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F160" w14:textId="77777777" w:rsidR="00EE49FB" w:rsidRPr="00CC200A" w:rsidRDefault="00093F7D" w:rsidP="006C282B">
      <w:pPr>
        <w:rPr>
          <w:highlight w:val="yellow"/>
        </w:rPr>
        <w:sectPr w:rsidR="00EE49FB" w:rsidRPr="00CC200A" w:rsidSect="00273930">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Hlk184195522"/>
      <w:bookmarkStart w:id="1" w:name="_Toc118443202"/>
      <w:bookmarkStart w:id="2" w:name="_Toc119418020"/>
      <w:bookmarkEnd w:id="0"/>
      <w:r w:rsidRPr="00CC200A">
        <w:rPr>
          <w:noProof/>
          <w:highlight w:val="yellow"/>
        </w:rPr>
        <w:drawing>
          <wp:anchor distT="0" distB="0" distL="114300" distR="114300" simplePos="0" relativeHeight="251658242" behindDoc="0" locked="0" layoutInCell="1" allowOverlap="1" wp14:anchorId="1A21938F" wp14:editId="6FFAA533">
            <wp:simplePos x="0" y="0"/>
            <wp:positionH relativeFrom="page">
              <wp:align>right</wp:align>
            </wp:positionH>
            <wp:positionV relativeFrom="paragraph">
              <wp:posOffset>-1348740</wp:posOffset>
            </wp:positionV>
            <wp:extent cx="8512619" cy="1624330"/>
            <wp:effectExtent l="0" t="0" r="0" b="0"/>
            <wp:wrapNone/>
            <wp:docPr id="709284876" name="Picture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C183D7F6-B498-43B3-948B-1728B52AA6E4}">
                          <adec:decorative xmlns:adec="http://schemas.microsoft.com/office/drawing/2017/decorative" xmlns:c="http://schemas.openxmlformats.org/drawingml/2006/chart" xmlns:a16="http://schemas.microsoft.com/office/drawing/2014/main" xmlns:w="http://schemas.openxmlformats.org/wordprocessingml/2006/main" xmlns:w10="urn:schemas-microsoft-com:office:word" xmlns:v="urn:schemas-microsoft-com:vml" xmlns:o="urn:schemas-microsoft-com:office:office" xmlns="" xmlns:arto="http://schemas.microsoft.com/office/word/2006/arto" val="1"/>
                        </a:ext>
                      </a:extLst>
                    </a:blip>
                    <a:stretch>
                      <a:fillRect/>
                    </a:stretch>
                  </pic:blipFill>
                  <pic:spPr>
                    <a:xfrm>
                      <a:off x="0" y="0"/>
                      <a:ext cx="8512619" cy="1624330"/>
                    </a:xfrm>
                    <a:prstGeom prst="rect">
                      <a:avLst/>
                    </a:prstGeom>
                  </pic:spPr>
                </pic:pic>
              </a:graphicData>
            </a:graphic>
            <wp14:sizeRelH relativeFrom="page">
              <wp14:pctWidth>0</wp14:pctWidth>
            </wp14:sizeRelH>
            <wp14:sizeRelV relativeFrom="page">
              <wp14:pctHeight>0</wp14:pctHeight>
            </wp14:sizeRelV>
          </wp:anchor>
        </w:drawing>
      </w:r>
    </w:p>
    <w:p w14:paraId="5A46F94B" w14:textId="77777777" w:rsidR="00E10D3D" w:rsidRPr="00CC200A" w:rsidRDefault="00E10D3D" w:rsidP="00E10D3D">
      <w:pPr>
        <w:rPr>
          <w:highlight w:val="yellow"/>
        </w:rPr>
      </w:pPr>
      <w:bookmarkStart w:id="3" w:name="_Toc147406530"/>
    </w:p>
    <w:p w14:paraId="6FD6912D" w14:textId="619F09BC" w:rsidR="00E10D3D" w:rsidRPr="005E1243" w:rsidRDefault="00E10D3D" w:rsidP="00E10D3D">
      <w:pPr>
        <w:pStyle w:val="Heading1"/>
      </w:pPr>
      <w:r w:rsidRPr="005E1243">
        <w:t>REOS Recruitment Insights Report</w:t>
      </w:r>
      <w:r w:rsidR="00EF387F" w:rsidRPr="005E1243">
        <w:t xml:space="preserve"> –</w:t>
      </w:r>
      <w:r w:rsidRPr="005E1243">
        <w:t xml:space="preserve"> </w:t>
      </w:r>
      <w:r w:rsidR="00A54246">
        <w:t>December</w:t>
      </w:r>
      <w:r w:rsidR="00B408D6" w:rsidRPr="005E1243">
        <w:t xml:space="preserve"> </w:t>
      </w:r>
      <w:r w:rsidR="00737233" w:rsidRPr="005E1243">
        <w:t>2024</w:t>
      </w:r>
    </w:p>
    <w:p w14:paraId="158C70DF" w14:textId="4FCC9798" w:rsidR="007E66A6" w:rsidRPr="005E1243" w:rsidRDefault="007E66A6" w:rsidP="00B469F7">
      <w:r w:rsidRPr="005E1243">
        <w:t>Jobs and Skills Australia surveys a</w:t>
      </w:r>
      <w:r w:rsidR="00F4624E">
        <w:t>round</w:t>
      </w:r>
      <w:r w:rsidRPr="005E1243">
        <w:t xml:space="preserve"> 1</w:t>
      </w:r>
      <w:r w:rsidR="00027419" w:rsidRPr="005E1243">
        <w:t>,</w:t>
      </w:r>
      <w:r w:rsidRPr="005E1243">
        <w:t xml:space="preserve">000 employers </w:t>
      </w:r>
      <w:r w:rsidR="003321DD" w:rsidRPr="005E1243">
        <w:t xml:space="preserve">in </w:t>
      </w:r>
      <w:r w:rsidRPr="005E1243">
        <w:t>the Recruitment Experiences and Outlook Survey (REOS) each month to find out their experience</w:t>
      </w:r>
      <w:r w:rsidR="00367F23" w:rsidRPr="005E1243">
        <w:t>s</w:t>
      </w:r>
      <w:r w:rsidRPr="005E1243">
        <w:t xml:space="preserve"> recruiting staff, </w:t>
      </w:r>
      <w:r w:rsidR="00367F23" w:rsidRPr="005E1243">
        <w:t>and</w:t>
      </w:r>
      <w:r w:rsidRPr="005E1243">
        <w:t xml:space="preserve"> whether they are expecting to increase staffing levels. </w:t>
      </w:r>
    </w:p>
    <w:bookmarkEnd w:id="3"/>
    <w:p w14:paraId="47D2E8DD" w14:textId="77777777" w:rsidR="007E66A6" w:rsidRPr="005E1243" w:rsidRDefault="007E66A6" w:rsidP="00BC7823">
      <w:pPr>
        <w:pStyle w:val="Heading2"/>
      </w:pPr>
      <w:r w:rsidRPr="005E1243">
        <w:t>Key Findings</w:t>
      </w:r>
      <w:bookmarkStart w:id="4" w:name="_Toc147406531"/>
    </w:p>
    <w:p w14:paraId="4CD184EE" w14:textId="7D97E46F" w:rsidR="005B3EFE" w:rsidRDefault="00D2018F" w:rsidP="00BC7823">
      <w:pPr>
        <w:rPr>
          <w:rFonts w:cs="Arial"/>
        </w:rPr>
      </w:pPr>
      <w:r w:rsidRPr="00D2018F">
        <w:rPr>
          <w:rFonts w:cs="Arial"/>
        </w:rPr>
        <w:t xml:space="preserve">Results for December 2024 </w:t>
      </w:r>
      <w:r w:rsidR="00F145A6">
        <w:rPr>
          <w:rFonts w:cs="Arial"/>
        </w:rPr>
        <w:t xml:space="preserve">continue to reflect </w:t>
      </w:r>
      <w:r w:rsidRPr="00D2018F">
        <w:rPr>
          <w:rFonts w:cs="Arial"/>
        </w:rPr>
        <w:t>a</w:t>
      </w:r>
      <w:r w:rsidR="00A73C33">
        <w:rPr>
          <w:rFonts w:cs="Arial"/>
        </w:rPr>
        <w:t xml:space="preserve">n ongoing, </w:t>
      </w:r>
      <w:r w:rsidRPr="00D2018F">
        <w:rPr>
          <w:rFonts w:cs="Arial"/>
        </w:rPr>
        <w:t>very gradual softening of the recruitment market in Australia</w:t>
      </w:r>
      <w:r w:rsidR="00F145A6">
        <w:rPr>
          <w:rFonts w:cs="Arial"/>
        </w:rPr>
        <w:t xml:space="preserve"> over the past year</w:t>
      </w:r>
      <w:r>
        <w:rPr>
          <w:rFonts w:cs="Arial"/>
        </w:rPr>
        <w:t>. Despite a slight increase in the recruitment rate</w:t>
      </w:r>
      <w:r w:rsidR="00282D7B">
        <w:rPr>
          <w:rFonts w:cs="Arial"/>
        </w:rPr>
        <w:t xml:space="preserve"> </w:t>
      </w:r>
      <w:r w:rsidR="009564E4">
        <w:rPr>
          <w:rFonts w:cs="Arial"/>
        </w:rPr>
        <w:t xml:space="preserve">this month </w:t>
      </w:r>
      <w:r w:rsidR="00282D7B">
        <w:rPr>
          <w:rFonts w:cs="Arial"/>
        </w:rPr>
        <w:t>(by 1</w:t>
      </w:r>
      <w:r w:rsidR="009564E4">
        <w:rPr>
          <w:rFonts w:cs="Arial"/>
        </w:rPr>
        <w:t> </w:t>
      </w:r>
      <w:r w:rsidR="00282D7B">
        <w:rPr>
          <w:rFonts w:cs="Arial"/>
        </w:rPr>
        <w:t>percentage point)</w:t>
      </w:r>
      <w:r>
        <w:rPr>
          <w:rFonts w:cs="Arial"/>
        </w:rPr>
        <w:t>, the smoothed series has remained relatively flat for the last six months and is below that recorded a year ago.</w:t>
      </w:r>
      <w:r w:rsidR="00282D7B">
        <w:rPr>
          <w:rFonts w:cs="Arial"/>
        </w:rPr>
        <w:t xml:space="preserve"> This has occurred in the context of </w:t>
      </w:r>
      <w:r w:rsidR="009D7933">
        <w:rPr>
          <w:rFonts w:cs="Arial"/>
        </w:rPr>
        <w:t>d</w:t>
      </w:r>
      <w:r w:rsidR="00282D7B">
        <w:rPr>
          <w:rFonts w:cs="Arial"/>
        </w:rPr>
        <w:t>eclin</w:t>
      </w:r>
      <w:r w:rsidR="00A73C33">
        <w:rPr>
          <w:rFonts w:cs="Arial"/>
        </w:rPr>
        <w:t>ing</w:t>
      </w:r>
      <w:r w:rsidR="00282D7B">
        <w:rPr>
          <w:rFonts w:cs="Arial"/>
        </w:rPr>
        <w:t xml:space="preserve"> internet job vacancies over the year to </w:t>
      </w:r>
      <w:r w:rsidR="009D7933">
        <w:rPr>
          <w:rFonts w:cs="Arial"/>
        </w:rPr>
        <w:t xml:space="preserve">November 2024 and </w:t>
      </w:r>
      <w:r w:rsidR="009564E4">
        <w:rPr>
          <w:rFonts w:cs="Arial"/>
        </w:rPr>
        <w:t xml:space="preserve">slower </w:t>
      </w:r>
      <w:r w:rsidR="00A73C33">
        <w:rPr>
          <w:rFonts w:cs="Arial"/>
        </w:rPr>
        <w:t xml:space="preserve">employment </w:t>
      </w:r>
      <w:r w:rsidR="009D7933">
        <w:rPr>
          <w:rFonts w:cs="Arial"/>
        </w:rPr>
        <w:t xml:space="preserve">growth over the last </w:t>
      </w:r>
      <w:r w:rsidR="006C6F79">
        <w:rPr>
          <w:rFonts w:cs="Arial"/>
        </w:rPr>
        <w:t>six months</w:t>
      </w:r>
      <w:r w:rsidR="009D7933">
        <w:rPr>
          <w:rFonts w:cs="Arial"/>
        </w:rPr>
        <w:t>.</w:t>
      </w:r>
    </w:p>
    <w:p w14:paraId="44EA5A00" w14:textId="6CA71FC5" w:rsidR="00282D7B" w:rsidRDefault="00282D7B" w:rsidP="00BC7823">
      <w:pPr>
        <w:rPr>
          <w:rFonts w:cs="Arial"/>
        </w:rPr>
      </w:pPr>
      <w:r>
        <w:rPr>
          <w:rFonts w:cs="Arial"/>
        </w:rPr>
        <w:t>The recruitment difficulty rate</w:t>
      </w:r>
      <w:r w:rsidR="004D67E8">
        <w:rPr>
          <w:rFonts w:cs="Arial"/>
        </w:rPr>
        <w:t xml:space="preserve"> </w:t>
      </w:r>
      <w:r w:rsidR="005C34C9">
        <w:rPr>
          <w:rFonts w:cs="Arial"/>
        </w:rPr>
        <w:t>in December 2024</w:t>
      </w:r>
      <w:r>
        <w:rPr>
          <w:rFonts w:cs="Arial"/>
        </w:rPr>
        <w:t xml:space="preserve"> has fallen by 3 percentage points</w:t>
      </w:r>
      <w:r w:rsidR="004D67E8">
        <w:rPr>
          <w:rFonts w:cs="Arial"/>
        </w:rPr>
        <w:t xml:space="preserve"> compared </w:t>
      </w:r>
      <w:r w:rsidR="00294748">
        <w:rPr>
          <w:rFonts w:cs="Arial"/>
        </w:rPr>
        <w:t>with</w:t>
      </w:r>
      <w:r w:rsidR="00F7577C">
        <w:rPr>
          <w:rFonts w:cs="Arial"/>
        </w:rPr>
        <w:t xml:space="preserve"> the</w:t>
      </w:r>
      <w:r w:rsidR="004D67E8">
        <w:rPr>
          <w:rFonts w:cs="Arial"/>
        </w:rPr>
        <w:t xml:space="preserve"> </w:t>
      </w:r>
      <w:r w:rsidR="005C34C9">
        <w:rPr>
          <w:rFonts w:cs="Arial"/>
        </w:rPr>
        <w:t>previous month</w:t>
      </w:r>
      <w:r>
        <w:rPr>
          <w:rFonts w:cs="Arial"/>
        </w:rPr>
        <w:t>,</w:t>
      </w:r>
      <w:r w:rsidR="00294748">
        <w:rPr>
          <w:rFonts w:cs="Arial"/>
        </w:rPr>
        <w:t xml:space="preserve"> </w:t>
      </w:r>
      <w:r>
        <w:rPr>
          <w:rFonts w:cs="Arial"/>
        </w:rPr>
        <w:t>also below that recorded a year ago.</w:t>
      </w:r>
    </w:p>
    <w:p w14:paraId="0526471F" w14:textId="1151A209" w:rsidR="00D2018F" w:rsidRPr="00D2018F" w:rsidRDefault="009D7933" w:rsidP="00BC7823">
      <w:pPr>
        <w:rPr>
          <w:rFonts w:cs="Arial"/>
        </w:rPr>
      </w:pPr>
      <w:r w:rsidRPr="660A8294">
        <w:rPr>
          <w:rFonts w:cs="Arial"/>
        </w:rPr>
        <w:t xml:space="preserve">While the proportion of employers expecting to increase staff in the following three months has increased </w:t>
      </w:r>
      <w:r w:rsidR="00A73C33" w:rsidRPr="660A8294">
        <w:rPr>
          <w:rFonts w:cs="Arial"/>
        </w:rPr>
        <w:t xml:space="preserve">marginally </w:t>
      </w:r>
      <w:r w:rsidRPr="660A8294">
        <w:rPr>
          <w:rFonts w:cs="Arial"/>
        </w:rPr>
        <w:t xml:space="preserve">by 1 percentage point in December 2024, in smoothed terms the proportion remains at the lowest level since </w:t>
      </w:r>
      <w:r w:rsidR="41D49158" w:rsidRPr="660A8294">
        <w:rPr>
          <w:rFonts w:cs="Arial"/>
        </w:rPr>
        <w:t xml:space="preserve">September </w:t>
      </w:r>
      <w:r w:rsidRPr="660A8294">
        <w:rPr>
          <w:rFonts w:cs="Arial"/>
        </w:rPr>
        <w:t xml:space="preserve">2020. </w:t>
      </w:r>
    </w:p>
    <w:bookmarkEnd w:id="4"/>
    <w:p w14:paraId="7DDF8F87" w14:textId="7DDF55A0" w:rsidR="00EE5E10" w:rsidRPr="005E1243" w:rsidRDefault="00EE5E10" w:rsidP="00BC7823">
      <w:pPr>
        <w:pStyle w:val="Heading3"/>
      </w:pPr>
      <w:r w:rsidRPr="005E1243">
        <w:t>Recruitment activity</w:t>
      </w:r>
    </w:p>
    <w:p w14:paraId="6C3A853C" w14:textId="3A96A79E" w:rsidR="00287339" w:rsidRDefault="00D63B8E" w:rsidP="00BC7823">
      <w:pPr>
        <w:pStyle w:val="ListBullet"/>
        <w:numPr>
          <w:ilvl w:val="0"/>
          <w:numId w:val="0"/>
        </w:numPr>
      </w:pPr>
      <w:bookmarkStart w:id="5" w:name="_Hlk152574810"/>
      <w:r w:rsidRPr="006E565E">
        <w:t>In December 2024, th</w:t>
      </w:r>
      <w:r w:rsidR="006E565E" w:rsidRPr="006E565E">
        <w:t xml:space="preserve">e recruitment rate increased by 1 percentage point from </w:t>
      </w:r>
      <w:r w:rsidR="00481D6F">
        <w:t>last month</w:t>
      </w:r>
      <w:r w:rsidR="006E565E" w:rsidRPr="006E565E">
        <w:t xml:space="preserve"> to 44% of employers. This figure is 3 percentage points lower than a year ago.</w:t>
      </w:r>
    </w:p>
    <w:p w14:paraId="426F5D99" w14:textId="3535A8A1" w:rsidR="005D25B1" w:rsidRPr="006E565E" w:rsidRDefault="005D25B1" w:rsidP="00BC7823">
      <w:pPr>
        <w:pStyle w:val="ListBullet"/>
        <w:numPr>
          <w:ilvl w:val="0"/>
          <w:numId w:val="0"/>
        </w:numPr>
      </w:pPr>
      <w:r>
        <w:t xml:space="preserve">The recruitment rate for Capital Cities increased by 2 percentage points to 42% in </w:t>
      </w:r>
      <w:r w:rsidR="00FA37EE">
        <w:t>December 2024 but</w:t>
      </w:r>
      <w:r>
        <w:t xml:space="preserve"> is 2 percentage points lower than a year ago. By contrast, the recruitment rate for Rest of State areas fell by 4 percentage points over the month </w:t>
      </w:r>
      <w:r w:rsidR="001D44E9">
        <w:t>to</w:t>
      </w:r>
      <w:r w:rsidR="00C11913">
        <w:t xml:space="preserve"> </w:t>
      </w:r>
      <w:r w:rsidR="00995EF4">
        <w:t>46% and</w:t>
      </w:r>
      <w:r>
        <w:t xml:space="preserve"> is 7 percentage points lower than a year ago.</w:t>
      </w:r>
    </w:p>
    <w:bookmarkEnd w:id="5"/>
    <w:p w14:paraId="77CB5B2C" w14:textId="77777777" w:rsidR="00EE5E10" w:rsidRPr="005E1243" w:rsidRDefault="00EE5E10" w:rsidP="00BC7823">
      <w:pPr>
        <w:pStyle w:val="Heading3"/>
      </w:pPr>
      <w:r w:rsidRPr="005E1243">
        <w:t>Recruitment difficulty</w:t>
      </w:r>
    </w:p>
    <w:p w14:paraId="4F7595E1" w14:textId="49EA5307" w:rsidR="00EE5E10" w:rsidRPr="00FB3E69" w:rsidRDefault="00353E76" w:rsidP="00BC7823">
      <w:pPr>
        <w:pStyle w:val="ListBullet"/>
        <w:numPr>
          <w:ilvl w:val="0"/>
          <w:numId w:val="0"/>
        </w:numPr>
        <w:rPr>
          <w:sz w:val="20"/>
          <w:szCs w:val="18"/>
        </w:rPr>
      </w:pPr>
      <w:bookmarkStart w:id="6" w:name="_Hlk152574980"/>
      <w:bookmarkStart w:id="7" w:name="_Hlk153042453"/>
      <w:r w:rsidRPr="00FB3E69">
        <w:t xml:space="preserve">The recruitment difficulty rate </w:t>
      </w:r>
      <w:r w:rsidR="00D44682" w:rsidRPr="00FB3E69">
        <w:t xml:space="preserve">fell by </w:t>
      </w:r>
      <w:r w:rsidR="00FB3E69" w:rsidRPr="00FB3E69">
        <w:t>3</w:t>
      </w:r>
      <w:r w:rsidR="00D44682" w:rsidRPr="00FB3E69">
        <w:t xml:space="preserve"> percentage points to </w:t>
      </w:r>
      <w:r w:rsidR="00FB3E69" w:rsidRPr="00FB3E69">
        <w:t>47</w:t>
      </w:r>
      <w:r w:rsidR="00D44682" w:rsidRPr="00FB3E69">
        <w:t xml:space="preserve">% in </w:t>
      </w:r>
      <w:r w:rsidR="00FB3E69" w:rsidRPr="00FB3E69">
        <w:t>December</w:t>
      </w:r>
      <w:r w:rsidR="00D44682" w:rsidRPr="00FB3E69">
        <w:t xml:space="preserve"> 2024. R</w:t>
      </w:r>
      <w:r w:rsidRPr="00FB3E69">
        <w:t xml:space="preserve">ecruitment difficulty is </w:t>
      </w:r>
      <w:r w:rsidR="00D44682" w:rsidRPr="00FB3E69">
        <w:t>now</w:t>
      </w:r>
      <w:r w:rsidRPr="00FB3E69">
        <w:t xml:space="preserve"> </w:t>
      </w:r>
      <w:r w:rsidR="00FB3E69" w:rsidRPr="00FB3E69">
        <w:t>4</w:t>
      </w:r>
      <w:r w:rsidRPr="00FB3E69">
        <w:t xml:space="preserve"> percentage points lower than it was a year ago</w:t>
      </w:r>
      <w:r w:rsidR="006D6ED7" w:rsidRPr="00FB3E69">
        <w:rPr>
          <w:rFonts w:asciiTheme="minorHAnsi" w:hAnsiTheme="minorHAnsi" w:cstheme="minorHAnsi"/>
          <w:sz w:val="24"/>
          <w:szCs w:val="24"/>
        </w:rPr>
        <w:t xml:space="preserve"> </w:t>
      </w:r>
      <w:r w:rsidR="006D6ED7" w:rsidRPr="00F145A6">
        <w:rPr>
          <w:rFonts w:cs="Arial"/>
          <w:szCs w:val="22"/>
        </w:rPr>
        <w:t>and</w:t>
      </w:r>
      <w:r w:rsidR="002D1C01" w:rsidRPr="00F145A6">
        <w:rPr>
          <w:rFonts w:cs="Arial"/>
          <w:szCs w:val="22"/>
        </w:rPr>
        <w:t xml:space="preserve"> </w:t>
      </w:r>
      <w:r w:rsidR="006D6ED7" w:rsidRPr="00F145A6">
        <w:rPr>
          <w:rFonts w:cs="Arial"/>
          <w:szCs w:val="22"/>
        </w:rPr>
        <w:t>is 2</w:t>
      </w:r>
      <w:r w:rsidR="00FB3E69" w:rsidRPr="00F145A6">
        <w:rPr>
          <w:rFonts w:cs="Arial"/>
          <w:szCs w:val="22"/>
        </w:rPr>
        <w:t>8</w:t>
      </w:r>
      <w:r w:rsidR="00F416D3" w:rsidRPr="00F145A6">
        <w:rPr>
          <w:rFonts w:cs="Arial"/>
          <w:szCs w:val="22"/>
        </w:rPr>
        <w:t> </w:t>
      </w:r>
      <w:r w:rsidR="006D6ED7" w:rsidRPr="00F145A6">
        <w:rPr>
          <w:rFonts w:cs="Arial"/>
          <w:szCs w:val="22"/>
        </w:rPr>
        <w:t xml:space="preserve">percentage points below </w:t>
      </w:r>
      <w:r w:rsidR="002D1C01" w:rsidRPr="00F145A6">
        <w:rPr>
          <w:rFonts w:cs="Arial"/>
          <w:szCs w:val="22"/>
        </w:rPr>
        <w:t xml:space="preserve">the </w:t>
      </w:r>
      <w:r w:rsidR="006D6ED7" w:rsidRPr="00F145A6">
        <w:rPr>
          <w:rFonts w:cs="Arial"/>
          <w:szCs w:val="22"/>
        </w:rPr>
        <w:t>record high of 75%</w:t>
      </w:r>
      <w:r w:rsidR="002D1C01" w:rsidRPr="00F145A6">
        <w:rPr>
          <w:rFonts w:cs="Arial"/>
          <w:szCs w:val="22"/>
        </w:rPr>
        <w:t xml:space="preserve"> in July 2022.</w:t>
      </w:r>
    </w:p>
    <w:p w14:paraId="3EED3A22" w14:textId="70A72A59" w:rsidR="006458E6" w:rsidRPr="005E1243" w:rsidRDefault="00973390" w:rsidP="00D2542B">
      <w:pPr>
        <w:pStyle w:val="ListBullet"/>
        <w:numPr>
          <w:ilvl w:val="0"/>
          <w:numId w:val="0"/>
        </w:numPr>
      </w:pPr>
      <w:r w:rsidRPr="00973390">
        <w:t>Despite</w:t>
      </w:r>
      <w:r>
        <w:t xml:space="preserve"> </w:t>
      </w:r>
      <w:r w:rsidR="00B34820">
        <w:t>the fluctuation in rec</w:t>
      </w:r>
      <w:r w:rsidR="0004470B">
        <w:t>ruitment difficulty</w:t>
      </w:r>
      <w:r w:rsidR="00B34820">
        <w:t xml:space="preserve"> </w:t>
      </w:r>
      <w:r>
        <w:t>over</w:t>
      </w:r>
      <w:r w:rsidRPr="00973390">
        <w:t xml:space="preserve"> recent months, December 2024 has shown somewhat </w:t>
      </w:r>
      <w:r w:rsidR="0004470B">
        <w:t>typical</w:t>
      </w:r>
      <w:r w:rsidRPr="00973390">
        <w:t xml:space="preserve"> results, with the recruitment difficulty rate for Capital Cities (45%) being lower than for Rest of State areas (52%)</w:t>
      </w:r>
      <w:r w:rsidR="002455EC">
        <w:t>, revers</w:t>
      </w:r>
      <w:r w:rsidR="00C46895">
        <w:t xml:space="preserve">ing the </w:t>
      </w:r>
      <w:r w:rsidR="005127D4">
        <w:t>trend observed last</w:t>
      </w:r>
      <w:r w:rsidR="00C46895">
        <w:t xml:space="preserve"> month</w:t>
      </w:r>
      <w:r w:rsidRPr="00973390">
        <w:t>. Both regions have shown similar decreases over the last year</w:t>
      </w:r>
      <w:r w:rsidR="00EC12CD">
        <w:t xml:space="preserve"> (around 3</w:t>
      </w:r>
      <w:r w:rsidR="00DA71B8">
        <w:t xml:space="preserve"> percentage points</w:t>
      </w:r>
      <w:r w:rsidR="00EC12CD">
        <w:t>)</w:t>
      </w:r>
      <w:r w:rsidR="00573F42">
        <w:t xml:space="preserve">. However, </w:t>
      </w:r>
      <w:r w:rsidR="00AE70DF">
        <w:t>compared</w:t>
      </w:r>
      <w:r w:rsidR="00573F42">
        <w:t xml:space="preserve"> </w:t>
      </w:r>
      <w:r w:rsidR="00574670">
        <w:t>with</w:t>
      </w:r>
      <w:r w:rsidR="00573F42">
        <w:t xml:space="preserve"> last month, </w:t>
      </w:r>
      <w:r w:rsidR="00574670">
        <w:t xml:space="preserve">the </w:t>
      </w:r>
      <w:r w:rsidR="004913B0">
        <w:t>recruitment difficulty</w:t>
      </w:r>
      <w:r w:rsidR="00574670">
        <w:t xml:space="preserve"> rate</w:t>
      </w:r>
      <w:r w:rsidR="004913B0">
        <w:t xml:space="preserve"> in Capital Cit</w:t>
      </w:r>
      <w:r w:rsidR="00AE70DF">
        <w:t>ies</w:t>
      </w:r>
      <w:r w:rsidR="004913B0">
        <w:t xml:space="preserve"> went down by </w:t>
      </w:r>
      <w:r w:rsidR="006E4164">
        <w:t>9</w:t>
      </w:r>
      <w:r w:rsidR="00574670">
        <w:t xml:space="preserve"> percentage points</w:t>
      </w:r>
      <w:r w:rsidR="006E4164">
        <w:t>, while it increased by 8</w:t>
      </w:r>
      <w:r w:rsidR="00574670">
        <w:t xml:space="preserve"> percentage points</w:t>
      </w:r>
      <w:r w:rsidR="006E4164">
        <w:t xml:space="preserve"> in Rest of State areas</w:t>
      </w:r>
      <w:r w:rsidRPr="00973390">
        <w:t>.</w:t>
      </w:r>
    </w:p>
    <w:bookmarkEnd w:id="6"/>
    <w:bookmarkEnd w:id="7"/>
    <w:p w14:paraId="6D03ABFB" w14:textId="77777777" w:rsidR="00EE5E10" w:rsidRPr="006458E6" w:rsidRDefault="00EE5E10" w:rsidP="00BC7823">
      <w:pPr>
        <w:pStyle w:val="Heading3"/>
      </w:pPr>
      <w:r w:rsidRPr="005E1243">
        <w:lastRenderedPageBreak/>
        <w:t>Staffing outlook: employers expecting to increase staff</w:t>
      </w:r>
    </w:p>
    <w:p w14:paraId="59C4CDC4" w14:textId="79691F11" w:rsidR="00B61F12" w:rsidRPr="008C53C4" w:rsidRDefault="00841321" w:rsidP="00BC7823">
      <w:pPr>
        <w:pStyle w:val="ListBullet"/>
        <w:numPr>
          <w:ilvl w:val="0"/>
          <w:numId w:val="0"/>
        </w:numPr>
        <w:spacing w:after="160" w:line="259" w:lineRule="auto"/>
      </w:pPr>
      <w:bookmarkStart w:id="8" w:name="_Hlk152575045"/>
      <w:r w:rsidRPr="005907D3">
        <w:t>Over the month, t</w:t>
      </w:r>
      <w:r w:rsidR="003A4D7D" w:rsidRPr="005907D3">
        <w:t xml:space="preserve">he proportion of employers expecting to increase their staffing numbers in the next three </w:t>
      </w:r>
      <w:r w:rsidR="003A4D7D" w:rsidRPr="008C53C4">
        <w:t xml:space="preserve">months </w:t>
      </w:r>
      <w:r w:rsidR="005907D3" w:rsidRPr="008C53C4">
        <w:t>increased</w:t>
      </w:r>
      <w:r w:rsidR="00BE22DD" w:rsidRPr="008C53C4">
        <w:t xml:space="preserve"> </w:t>
      </w:r>
      <w:r w:rsidR="00743F1D" w:rsidRPr="008C53C4">
        <w:t xml:space="preserve">by </w:t>
      </w:r>
      <w:r w:rsidR="00DD069B" w:rsidRPr="008C53C4">
        <w:t>1</w:t>
      </w:r>
      <w:r w:rsidR="00743F1D" w:rsidRPr="008C53C4">
        <w:t xml:space="preserve"> percentage poin</w:t>
      </w:r>
      <w:r w:rsidR="00BA1FFB" w:rsidRPr="008C53C4">
        <w:t>t</w:t>
      </w:r>
      <w:r w:rsidR="00743F1D" w:rsidRPr="008C53C4">
        <w:t xml:space="preserve"> </w:t>
      </w:r>
      <w:r w:rsidR="005A361D" w:rsidRPr="008C53C4">
        <w:t xml:space="preserve">to </w:t>
      </w:r>
      <w:r w:rsidR="00DD069B" w:rsidRPr="008C53C4">
        <w:t>1</w:t>
      </w:r>
      <w:r w:rsidR="005907D3" w:rsidRPr="008C53C4">
        <w:t>9</w:t>
      </w:r>
      <w:r w:rsidR="003A4D7D" w:rsidRPr="008C53C4">
        <w:t>% of employers</w:t>
      </w:r>
      <w:r w:rsidR="00A06039" w:rsidRPr="008C53C4">
        <w:t xml:space="preserve"> in </w:t>
      </w:r>
      <w:r w:rsidR="005907D3" w:rsidRPr="008C53C4">
        <w:t>December </w:t>
      </w:r>
      <w:r w:rsidR="00A06039" w:rsidRPr="008C53C4">
        <w:t>2024</w:t>
      </w:r>
      <w:r w:rsidR="00B61F12" w:rsidRPr="008C53C4">
        <w:t xml:space="preserve">. </w:t>
      </w:r>
      <w:r w:rsidR="00A06039" w:rsidRPr="008C53C4">
        <w:t>T</w:t>
      </w:r>
      <w:r w:rsidR="00CD204E" w:rsidRPr="008C53C4">
        <w:t>his</w:t>
      </w:r>
      <w:r w:rsidR="003A3CD1" w:rsidRPr="008C53C4">
        <w:rPr>
          <w:rStyle w:val="CommentReference"/>
          <w:rFonts w:eastAsiaTheme="minorHAnsi" w:cstheme="minorBidi"/>
          <w:spacing w:val="0"/>
          <w:lang w:val="en-AU" w:eastAsia="en-US"/>
        </w:rPr>
        <w:t xml:space="preserve"> W</w:t>
      </w:r>
      <w:r w:rsidR="00B61F12" w:rsidRPr="008C53C4">
        <w:t>as</w:t>
      </w:r>
      <w:r w:rsidR="005E1243" w:rsidRPr="008C53C4">
        <w:t xml:space="preserve"> </w:t>
      </w:r>
      <w:r w:rsidR="005907D3" w:rsidRPr="008C53C4">
        <w:t>1</w:t>
      </w:r>
      <w:r w:rsidR="003A4D7D" w:rsidRPr="008C53C4">
        <w:t xml:space="preserve"> percentage point lower than </w:t>
      </w:r>
      <w:r w:rsidR="008169F4" w:rsidRPr="008C53C4">
        <w:t>a year ago</w:t>
      </w:r>
      <w:r w:rsidR="004C03BC" w:rsidRPr="008C53C4">
        <w:t>.</w:t>
      </w:r>
      <w:r w:rsidR="003A4D7D" w:rsidRPr="008C53C4">
        <w:t xml:space="preserve"> </w:t>
      </w:r>
    </w:p>
    <w:p w14:paraId="40E9B4D2" w14:textId="668841E1" w:rsidR="00EE5E10" w:rsidRPr="005E1243" w:rsidRDefault="00DD5123" w:rsidP="008C53C4">
      <w:pPr>
        <w:pStyle w:val="ListBullet"/>
        <w:numPr>
          <w:ilvl w:val="0"/>
          <w:numId w:val="0"/>
        </w:numPr>
        <w:spacing w:after="160" w:line="259" w:lineRule="auto"/>
      </w:pPr>
      <w:r>
        <w:t>For the first time since June 2024</w:t>
      </w:r>
      <w:r w:rsidR="008C53C4">
        <w:t>, a higher proportion of employers in Capital Cities expected to increase their staffing levels in the next three months compared with Rest of State areas (20% and 17% respectively in December 2024)</w:t>
      </w:r>
      <w:r w:rsidR="045FAF66">
        <w:t>.</w:t>
      </w:r>
    </w:p>
    <w:bookmarkEnd w:id="8"/>
    <w:p w14:paraId="696BC8B8" w14:textId="77777777" w:rsidR="003A4D7D" w:rsidRPr="005E1243" w:rsidRDefault="003A4D7D" w:rsidP="00BC7823">
      <w:pPr>
        <w:pStyle w:val="Heading3"/>
      </w:pPr>
      <w:r w:rsidRPr="005E1243">
        <w:t>Reason for recruiting</w:t>
      </w:r>
    </w:p>
    <w:p w14:paraId="455B4B55" w14:textId="47684E0B" w:rsidR="001A2BC6" w:rsidRPr="005E1243" w:rsidRDefault="002072E9" w:rsidP="001A2BC6">
      <w:r w:rsidRPr="001A2BC6">
        <w:t>Recruitment</w:t>
      </w:r>
      <w:r w:rsidR="513D2F87" w:rsidRPr="001A2BC6">
        <w:t xml:space="preserve"> due</w:t>
      </w:r>
      <w:r w:rsidRPr="001A2BC6">
        <w:t xml:space="preserve"> to </w:t>
      </w:r>
      <w:r w:rsidR="00221324" w:rsidRPr="0078775F">
        <w:rPr>
          <w:i/>
          <w:iCs/>
        </w:rPr>
        <w:t xml:space="preserve">staff </w:t>
      </w:r>
      <w:r w:rsidR="669C7FD4" w:rsidRPr="0078775F">
        <w:rPr>
          <w:i/>
          <w:iCs/>
        </w:rPr>
        <w:t>t</w:t>
      </w:r>
      <w:r w:rsidRPr="0078775F">
        <w:rPr>
          <w:i/>
          <w:iCs/>
        </w:rPr>
        <w:t>urnover only</w:t>
      </w:r>
      <w:r w:rsidRPr="001A2BC6">
        <w:t xml:space="preserve"> was the main reason why employers recruited in </w:t>
      </w:r>
      <w:r w:rsidR="001A2BC6" w:rsidRPr="001A2BC6">
        <w:t>December</w:t>
      </w:r>
      <w:r w:rsidRPr="001A2BC6">
        <w:t xml:space="preserve"> 2024</w:t>
      </w:r>
      <w:r w:rsidR="00531D80" w:rsidRPr="001A2BC6">
        <w:t xml:space="preserve"> (</w:t>
      </w:r>
      <w:r w:rsidR="001A2BC6" w:rsidRPr="001A2BC6">
        <w:t>61</w:t>
      </w:r>
      <w:r w:rsidR="00531D80" w:rsidRPr="001A2BC6">
        <w:t>%</w:t>
      </w:r>
      <w:r w:rsidR="00B61F12" w:rsidRPr="001A2BC6">
        <w:t xml:space="preserve"> of </w:t>
      </w:r>
      <w:r w:rsidR="009C26F8" w:rsidRPr="001A2BC6">
        <w:t xml:space="preserve">recruiting </w:t>
      </w:r>
      <w:r w:rsidR="00B61F12" w:rsidRPr="001A2BC6">
        <w:t>employers</w:t>
      </w:r>
      <w:r w:rsidR="00C3160C">
        <w:t xml:space="preserve"> cited this reas</w:t>
      </w:r>
      <w:r w:rsidR="003C28DF">
        <w:t>on</w:t>
      </w:r>
      <w:r w:rsidR="00531D80" w:rsidRPr="001A2BC6">
        <w:t>)</w:t>
      </w:r>
      <w:r w:rsidR="00221324" w:rsidRPr="001A2BC6">
        <w:t xml:space="preserve">. </w:t>
      </w:r>
      <w:r w:rsidRPr="001A2BC6">
        <w:t xml:space="preserve">Some </w:t>
      </w:r>
      <w:r w:rsidR="00DD069B" w:rsidRPr="001A2BC6">
        <w:t>2</w:t>
      </w:r>
      <w:r w:rsidR="001A2BC6" w:rsidRPr="001A2BC6">
        <w:t>9</w:t>
      </w:r>
      <w:r w:rsidRPr="001A2BC6">
        <w:t xml:space="preserve">% of </w:t>
      </w:r>
      <w:r w:rsidR="009C26F8" w:rsidRPr="001A2BC6">
        <w:t xml:space="preserve">recruiting </w:t>
      </w:r>
      <w:r w:rsidR="00C346C9" w:rsidRPr="001A2BC6">
        <w:t xml:space="preserve">employers </w:t>
      </w:r>
      <w:r w:rsidR="00112AB0" w:rsidRPr="001A2BC6">
        <w:t>were hiring</w:t>
      </w:r>
      <w:r w:rsidR="00BE1D5F" w:rsidRPr="001A2BC6">
        <w:t xml:space="preserve"> </w:t>
      </w:r>
      <w:r w:rsidRPr="001A2BC6">
        <w:t xml:space="preserve">to fill </w:t>
      </w:r>
      <w:r w:rsidR="52D3EBE4" w:rsidRPr="001A2BC6">
        <w:t>n</w:t>
      </w:r>
      <w:r w:rsidRPr="001A2BC6">
        <w:t xml:space="preserve">ew </w:t>
      </w:r>
      <w:r w:rsidR="00221324" w:rsidRPr="001A2BC6">
        <w:t xml:space="preserve">staff </w:t>
      </w:r>
      <w:r w:rsidRPr="001A2BC6">
        <w:t xml:space="preserve">positions only, </w:t>
      </w:r>
      <w:r w:rsidR="00A83329" w:rsidRPr="001A2BC6">
        <w:t>while</w:t>
      </w:r>
      <w:r w:rsidRPr="001A2BC6">
        <w:t xml:space="preserve"> the remaining </w:t>
      </w:r>
      <w:r w:rsidR="00DD069B" w:rsidRPr="001A2BC6">
        <w:t>1</w:t>
      </w:r>
      <w:r w:rsidR="001A2BC6" w:rsidRPr="001A2BC6">
        <w:t>0</w:t>
      </w:r>
      <w:r w:rsidRPr="001A2BC6">
        <w:t>%</w:t>
      </w:r>
      <w:r w:rsidR="00767396" w:rsidRPr="001A2BC6">
        <w:t xml:space="preserve"> </w:t>
      </w:r>
      <w:r w:rsidRPr="001A2BC6">
        <w:t xml:space="preserve">were recruiting </w:t>
      </w:r>
      <w:r w:rsidR="00A83329" w:rsidRPr="001A2BC6">
        <w:t>for both new positions and replacement positions.</w:t>
      </w:r>
      <w:r w:rsidR="00A83329" w:rsidRPr="005E1243">
        <w:t xml:space="preserve"> </w:t>
      </w:r>
    </w:p>
    <w:p w14:paraId="60CAA0D9" w14:textId="77777777" w:rsidR="00EE5E10" w:rsidRPr="005E1243" w:rsidRDefault="00EE5E10" w:rsidP="00BC7823">
      <w:pPr>
        <w:pStyle w:val="Heading3"/>
      </w:pPr>
      <w:r w:rsidRPr="005E1243">
        <w:t>Staffing changes over the last month</w:t>
      </w:r>
    </w:p>
    <w:p w14:paraId="58898663" w14:textId="0C92489B" w:rsidR="00EE5E10" w:rsidRPr="005E1243" w:rsidRDefault="00051CDE" w:rsidP="00654FF6">
      <w:pPr>
        <w:spacing w:before="120" w:after="0"/>
      </w:pPr>
      <w:r>
        <w:t xml:space="preserve">Some 11% of employers increased their staff in December 2024, 2 percentage points lower than last month. Around 9% of employers said their staff numbers had decreased, compared </w:t>
      </w:r>
      <w:r w:rsidR="00654FF6">
        <w:t xml:space="preserve">with </w:t>
      </w:r>
      <w:r w:rsidR="13315E30">
        <w:t>7</w:t>
      </w:r>
      <w:r>
        <w:t>% of employers in the previous month.</w:t>
      </w:r>
    </w:p>
    <w:p w14:paraId="474B59D8" w14:textId="77777777" w:rsidR="00EE5E10" w:rsidRPr="005E1243" w:rsidRDefault="00EE5E10" w:rsidP="00BC7823">
      <w:pPr>
        <w:pStyle w:val="Heading3"/>
      </w:pPr>
      <w:r w:rsidRPr="005E1243">
        <w:t>Employers unable to fill vacancies in a month</w:t>
      </w:r>
    </w:p>
    <w:p w14:paraId="30C29421" w14:textId="62F822D2" w:rsidR="00EE5E10" w:rsidRPr="005E1243" w:rsidRDefault="002072E9" w:rsidP="00BC7823">
      <w:pPr>
        <w:spacing w:after="0"/>
        <w:rPr>
          <w:rStyle w:val="StrongandEmphasis"/>
        </w:rPr>
      </w:pPr>
      <w:r w:rsidRPr="004A53C1">
        <w:t>The proportion of</w:t>
      </w:r>
      <w:r w:rsidR="00E24B57" w:rsidRPr="004A53C1">
        <w:t xml:space="preserve"> recruiting</w:t>
      </w:r>
      <w:r w:rsidRPr="004A53C1">
        <w:t xml:space="preserve"> employers </w:t>
      </w:r>
      <w:r w:rsidR="009C26F8" w:rsidRPr="004A53C1">
        <w:t xml:space="preserve">who were </w:t>
      </w:r>
      <w:r w:rsidRPr="004A53C1">
        <w:t xml:space="preserve">unable to fill their vacancies </w:t>
      </w:r>
      <w:r w:rsidR="00FE3EBD">
        <w:t>with</w:t>
      </w:r>
      <w:r w:rsidRPr="004A53C1">
        <w:t xml:space="preserve">in a month </w:t>
      </w:r>
      <w:r w:rsidR="000B630D" w:rsidRPr="004A53C1">
        <w:t>fell</w:t>
      </w:r>
      <w:r w:rsidR="00DD069B" w:rsidRPr="004A53C1">
        <w:t xml:space="preserve"> by </w:t>
      </w:r>
      <w:r w:rsidR="7BC79E34" w:rsidRPr="004A53C1">
        <w:t>5</w:t>
      </w:r>
      <w:r w:rsidR="00DD069B" w:rsidRPr="004A53C1">
        <w:t xml:space="preserve"> percentage points to </w:t>
      </w:r>
      <w:r w:rsidRPr="004A53C1">
        <w:t>4</w:t>
      </w:r>
      <w:r w:rsidR="000B630D" w:rsidRPr="004A53C1">
        <w:t>3</w:t>
      </w:r>
      <w:r w:rsidRPr="004A53C1">
        <w:t xml:space="preserve">% in </w:t>
      </w:r>
      <w:r w:rsidR="000B630D" w:rsidRPr="004A53C1">
        <w:t>December</w:t>
      </w:r>
      <w:r w:rsidRPr="004A53C1">
        <w:t xml:space="preserve"> 2024</w:t>
      </w:r>
      <w:r w:rsidR="004A53C1">
        <w:t xml:space="preserve">, only 1 percentage point higher than the </w:t>
      </w:r>
      <w:r w:rsidR="00040B07" w:rsidRPr="004A53C1">
        <w:t>recorded low</w:t>
      </w:r>
      <w:r w:rsidR="000F4667" w:rsidRPr="004A53C1">
        <w:rPr>
          <w:rStyle w:val="FootnoteReference"/>
        </w:rPr>
        <w:footnoteReference w:id="2"/>
      </w:r>
      <w:r w:rsidR="00767396" w:rsidRPr="004A53C1">
        <w:t xml:space="preserve"> of 42% in July this year</w:t>
      </w:r>
      <w:r w:rsidR="00A83329" w:rsidRPr="004A53C1">
        <w:t>.</w:t>
      </w:r>
      <w:r w:rsidR="00EE5E10" w:rsidRPr="005E1243">
        <w:br/>
      </w:r>
      <w:r w:rsidR="00EE5E10" w:rsidRPr="39AFE406">
        <w:rPr>
          <w:rStyle w:val="StrongandEmphasis"/>
          <w:i w:val="0"/>
        </w:rPr>
        <w:br w:type="page"/>
      </w:r>
    </w:p>
    <w:p w14:paraId="33B9759A" w14:textId="6AFE3CA9" w:rsidR="009E718A" w:rsidRPr="005E1243" w:rsidRDefault="00386074" w:rsidP="00051326">
      <w:pPr>
        <w:pStyle w:val="Heading2"/>
        <w:rPr>
          <w:iCs/>
        </w:rPr>
      </w:pPr>
      <w:r w:rsidRPr="005E1243">
        <w:rPr>
          <w:iCs/>
        </w:rPr>
        <w:lastRenderedPageBreak/>
        <w:t>REOS n</w:t>
      </w:r>
      <w:r w:rsidR="00D73660" w:rsidRPr="005E1243">
        <w:rPr>
          <w:iCs/>
        </w:rPr>
        <w:t>ational indicators</w:t>
      </w:r>
      <w:r w:rsidR="00EE5E10" w:rsidRPr="005E1243">
        <w:rPr>
          <w:rStyle w:val="FootnoteReference"/>
          <w:iCs/>
        </w:rPr>
        <w:footnoteReference w:id="3"/>
      </w:r>
    </w:p>
    <w:p w14:paraId="6CE176F3" w14:textId="4747F7EE" w:rsidR="00DE593D" w:rsidRPr="005E1243" w:rsidRDefault="00FE33EE" w:rsidP="00BE157D">
      <w:pPr>
        <w:pStyle w:val="Heading3"/>
        <w:rPr>
          <w:iCs/>
        </w:rPr>
      </w:pPr>
      <w:r w:rsidRPr="005E1243">
        <w:rPr>
          <w:iCs/>
        </w:rPr>
        <w:t>Recruitment rate</w:t>
      </w:r>
    </w:p>
    <w:p w14:paraId="209D3899" w14:textId="6B4869F7" w:rsidR="00BE157D" w:rsidRPr="005E1243" w:rsidRDefault="00BE157D" w:rsidP="00BE157D">
      <w:pPr>
        <w:pStyle w:val="Heading4"/>
        <w:rPr>
          <w:iCs/>
        </w:rPr>
      </w:pPr>
      <w:r w:rsidRPr="005E1243">
        <w:rPr>
          <w:iCs/>
        </w:rPr>
        <w:t>Proportion of employers currently recruiting or who recruited in the previous month</w:t>
      </w:r>
    </w:p>
    <w:tbl>
      <w:tblPr>
        <w:tblStyle w:val="JSATable1"/>
        <w:tblW w:w="9072" w:type="dxa"/>
        <w:tblBorders>
          <w:bottom w:val="none" w:sz="0" w:space="0" w:color="auto"/>
        </w:tblBorders>
        <w:tblLayout w:type="fixed"/>
        <w:tblLook w:val="0020" w:firstRow="1" w:lastRow="0" w:firstColumn="0" w:lastColumn="0" w:noHBand="0" w:noVBand="0"/>
      </w:tblPr>
      <w:tblGrid>
        <w:gridCol w:w="5954"/>
        <w:gridCol w:w="3118"/>
      </w:tblGrid>
      <w:tr w:rsidR="00D73660" w:rsidRPr="005E1243" w14:paraId="40D451BF" w14:textId="77777777" w:rsidTr="00DB5763">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20BDD215" w14:textId="2EFF460B" w:rsidR="00654839" w:rsidRPr="005E1243" w:rsidRDefault="00DB5763">
            <w:pPr>
              <w:rPr>
                <w:iCs/>
              </w:rPr>
            </w:pPr>
            <w:r w:rsidRPr="005E1243">
              <w:rPr>
                <w:iCs/>
                <w:noProof/>
              </w:rPr>
              <mc:AlternateContent>
                <mc:Choice Requires="wps">
                  <w:drawing>
                    <wp:anchor distT="0" distB="0" distL="114300" distR="114300" simplePos="0" relativeHeight="251658257" behindDoc="0" locked="0" layoutInCell="1" allowOverlap="1" wp14:anchorId="01D0F4D6" wp14:editId="105410F4">
                      <wp:simplePos x="0" y="0"/>
                      <wp:positionH relativeFrom="column">
                        <wp:posOffset>2261235</wp:posOffset>
                      </wp:positionH>
                      <wp:positionV relativeFrom="paragraph">
                        <wp:posOffset>152400</wp:posOffset>
                      </wp:positionV>
                      <wp:extent cx="1047762" cy="276226"/>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7762" cy="276226"/>
                              </a:xfrm>
                              <a:prstGeom prst="rect">
                                <a:avLst/>
                              </a:prstGeom>
                              <a:noFill/>
                              <a:ln w="6350">
                                <a:noFill/>
                              </a:ln>
                            </wps:spPr>
                            <wps:txbx>
                              <w:txbxContent>
                                <w:p w14:paraId="4BCBE4EA" w14:textId="77777777" w:rsidR="0054368B" w:rsidRPr="0054368B" w:rsidRDefault="0054368B" w:rsidP="0054368B">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D0F4D6" id="_x0000_t202" coordsize="21600,21600" o:spt="202" path="m,l,21600r21600,l21600,xe">
                      <v:stroke joinstyle="miter"/>
                      <v:path gradientshapeok="t" o:connecttype="rect"/>
                    </v:shapetype>
                    <v:shape id="Text Box 2" o:spid="_x0000_s1026" type="#_x0000_t202" alt="&quot;&quot;" style="position:absolute;margin-left:178.05pt;margin-top:12pt;width:82.5pt;height:21.75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" filled="f" stroked="f" strokeweight=".5pt">
                      <v:textbox>
                        <w:txbxContent>
                          <w:p w14:paraId="4BCBE4EA" w14:textId="77777777" w:rsidR="0054368B" w:rsidRPr="0054368B" w:rsidRDefault="0054368B" w:rsidP="0054368B">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v:textbox>
                    </v:shape>
                  </w:pict>
                </mc:Fallback>
              </mc:AlternateContent>
            </w:r>
            <w:r>
              <w:rPr>
                <w:noProof/>
              </w:rPr>
              <w:drawing>
                <wp:anchor distT="0" distB="0" distL="114300" distR="114300" simplePos="0" relativeHeight="251658256" behindDoc="0" locked="0" layoutInCell="1" allowOverlap="1" wp14:anchorId="33CCD4BF" wp14:editId="16F5C5AE">
                  <wp:simplePos x="0" y="0"/>
                  <wp:positionH relativeFrom="column">
                    <wp:posOffset>-88900</wp:posOffset>
                  </wp:positionH>
                  <wp:positionV relativeFrom="paragraph">
                    <wp:posOffset>130810</wp:posOffset>
                  </wp:positionV>
                  <wp:extent cx="3643630" cy="1858010"/>
                  <wp:effectExtent l="0" t="0" r="0" b="8890"/>
                  <wp:wrapNone/>
                  <wp:docPr id="736875287" name="Chart 1">
                    <a:extLst xmlns:a="http://schemas.openxmlformats.org/drawingml/2006/main">
                      <a:ext uri="{FF2B5EF4-FFF2-40B4-BE49-F238E27FC236}">
                        <a16:creationId xmlns:a16="http://schemas.microsoft.com/office/drawing/2014/main" id="{546C3C21-6153-385C-A5A7-4290BC5E44F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E0950" w:rsidRPr="005E1243">
              <w:rPr>
                <w:noProof/>
              </w:rPr>
              <w:t xml:space="preserve"> </w:t>
            </w:r>
          </w:p>
          <w:tbl>
            <w:tblPr>
              <w:tblpPr w:leftFromText="180" w:rightFromText="180" w:horzAnchor="page" w:tblpX="826" w:tblpY="435"/>
              <w:tblOverlap w:val="never"/>
              <w:tblW w:w="0" w:type="auto"/>
              <w:tblLayout w:type="fixed"/>
              <w:tblLook w:val="04A0" w:firstRow="1" w:lastRow="0" w:firstColumn="1" w:lastColumn="0" w:noHBand="0" w:noVBand="1"/>
            </w:tblPr>
            <w:tblGrid>
              <w:gridCol w:w="740"/>
              <w:gridCol w:w="1295"/>
              <w:gridCol w:w="1217"/>
            </w:tblGrid>
            <w:tr w:rsidR="00DB5763" w:rsidRPr="00DB5763" w14:paraId="0A13D98A" w14:textId="77777777" w:rsidTr="00DB5763">
              <w:trPr>
                <w:trHeight w:val="23"/>
              </w:trPr>
              <w:tc>
                <w:tcPr>
                  <w:tcW w:w="740" w:type="dxa"/>
                  <w:tcBorders>
                    <w:top w:val="nil"/>
                    <w:left w:val="nil"/>
                    <w:bottom w:val="nil"/>
                    <w:right w:val="nil"/>
                  </w:tcBorders>
                  <w:shd w:val="clear" w:color="000000" w:fill="FFFFFF"/>
                  <w:vAlign w:val="center"/>
                  <w:hideMark/>
                </w:tcPr>
                <w:p w14:paraId="5642A49C" w14:textId="77777777" w:rsidR="00DB5763" w:rsidRPr="00DB5763" w:rsidRDefault="00DB5763" w:rsidP="00DB5763">
                  <w:pPr>
                    <w:spacing w:after="0" w:line="240" w:lineRule="auto"/>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Date</w:t>
                  </w:r>
                </w:p>
              </w:tc>
              <w:tc>
                <w:tcPr>
                  <w:tcW w:w="1295" w:type="dxa"/>
                  <w:tcBorders>
                    <w:top w:val="nil"/>
                    <w:left w:val="nil"/>
                    <w:bottom w:val="nil"/>
                    <w:right w:val="nil"/>
                  </w:tcBorders>
                  <w:shd w:val="clear" w:color="000000" w:fill="FFFFFF"/>
                  <w:vAlign w:val="center"/>
                  <w:hideMark/>
                </w:tcPr>
                <w:p w14:paraId="55B1E284" w14:textId="77777777" w:rsidR="00DB5763" w:rsidRPr="00DB5763" w:rsidRDefault="00DB5763" w:rsidP="00DB5763">
                  <w:pPr>
                    <w:spacing w:after="0" w:line="240" w:lineRule="auto"/>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Recruitment rate</w:t>
                  </w:r>
                </w:p>
              </w:tc>
              <w:tc>
                <w:tcPr>
                  <w:tcW w:w="1217" w:type="dxa"/>
                  <w:tcBorders>
                    <w:top w:val="nil"/>
                    <w:left w:val="nil"/>
                    <w:bottom w:val="nil"/>
                    <w:right w:val="nil"/>
                  </w:tcBorders>
                  <w:shd w:val="clear" w:color="000000" w:fill="FFFFFF"/>
                  <w:vAlign w:val="center"/>
                  <w:hideMark/>
                </w:tcPr>
                <w:p w14:paraId="244BC6BC" w14:textId="0F5E1BA3" w:rsidR="00DB5763" w:rsidRPr="00DB5763" w:rsidRDefault="00DB5763" w:rsidP="00DB5763">
                  <w:pPr>
                    <w:spacing w:after="0" w:line="240" w:lineRule="auto"/>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Smoothed recruitment rate</w:t>
                  </w:r>
                </w:p>
              </w:tc>
            </w:tr>
            <w:tr w:rsidR="00DB5763" w:rsidRPr="00DB5763" w14:paraId="0EAE0C48" w14:textId="77777777" w:rsidTr="00DB5763">
              <w:trPr>
                <w:trHeight w:val="23"/>
              </w:trPr>
              <w:tc>
                <w:tcPr>
                  <w:tcW w:w="740" w:type="dxa"/>
                  <w:tcBorders>
                    <w:top w:val="nil"/>
                    <w:left w:val="nil"/>
                    <w:bottom w:val="nil"/>
                    <w:right w:val="nil"/>
                  </w:tcBorders>
                  <w:shd w:val="clear" w:color="000000" w:fill="FFFFFF"/>
                  <w:vAlign w:val="center"/>
                  <w:hideMark/>
                </w:tcPr>
                <w:p w14:paraId="368D424C"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Dec-20</w:t>
                  </w:r>
                </w:p>
              </w:tc>
              <w:tc>
                <w:tcPr>
                  <w:tcW w:w="1295" w:type="dxa"/>
                  <w:tcBorders>
                    <w:top w:val="nil"/>
                    <w:left w:val="nil"/>
                    <w:bottom w:val="nil"/>
                    <w:right w:val="nil"/>
                  </w:tcBorders>
                  <w:shd w:val="clear" w:color="000000" w:fill="FFFFFF"/>
                  <w:vAlign w:val="center"/>
                  <w:hideMark/>
                </w:tcPr>
                <w:p w14:paraId="64353C2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44%</w:t>
                  </w:r>
                </w:p>
              </w:tc>
              <w:tc>
                <w:tcPr>
                  <w:tcW w:w="1217" w:type="dxa"/>
                  <w:tcBorders>
                    <w:top w:val="nil"/>
                    <w:left w:val="nil"/>
                    <w:bottom w:val="nil"/>
                    <w:right w:val="nil"/>
                  </w:tcBorders>
                  <w:shd w:val="clear" w:color="auto" w:fill="auto"/>
                  <w:vAlign w:val="center"/>
                  <w:hideMark/>
                </w:tcPr>
                <w:p w14:paraId="6952204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r w:rsidR="00DB5763" w:rsidRPr="00DB5763" w14:paraId="6EED2C34" w14:textId="77777777" w:rsidTr="00DB5763">
              <w:trPr>
                <w:trHeight w:val="23"/>
              </w:trPr>
              <w:tc>
                <w:tcPr>
                  <w:tcW w:w="740" w:type="dxa"/>
                  <w:tcBorders>
                    <w:top w:val="nil"/>
                    <w:left w:val="nil"/>
                    <w:bottom w:val="nil"/>
                    <w:right w:val="nil"/>
                  </w:tcBorders>
                  <w:shd w:val="clear" w:color="000000" w:fill="FFFFFF"/>
                  <w:vAlign w:val="center"/>
                  <w:hideMark/>
                </w:tcPr>
                <w:p w14:paraId="4619E59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Jan-21</w:t>
                  </w:r>
                </w:p>
              </w:tc>
              <w:tc>
                <w:tcPr>
                  <w:tcW w:w="1295" w:type="dxa"/>
                  <w:tcBorders>
                    <w:top w:val="nil"/>
                    <w:left w:val="nil"/>
                    <w:bottom w:val="nil"/>
                    <w:right w:val="nil"/>
                  </w:tcBorders>
                  <w:shd w:val="clear" w:color="000000" w:fill="FFFFFF"/>
                  <w:vAlign w:val="center"/>
                  <w:hideMark/>
                </w:tcPr>
                <w:p w14:paraId="6A8AD8D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39%</w:t>
                  </w:r>
                </w:p>
              </w:tc>
              <w:tc>
                <w:tcPr>
                  <w:tcW w:w="1217" w:type="dxa"/>
                  <w:tcBorders>
                    <w:top w:val="nil"/>
                    <w:left w:val="nil"/>
                    <w:bottom w:val="nil"/>
                    <w:right w:val="nil"/>
                  </w:tcBorders>
                  <w:shd w:val="clear" w:color="auto" w:fill="auto"/>
                  <w:vAlign w:val="center"/>
                  <w:hideMark/>
                </w:tcPr>
                <w:p w14:paraId="6BAD3593" w14:textId="6A577BB8"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45%</w:t>
                  </w:r>
                </w:p>
              </w:tc>
            </w:tr>
            <w:tr w:rsidR="00DB5763" w:rsidRPr="00DB5763" w14:paraId="2F4A8349" w14:textId="77777777" w:rsidTr="00DB5763">
              <w:trPr>
                <w:trHeight w:val="23"/>
              </w:trPr>
              <w:tc>
                <w:tcPr>
                  <w:tcW w:w="740" w:type="dxa"/>
                  <w:tcBorders>
                    <w:top w:val="nil"/>
                    <w:left w:val="nil"/>
                    <w:bottom w:val="nil"/>
                    <w:right w:val="nil"/>
                  </w:tcBorders>
                  <w:shd w:val="clear" w:color="000000" w:fill="FFFFFF"/>
                  <w:vAlign w:val="center"/>
                  <w:hideMark/>
                </w:tcPr>
                <w:p w14:paraId="1BC5C4F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Feb-21</w:t>
                  </w:r>
                </w:p>
              </w:tc>
              <w:tc>
                <w:tcPr>
                  <w:tcW w:w="1295" w:type="dxa"/>
                  <w:tcBorders>
                    <w:top w:val="nil"/>
                    <w:left w:val="nil"/>
                    <w:bottom w:val="nil"/>
                    <w:right w:val="nil"/>
                  </w:tcBorders>
                  <w:shd w:val="clear" w:color="000000" w:fill="FFFFFF"/>
                  <w:vAlign w:val="center"/>
                  <w:hideMark/>
                </w:tcPr>
                <w:p w14:paraId="0D23391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46%</w:t>
                  </w:r>
                </w:p>
              </w:tc>
              <w:tc>
                <w:tcPr>
                  <w:tcW w:w="1217" w:type="dxa"/>
                  <w:tcBorders>
                    <w:top w:val="nil"/>
                    <w:left w:val="nil"/>
                    <w:bottom w:val="nil"/>
                    <w:right w:val="nil"/>
                  </w:tcBorders>
                  <w:shd w:val="clear" w:color="auto" w:fill="auto"/>
                  <w:vAlign w:val="center"/>
                  <w:hideMark/>
                </w:tcPr>
                <w:p w14:paraId="1B51E1A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47%</w:t>
                  </w:r>
                </w:p>
              </w:tc>
            </w:tr>
            <w:tr w:rsidR="00DB5763" w:rsidRPr="00DB5763" w14:paraId="52F7C0AE" w14:textId="77777777" w:rsidTr="00DB5763">
              <w:trPr>
                <w:trHeight w:val="23"/>
              </w:trPr>
              <w:tc>
                <w:tcPr>
                  <w:tcW w:w="740" w:type="dxa"/>
                  <w:tcBorders>
                    <w:top w:val="nil"/>
                    <w:left w:val="nil"/>
                    <w:bottom w:val="nil"/>
                    <w:right w:val="nil"/>
                  </w:tcBorders>
                  <w:shd w:val="clear" w:color="000000" w:fill="FFFFFF"/>
                  <w:vAlign w:val="center"/>
                  <w:hideMark/>
                </w:tcPr>
                <w:p w14:paraId="589B432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Mar-21</w:t>
                  </w:r>
                </w:p>
              </w:tc>
              <w:tc>
                <w:tcPr>
                  <w:tcW w:w="1295" w:type="dxa"/>
                  <w:tcBorders>
                    <w:top w:val="nil"/>
                    <w:left w:val="nil"/>
                    <w:bottom w:val="nil"/>
                    <w:right w:val="nil"/>
                  </w:tcBorders>
                  <w:shd w:val="clear" w:color="000000" w:fill="FFFFFF"/>
                  <w:vAlign w:val="center"/>
                  <w:hideMark/>
                </w:tcPr>
                <w:p w14:paraId="576C6C3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46%</w:t>
                  </w:r>
                </w:p>
              </w:tc>
              <w:tc>
                <w:tcPr>
                  <w:tcW w:w="1217" w:type="dxa"/>
                  <w:tcBorders>
                    <w:top w:val="nil"/>
                    <w:left w:val="nil"/>
                    <w:bottom w:val="nil"/>
                    <w:right w:val="nil"/>
                  </w:tcBorders>
                  <w:shd w:val="clear" w:color="auto" w:fill="auto"/>
                  <w:vAlign w:val="center"/>
                  <w:hideMark/>
                </w:tcPr>
                <w:p w14:paraId="7580382B" w14:textId="494C4ABE"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48%</w:t>
                  </w:r>
                </w:p>
              </w:tc>
            </w:tr>
            <w:tr w:rsidR="00DB5763" w:rsidRPr="00DB5763" w14:paraId="5559A625" w14:textId="77777777" w:rsidTr="00DB5763">
              <w:trPr>
                <w:trHeight w:val="23"/>
              </w:trPr>
              <w:tc>
                <w:tcPr>
                  <w:tcW w:w="740" w:type="dxa"/>
                  <w:tcBorders>
                    <w:top w:val="nil"/>
                    <w:left w:val="nil"/>
                    <w:bottom w:val="nil"/>
                    <w:right w:val="nil"/>
                  </w:tcBorders>
                  <w:shd w:val="clear" w:color="000000" w:fill="FFFFFF"/>
                  <w:vAlign w:val="center"/>
                  <w:hideMark/>
                </w:tcPr>
                <w:p w14:paraId="05A7C52E"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Apr-21</w:t>
                  </w:r>
                </w:p>
              </w:tc>
              <w:tc>
                <w:tcPr>
                  <w:tcW w:w="1295" w:type="dxa"/>
                  <w:tcBorders>
                    <w:top w:val="nil"/>
                    <w:left w:val="nil"/>
                    <w:bottom w:val="nil"/>
                    <w:right w:val="nil"/>
                  </w:tcBorders>
                  <w:shd w:val="clear" w:color="000000" w:fill="FFFFFF"/>
                  <w:vAlign w:val="center"/>
                  <w:hideMark/>
                </w:tcPr>
                <w:p w14:paraId="104433C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46%</w:t>
                  </w:r>
                </w:p>
              </w:tc>
              <w:tc>
                <w:tcPr>
                  <w:tcW w:w="1217" w:type="dxa"/>
                  <w:tcBorders>
                    <w:top w:val="nil"/>
                    <w:left w:val="nil"/>
                    <w:bottom w:val="nil"/>
                    <w:right w:val="nil"/>
                  </w:tcBorders>
                  <w:shd w:val="clear" w:color="auto" w:fill="auto"/>
                  <w:vAlign w:val="center"/>
                  <w:hideMark/>
                </w:tcPr>
                <w:p w14:paraId="238235E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47%</w:t>
                  </w:r>
                </w:p>
              </w:tc>
            </w:tr>
            <w:tr w:rsidR="00DB5763" w:rsidRPr="00DB5763" w14:paraId="144FE3B7" w14:textId="77777777" w:rsidTr="00DB5763">
              <w:trPr>
                <w:trHeight w:val="23"/>
              </w:trPr>
              <w:tc>
                <w:tcPr>
                  <w:tcW w:w="740" w:type="dxa"/>
                  <w:tcBorders>
                    <w:top w:val="nil"/>
                    <w:left w:val="nil"/>
                    <w:bottom w:val="nil"/>
                    <w:right w:val="nil"/>
                  </w:tcBorders>
                  <w:shd w:val="clear" w:color="000000" w:fill="FFFFFF"/>
                  <w:vAlign w:val="center"/>
                  <w:hideMark/>
                </w:tcPr>
                <w:p w14:paraId="6B47B62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May-21</w:t>
                  </w:r>
                </w:p>
              </w:tc>
              <w:tc>
                <w:tcPr>
                  <w:tcW w:w="1295" w:type="dxa"/>
                  <w:tcBorders>
                    <w:top w:val="nil"/>
                    <w:left w:val="nil"/>
                    <w:bottom w:val="nil"/>
                    <w:right w:val="nil"/>
                  </w:tcBorders>
                  <w:shd w:val="clear" w:color="000000" w:fill="FFFFFF"/>
                  <w:vAlign w:val="center"/>
                  <w:hideMark/>
                </w:tcPr>
                <w:p w14:paraId="3922DDE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c>
                <w:tcPr>
                  <w:tcW w:w="1217" w:type="dxa"/>
                  <w:tcBorders>
                    <w:top w:val="nil"/>
                    <w:left w:val="nil"/>
                    <w:bottom w:val="nil"/>
                    <w:right w:val="nil"/>
                  </w:tcBorders>
                  <w:shd w:val="clear" w:color="auto" w:fill="auto"/>
                  <w:vAlign w:val="center"/>
                  <w:hideMark/>
                </w:tcPr>
                <w:p w14:paraId="09A83041" w14:textId="0DACA00C"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46%</w:t>
                  </w:r>
                </w:p>
              </w:tc>
            </w:tr>
            <w:tr w:rsidR="00DB5763" w:rsidRPr="00DB5763" w14:paraId="1778C565" w14:textId="77777777" w:rsidTr="00DB5763">
              <w:trPr>
                <w:trHeight w:val="23"/>
              </w:trPr>
              <w:tc>
                <w:tcPr>
                  <w:tcW w:w="740" w:type="dxa"/>
                  <w:tcBorders>
                    <w:top w:val="nil"/>
                    <w:left w:val="nil"/>
                    <w:bottom w:val="nil"/>
                    <w:right w:val="nil"/>
                  </w:tcBorders>
                  <w:shd w:val="clear" w:color="000000" w:fill="FFFFFF"/>
                  <w:vAlign w:val="center"/>
                  <w:hideMark/>
                </w:tcPr>
                <w:p w14:paraId="57DF9C8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Jun-21</w:t>
                  </w:r>
                </w:p>
              </w:tc>
              <w:tc>
                <w:tcPr>
                  <w:tcW w:w="1295" w:type="dxa"/>
                  <w:tcBorders>
                    <w:top w:val="nil"/>
                    <w:left w:val="nil"/>
                    <w:bottom w:val="nil"/>
                    <w:right w:val="nil"/>
                  </w:tcBorders>
                  <w:shd w:val="clear" w:color="000000" w:fill="FFFFFF"/>
                  <w:vAlign w:val="center"/>
                  <w:hideMark/>
                </w:tcPr>
                <w:p w14:paraId="3883BD1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48%</w:t>
                  </w:r>
                </w:p>
              </w:tc>
              <w:tc>
                <w:tcPr>
                  <w:tcW w:w="1217" w:type="dxa"/>
                  <w:tcBorders>
                    <w:top w:val="nil"/>
                    <w:left w:val="nil"/>
                    <w:bottom w:val="nil"/>
                    <w:right w:val="nil"/>
                  </w:tcBorders>
                  <w:shd w:val="clear" w:color="auto" w:fill="auto"/>
                  <w:vAlign w:val="center"/>
                  <w:hideMark/>
                </w:tcPr>
                <w:p w14:paraId="30FA9026" w14:textId="137A61CA"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44%</w:t>
                  </w:r>
                </w:p>
              </w:tc>
            </w:tr>
            <w:tr w:rsidR="00DB5763" w:rsidRPr="00DB5763" w14:paraId="78E526CF" w14:textId="77777777" w:rsidTr="00DB5763">
              <w:trPr>
                <w:trHeight w:val="23"/>
              </w:trPr>
              <w:tc>
                <w:tcPr>
                  <w:tcW w:w="740" w:type="dxa"/>
                  <w:tcBorders>
                    <w:top w:val="nil"/>
                    <w:left w:val="nil"/>
                    <w:bottom w:val="nil"/>
                    <w:right w:val="nil"/>
                  </w:tcBorders>
                  <w:shd w:val="clear" w:color="000000" w:fill="FFFFFF"/>
                  <w:vAlign w:val="center"/>
                  <w:hideMark/>
                </w:tcPr>
                <w:p w14:paraId="0F39610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Jul-21</w:t>
                  </w:r>
                </w:p>
              </w:tc>
              <w:tc>
                <w:tcPr>
                  <w:tcW w:w="1295" w:type="dxa"/>
                  <w:tcBorders>
                    <w:top w:val="nil"/>
                    <w:left w:val="nil"/>
                    <w:bottom w:val="nil"/>
                    <w:right w:val="nil"/>
                  </w:tcBorders>
                  <w:shd w:val="clear" w:color="000000" w:fill="FFFFFF"/>
                  <w:vAlign w:val="center"/>
                  <w:hideMark/>
                </w:tcPr>
                <w:p w14:paraId="274BF8E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c>
                <w:tcPr>
                  <w:tcW w:w="1217" w:type="dxa"/>
                  <w:tcBorders>
                    <w:top w:val="nil"/>
                    <w:left w:val="nil"/>
                    <w:bottom w:val="nil"/>
                    <w:right w:val="nil"/>
                  </w:tcBorders>
                  <w:shd w:val="clear" w:color="auto" w:fill="auto"/>
                  <w:vAlign w:val="center"/>
                  <w:hideMark/>
                </w:tcPr>
                <w:p w14:paraId="2898619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r w:rsidR="00DB5763" w:rsidRPr="00DB5763" w14:paraId="2C3CEF22" w14:textId="77777777" w:rsidTr="00DB5763">
              <w:trPr>
                <w:trHeight w:val="23"/>
              </w:trPr>
              <w:tc>
                <w:tcPr>
                  <w:tcW w:w="740" w:type="dxa"/>
                  <w:tcBorders>
                    <w:top w:val="nil"/>
                    <w:left w:val="nil"/>
                    <w:bottom w:val="nil"/>
                    <w:right w:val="nil"/>
                  </w:tcBorders>
                  <w:shd w:val="clear" w:color="000000" w:fill="FFFFFF"/>
                  <w:vAlign w:val="center"/>
                  <w:hideMark/>
                </w:tcPr>
                <w:p w14:paraId="0A0ED98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Aug-21</w:t>
                  </w:r>
                </w:p>
              </w:tc>
              <w:tc>
                <w:tcPr>
                  <w:tcW w:w="1295" w:type="dxa"/>
                  <w:tcBorders>
                    <w:top w:val="nil"/>
                    <w:left w:val="nil"/>
                    <w:bottom w:val="nil"/>
                    <w:right w:val="nil"/>
                  </w:tcBorders>
                  <w:shd w:val="clear" w:color="000000" w:fill="FFFFFF"/>
                  <w:vAlign w:val="center"/>
                  <w:hideMark/>
                </w:tcPr>
                <w:p w14:paraId="76BC9D8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38%</w:t>
                  </w:r>
                </w:p>
              </w:tc>
              <w:tc>
                <w:tcPr>
                  <w:tcW w:w="1217" w:type="dxa"/>
                  <w:tcBorders>
                    <w:top w:val="nil"/>
                    <w:left w:val="nil"/>
                    <w:bottom w:val="nil"/>
                    <w:right w:val="nil"/>
                  </w:tcBorders>
                  <w:shd w:val="clear" w:color="auto" w:fill="auto"/>
                  <w:vAlign w:val="center"/>
                  <w:hideMark/>
                </w:tcPr>
                <w:p w14:paraId="3CF55EA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42%</w:t>
                  </w:r>
                </w:p>
              </w:tc>
            </w:tr>
            <w:tr w:rsidR="00DB5763" w:rsidRPr="00DB5763" w14:paraId="78FE71B3" w14:textId="77777777" w:rsidTr="00DB5763">
              <w:trPr>
                <w:trHeight w:val="23"/>
              </w:trPr>
              <w:tc>
                <w:tcPr>
                  <w:tcW w:w="740" w:type="dxa"/>
                  <w:tcBorders>
                    <w:top w:val="nil"/>
                    <w:left w:val="nil"/>
                    <w:bottom w:val="nil"/>
                    <w:right w:val="nil"/>
                  </w:tcBorders>
                  <w:shd w:val="clear" w:color="000000" w:fill="FFFFFF"/>
                  <w:vAlign w:val="center"/>
                  <w:hideMark/>
                </w:tcPr>
                <w:p w14:paraId="38AEA34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Sep-21</w:t>
                  </w:r>
                </w:p>
              </w:tc>
              <w:tc>
                <w:tcPr>
                  <w:tcW w:w="1295" w:type="dxa"/>
                  <w:tcBorders>
                    <w:top w:val="nil"/>
                    <w:left w:val="nil"/>
                    <w:bottom w:val="nil"/>
                    <w:right w:val="nil"/>
                  </w:tcBorders>
                  <w:shd w:val="clear" w:color="000000" w:fill="FFFFFF"/>
                  <w:vAlign w:val="center"/>
                  <w:hideMark/>
                </w:tcPr>
                <w:p w14:paraId="1EB9950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36%</w:t>
                  </w:r>
                </w:p>
              </w:tc>
              <w:tc>
                <w:tcPr>
                  <w:tcW w:w="1217" w:type="dxa"/>
                  <w:tcBorders>
                    <w:top w:val="nil"/>
                    <w:left w:val="nil"/>
                    <w:bottom w:val="nil"/>
                    <w:right w:val="nil"/>
                  </w:tcBorders>
                  <w:shd w:val="clear" w:color="auto" w:fill="auto"/>
                  <w:vAlign w:val="center"/>
                  <w:hideMark/>
                </w:tcPr>
                <w:p w14:paraId="50982CE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42%</w:t>
                  </w:r>
                </w:p>
              </w:tc>
            </w:tr>
            <w:tr w:rsidR="00DB5763" w:rsidRPr="00DB5763" w14:paraId="6A704F0A" w14:textId="77777777" w:rsidTr="00DB5763">
              <w:trPr>
                <w:trHeight w:val="23"/>
              </w:trPr>
              <w:tc>
                <w:tcPr>
                  <w:tcW w:w="740" w:type="dxa"/>
                  <w:tcBorders>
                    <w:top w:val="nil"/>
                    <w:left w:val="nil"/>
                    <w:bottom w:val="nil"/>
                    <w:right w:val="nil"/>
                  </w:tcBorders>
                  <w:shd w:val="clear" w:color="000000" w:fill="FFFFFF"/>
                  <w:vAlign w:val="center"/>
                  <w:hideMark/>
                </w:tcPr>
                <w:p w14:paraId="545CE88C"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Oct-21</w:t>
                  </w:r>
                </w:p>
              </w:tc>
              <w:tc>
                <w:tcPr>
                  <w:tcW w:w="1295" w:type="dxa"/>
                  <w:tcBorders>
                    <w:top w:val="nil"/>
                    <w:left w:val="nil"/>
                    <w:bottom w:val="nil"/>
                    <w:right w:val="nil"/>
                  </w:tcBorders>
                  <w:shd w:val="clear" w:color="000000" w:fill="FFFFFF"/>
                  <w:vAlign w:val="center"/>
                  <w:hideMark/>
                </w:tcPr>
                <w:p w14:paraId="0B521AE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45%</w:t>
                  </w:r>
                </w:p>
              </w:tc>
              <w:tc>
                <w:tcPr>
                  <w:tcW w:w="1217" w:type="dxa"/>
                  <w:tcBorders>
                    <w:top w:val="nil"/>
                    <w:left w:val="nil"/>
                    <w:bottom w:val="nil"/>
                    <w:right w:val="nil"/>
                  </w:tcBorders>
                  <w:shd w:val="clear" w:color="auto" w:fill="auto"/>
                  <w:vAlign w:val="center"/>
                  <w:hideMark/>
                </w:tcPr>
                <w:p w14:paraId="67DED3C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42%</w:t>
                  </w:r>
                </w:p>
              </w:tc>
            </w:tr>
            <w:tr w:rsidR="00DB5763" w:rsidRPr="00DB5763" w14:paraId="013921E5" w14:textId="77777777" w:rsidTr="00DB5763">
              <w:trPr>
                <w:trHeight w:val="23"/>
              </w:trPr>
              <w:tc>
                <w:tcPr>
                  <w:tcW w:w="740" w:type="dxa"/>
                  <w:tcBorders>
                    <w:top w:val="nil"/>
                    <w:left w:val="nil"/>
                    <w:bottom w:val="nil"/>
                    <w:right w:val="nil"/>
                  </w:tcBorders>
                  <w:shd w:val="clear" w:color="000000" w:fill="FFFFFF"/>
                  <w:vAlign w:val="center"/>
                  <w:hideMark/>
                </w:tcPr>
                <w:p w14:paraId="71951E3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Nov-21</w:t>
                  </w:r>
                </w:p>
              </w:tc>
              <w:tc>
                <w:tcPr>
                  <w:tcW w:w="1295" w:type="dxa"/>
                  <w:tcBorders>
                    <w:top w:val="nil"/>
                    <w:left w:val="nil"/>
                    <w:bottom w:val="nil"/>
                    <w:right w:val="nil"/>
                  </w:tcBorders>
                  <w:shd w:val="clear" w:color="000000" w:fill="FFFFFF"/>
                  <w:vAlign w:val="center"/>
                  <w:hideMark/>
                </w:tcPr>
                <w:p w14:paraId="00B590FC"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50%</w:t>
                  </w:r>
                </w:p>
              </w:tc>
              <w:tc>
                <w:tcPr>
                  <w:tcW w:w="1217" w:type="dxa"/>
                  <w:tcBorders>
                    <w:top w:val="nil"/>
                    <w:left w:val="nil"/>
                    <w:bottom w:val="nil"/>
                    <w:right w:val="nil"/>
                  </w:tcBorders>
                  <w:shd w:val="clear" w:color="auto" w:fill="auto"/>
                  <w:vAlign w:val="center"/>
                  <w:hideMark/>
                </w:tcPr>
                <w:p w14:paraId="5087B50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44%</w:t>
                  </w:r>
                </w:p>
              </w:tc>
            </w:tr>
            <w:tr w:rsidR="00DB5763" w:rsidRPr="00DB5763" w14:paraId="07C20F27" w14:textId="77777777" w:rsidTr="00DB5763">
              <w:trPr>
                <w:trHeight w:val="23"/>
              </w:trPr>
              <w:tc>
                <w:tcPr>
                  <w:tcW w:w="740" w:type="dxa"/>
                  <w:tcBorders>
                    <w:top w:val="nil"/>
                    <w:left w:val="nil"/>
                    <w:bottom w:val="nil"/>
                    <w:right w:val="nil"/>
                  </w:tcBorders>
                  <w:shd w:val="clear" w:color="000000" w:fill="FFFFFF"/>
                  <w:vAlign w:val="center"/>
                  <w:hideMark/>
                </w:tcPr>
                <w:p w14:paraId="07D6044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Dec-21</w:t>
                  </w:r>
                </w:p>
              </w:tc>
              <w:tc>
                <w:tcPr>
                  <w:tcW w:w="1295" w:type="dxa"/>
                  <w:tcBorders>
                    <w:top w:val="nil"/>
                    <w:left w:val="nil"/>
                    <w:bottom w:val="nil"/>
                    <w:right w:val="nil"/>
                  </w:tcBorders>
                  <w:shd w:val="clear" w:color="000000" w:fill="FFFFFF"/>
                  <w:vAlign w:val="center"/>
                  <w:hideMark/>
                </w:tcPr>
                <w:p w14:paraId="386F6A4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51%</w:t>
                  </w:r>
                </w:p>
              </w:tc>
              <w:tc>
                <w:tcPr>
                  <w:tcW w:w="1217" w:type="dxa"/>
                  <w:tcBorders>
                    <w:top w:val="nil"/>
                    <w:left w:val="nil"/>
                    <w:bottom w:val="nil"/>
                    <w:right w:val="nil"/>
                  </w:tcBorders>
                  <w:shd w:val="clear" w:color="auto" w:fill="auto"/>
                  <w:vAlign w:val="center"/>
                  <w:hideMark/>
                </w:tcPr>
                <w:p w14:paraId="254CA0D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48%</w:t>
                  </w:r>
                </w:p>
              </w:tc>
            </w:tr>
            <w:tr w:rsidR="00DB5763" w:rsidRPr="00DB5763" w14:paraId="6AA76C32" w14:textId="77777777" w:rsidTr="00DB5763">
              <w:trPr>
                <w:trHeight w:val="23"/>
              </w:trPr>
              <w:tc>
                <w:tcPr>
                  <w:tcW w:w="740" w:type="dxa"/>
                  <w:tcBorders>
                    <w:top w:val="nil"/>
                    <w:left w:val="nil"/>
                    <w:bottom w:val="nil"/>
                    <w:right w:val="nil"/>
                  </w:tcBorders>
                  <w:shd w:val="clear" w:color="000000" w:fill="FFFFFF"/>
                  <w:vAlign w:val="center"/>
                  <w:hideMark/>
                </w:tcPr>
                <w:p w14:paraId="3ACBF88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Jan-22</w:t>
                  </w:r>
                </w:p>
              </w:tc>
              <w:tc>
                <w:tcPr>
                  <w:tcW w:w="1295" w:type="dxa"/>
                  <w:tcBorders>
                    <w:top w:val="nil"/>
                    <w:left w:val="nil"/>
                    <w:bottom w:val="nil"/>
                    <w:right w:val="nil"/>
                  </w:tcBorders>
                  <w:shd w:val="clear" w:color="000000" w:fill="FFFFFF"/>
                  <w:vAlign w:val="center"/>
                  <w:hideMark/>
                </w:tcPr>
                <w:p w14:paraId="3E091C3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42%</w:t>
                  </w:r>
                </w:p>
              </w:tc>
              <w:tc>
                <w:tcPr>
                  <w:tcW w:w="1217" w:type="dxa"/>
                  <w:tcBorders>
                    <w:top w:val="nil"/>
                    <w:left w:val="nil"/>
                    <w:bottom w:val="nil"/>
                    <w:right w:val="nil"/>
                  </w:tcBorders>
                  <w:shd w:val="clear" w:color="auto" w:fill="auto"/>
                  <w:vAlign w:val="center"/>
                  <w:hideMark/>
                </w:tcPr>
                <w:p w14:paraId="7E8C626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52%</w:t>
                  </w:r>
                </w:p>
              </w:tc>
            </w:tr>
            <w:tr w:rsidR="00DB5763" w:rsidRPr="00DB5763" w14:paraId="5B5438A7" w14:textId="77777777" w:rsidTr="00DB5763">
              <w:trPr>
                <w:trHeight w:val="23"/>
              </w:trPr>
              <w:tc>
                <w:tcPr>
                  <w:tcW w:w="740" w:type="dxa"/>
                  <w:tcBorders>
                    <w:top w:val="nil"/>
                    <w:left w:val="nil"/>
                    <w:bottom w:val="nil"/>
                    <w:right w:val="nil"/>
                  </w:tcBorders>
                  <w:shd w:val="clear" w:color="000000" w:fill="FFFFFF"/>
                  <w:vAlign w:val="center"/>
                  <w:hideMark/>
                </w:tcPr>
                <w:p w14:paraId="33EE9A4C"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Feb-22</w:t>
                  </w:r>
                </w:p>
              </w:tc>
              <w:tc>
                <w:tcPr>
                  <w:tcW w:w="1295" w:type="dxa"/>
                  <w:tcBorders>
                    <w:top w:val="nil"/>
                    <w:left w:val="nil"/>
                    <w:bottom w:val="nil"/>
                    <w:right w:val="nil"/>
                  </w:tcBorders>
                  <w:shd w:val="clear" w:color="000000" w:fill="FFFFFF"/>
                  <w:vAlign w:val="center"/>
                  <w:hideMark/>
                </w:tcPr>
                <w:p w14:paraId="63A2312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c>
                <w:tcPr>
                  <w:tcW w:w="1217" w:type="dxa"/>
                  <w:tcBorders>
                    <w:top w:val="nil"/>
                    <w:left w:val="nil"/>
                    <w:bottom w:val="nil"/>
                    <w:right w:val="nil"/>
                  </w:tcBorders>
                  <w:shd w:val="clear" w:color="auto" w:fill="auto"/>
                  <w:vAlign w:val="center"/>
                  <w:hideMark/>
                </w:tcPr>
                <w:p w14:paraId="60453D7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r>
            <w:tr w:rsidR="00DB5763" w:rsidRPr="00DB5763" w14:paraId="06D35E08" w14:textId="77777777" w:rsidTr="00DB5763">
              <w:trPr>
                <w:trHeight w:val="23"/>
              </w:trPr>
              <w:tc>
                <w:tcPr>
                  <w:tcW w:w="740" w:type="dxa"/>
                  <w:tcBorders>
                    <w:top w:val="nil"/>
                    <w:left w:val="nil"/>
                    <w:bottom w:val="nil"/>
                    <w:right w:val="nil"/>
                  </w:tcBorders>
                  <w:shd w:val="clear" w:color="000000" w:fill="FFFFFF"/>
                  <w:vAlign w:val="center"/>
                  <w:hideMark/>
                </w:tcPr>
                <w:p w14:paraId="490E358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Mar-22</w:t>
                  </w:r>
                </w:p>
              </w:tc>
              <w:tc>
                <w:tcPr>
                  <w:tcW w:w="1295" w:type="dxa"/>
                  <w:tcBorders>
                    <w:top w:val="nil"/>
                    <w:left w:val="nil"/>
                    <w:bottom w:val="nil"/>
                    <w:right w:val="nil"/>
                  </w:tcBorders>
                  <w:shd w:val="clear" w:color="000000" w:fill="FFFFFF"/>
                  <w:vAlign w:val="center"/>
                  <w:hideMark/>
                </w:tcPr>
                <w:p w14:paraId="4127AA1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56%</w:t>
                  </w:r>
                </w:p>
              </w:tc>
              <w:tc>
                <w:tcPr>
                  <w:tcW w:w="1217" w:type="dxa"/>
                  <w:tcBorders>
                    <w:top w:val="nil"/>
                    <w:left w:val="nil"/>
                    <w:bottom w:val="nil"/>
                    <w:right w:val="nil"/>
                  </w:tcBorders>
                  <w:shd w:val="clear" w:color="auto" w:fill="auto"/>
                  <w:vAlign w:val="center"/>
                  <w:hideMark/>
                </w:tcPr>
                <w:p w14:paraId="29B4595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57%</w:t>
                  </w:r>
                </w:p>
              </w:tc>
            </w:tr>
            <w:tr w:rsidR="00DB5763" w:rsidRPr="00DB5763" w14:paraId="141DA8E4" w14:textId="77777777" w:rsidTr="00DB5763">
              <w:trPr>
                <w:trHeight w:val="23"/>
              </w:trPr>
              <w:tc>
                <w:tcPr>
                  <w:tcW w:w="740" w:type="dxa"/>
                  <w:tcBorders>
                    <w:top w:val="nil"/>
                    <w:left w:val="nil"/>
                    <w:bottom w:val="nil"/>
                    <w:right w:val="nil"/>
                  </w:tcBorders>
                  <w:shd w:val="clear" w:color="000000" w:fill="FFFFFF"/>
                  <w:vAlign w:val="center"/>
                  <w:hideMark/>
                </w:tcPr>
                <w:p w14:paraId="75CB181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Apr-22</w:t>
                  </w:r>
                </w:p>
              </w:tc>
              <w:tc>
                <w:tcPr>
                  <w:tcW w:w="1295" w:type="dxa"/>
                  <w:tcBorders>
                    <w:top w:val="nil"/>
                    <w:left w:val="nil"/>
                    <w:bottom w:val="nil"/>
                    <w:right w:val="nil"/>
                  </w:tcBorders>
                  <w:shd w:val="clear" w:color="000000" w:fill="FFFFFF"/>
                  <w:vAlign w:val="center"/>
                  <w:hideMark/>
                </w:tcPr>
                <w:p w14:paraId="0B67491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56%</w:t>
                  </w:r>
                </w:p>
              </w:tc>
              <w:tc>
                <w:tcPr>
                  <w:tcW w:w="1217" w:type="dxa"/>
                  <w:tcBorders>
                    <w:top w:val="nil"/>
                    <w:left w:val="nil"/>
                    <w:bottom w:val="nil"/>
                    <w:right w:val="nil"/>
                  </w:tcBorders>
                  <w:shd w:val="clear" w:color="auto" w:fill="auto"/>
                  <w:vAlign w:val="center"/>
                  <w:hideMark/>
                </w:tcPr>
                <w:p w14:paraId="146C26E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57%</w:t>
                  </w:r>
                </w:p>
              </w:tc>
            </w:tr>
            <w:tr w:rsidR="00DB5763" w:rsidRPr="00DB5763" w14:paraId="5DC45556" w14:textId="77777777" w:rsidTr="00DB5763">
              <w:trPr>
                <w:trHeight w:val="23"/>
              </w:trPr>
              <w:tc>
                <w:tcPr>
                  <w:tcW w:w="740" w:type="dxa"/>
                  <w:tcBorders>
                    <w:top w:val="nil"/>
                    <w:left w:val="nil"/>
                    <w:bottom w:val="nil"/>
                    <w:right w:val="nil"/>
                  </w:tcBorders>
                  <w:shd w:val="clear" w:color="000000" w:fill="FFFFFF"/>
                  <w:vAlign w:val="center"/>
                  <w:hideMark/>
                </w:tcPr>
                <w:p w14:paraId="50E4EA0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May-22</w:t>
                  </w:r>
                </w:p>
              </w:tc>
              <w:tc>
                <w:tcPr>
                  <w:tcW w:w="1295" w:type="dxa"/>
                  <w:tcBorders>
                    <w:top w:val="nil"/>
                    <w:left w:val="nil"/>
                    <w:bottom w:val="nil"/>
                    <w:right w:val="nil"/>
                  </w:tcBorders>
                  <w:shd w:val="clear" w:color="000000" w:fill="FFFFFF"/>
                  <w:vAlign w:val="center"/>
                  <w:hideMark/>
                </w:tcPr>
                <w:p w14:paraId="78F3C98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59%</w:t>
                  </w:r>
                </w:p>
              </w:tc>
              <w:tc>
                <w:tcPr>
                  <w:tcW w:w="1217" w:type="dxa"/>
                  <w:tcBorders>
                    <w:top w:val="nil"/>
                    <w:left w:val="nil"/>
                    <w:bottom w:val="nil"/>
                    <w:right w:val="nil"/>
                  </w:tcBorders>
                  <w:shd w:val="clear" w:color="auto" w:fill="auto"/>
                  <w:vAlign w:val="center"/>
                  <w:hideMark/>
                </w:tcPr>
                <w:p w14:paraId="3B87A4A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r>
            <w:tr w:rsidR="00DB5763" w:rsidRPr="00DB5763" w14:paraId="7479C153" w14:textId="77777777" w:rsidTr="00DB5763">
              <w:trPr>
                <w:trHeight w:val="23"/>
              </w:trPr>
              <w:tc>
                <w:tcPr>
                  <w:tcW w:w="740" w:type="dxa"/>
                  <w:tcBorders>
                    <w:top w:val="nil"/>
                    <w:left w:val="nil"/>
                    <w:bottom w:val="nil"/>
                    <w:right w:val="nil"/>
                  </w:tcBorders>
                  <w:shd w:val="clear" w:color="000000" w:fill="FFFFFF"/>
                  <w:vAlign w:val="center"/>
                  <w:hideMark/>
                </w:tcPr>
                <w:p w14:paraId="500AA6B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Jun-22</w:t>
                  </w:r>
                </w:p>
              </w:tc>
              <w:tc>
                <w:tcPr>
                  <w:tcW w:w="1295" w:type="dxa"/>
                  <w:tcBorders>
                    <w:top w:val="nil"/>
                    <w:left w:val="nil"/>
                    <w:bottom w:val="nil"/>
                    <w:right w:val="nil"/>
                  </w:tcBorders>
                  <w:shd w:val="clear" w:color="000000" w:fill="FFFFFF"/>
                  <w:vAlign w:val="center"/>
                  <w:hideMark/>
                </w:tcPr>
                <w:p w14:paraId="43A9EE6E"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c>
                <w:tcPr>
                  <w:tcW w:w="1217" w:type="dxa"/>
                  <w:tcBorders>
                    <w:top w:val="nil"/>
                    <w:left w:val="nil"/>
                    <w:bottom w:val="nil"/>
                    <w:right w:val="nil"/>
                  </w:tcBorders>
                  <w:shd w:val="clear" w:color="auto" w:fill="auto"/>
                  <w:vAlign w:val="center"/>
                  <w:hideMark/>
                </w:tcPr>
                <w:p w14:paraId="692CBDC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r>
            <w:tr w:rsidR="00DB5763" w:rsidRPr="00DB5763" w14:paraId="2DB201F0" w14:textId="77777777" w:rsidTr="00DB5763">
              <w:trPr>
                <w:trHeight w:val="23"/>
              </w:trPr>
              <w:tc>
                <w:tcPr>
                  <w:tcW w:w="740" w:type="dxa"/>
                  <w:tcBorders>
                    <w:top w:val="nil"/>
                    <w:left w:val="nil"/>
                    <w:bottom w:val="nil"/>
                    <w:right w:val="nil"/>
                  </w:tcBorders>
                  <w:shd w:val="clear" w:color="000000" w:fill="FFFFFF"/>
                  <w:vAlign w:val="center"/>
                  <w:hideMark/>
                </w:tcPr>
                <w:p w14:paraId="7DFA904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Jul-22</w:t>
                  </w:r>
                </w:p>
              </w:tc>
              <w:tc>
                <w:tcPr>
                  <w:tcW w:w="1295" w:type="dxa"/>
                  <w:tcBorders>
                    <w:top w:val="nil"/>
                    <w:left w:val="nil"/>
                    <w:bottom w:val="nil"/>
                    <w:right w:val="nil"/>
                  </w:tcBorders>
                  <w:shd w:val="clear" w:color="000000" w:fill="FFFFFF"/>
                  <w:vAlign w:val="center"/>
                  <w:hideMark/>
                </w:tcPr>
                <w:p w14:paraId="107DC8D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59%</w:t>
                  </w:r>
                </w:p>
              </w:tc>
              <w:tc>
                <w:tcPr>
                  <w:tcW w:w="1217" w:type="dxa"/>
                  <w:tcBorders>
                    <w:top w:val="nil"/>
                    <w:left w:val="nil"/>
                    <w:bottom w:val="nil"/>
                    <w:right w:val="nil"/>
                  </w:tcBorders>
                  <w:shd w:val="clear" w:color="auto" w:fill="auto"/>
                  <w:vAlign w:val="center"/>
                  <w:hideMark/>
                </w:tcPr>
                <w:p w14:paraId="448E99E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r>
            <w:tr w:rsidR="00DB5763" w:rsidRPr="00DB5763" w14:paraId="6F8FF616" w14:textId="77777777" w:rsidTr="00DB5763">
              <w:trPr>
                <w:trHeight w:val="23"/>
              </w:trPr>
              <w:tc>
                <w:tcPr>
                  <w:tcW w:w="740" w:type="dxa"/>
                  <w:tcBorders>
                    <w:top w:val="nil"/>
                    <w:left w:val="nil"/>
                    <w:bottom w:val="nil"/>
                    <w:right w:val="nil"/>
                  </w:tcBorders>
                  <w:shd w:val="clear" w:color="000000" w:fill="FFFFFF"/>
                  <w:vAlign w:val="center"/>
                  <w:hideMark/>
                </w:tcPr>
                <w:p w14:paraId="21012CAE"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Aug-22</w:t>
                  </w:r>
                </w:p>
              </w:tc>
              <w:tc>
                <w:tcPr>
                  <w:tcW w:w="1295" w:type="dxa"/>
                  <w:tcBorders>
                    <w:top w:val="nil"/>
                    <w:left w:val="nil"/>
                    <w:bottom w:val="nil"/>
                    <w:right w:val="nil"/>
                  </w:tcBorders>
                  <w:shd w:val="clear" w:color="000000" w:fill="FFFFFF"/>
                  <w:vAlign w:val="center"/>
                  <w:hideMark/>
                </w:tcPr>
                <w:p w14:paraId="451BD68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c>
                <w:tcPr>
                  <w:tcW w:w="1217" w:type="dxa"/>
                  <w:tcBorders>
                    <w:top w:val="nil"/>
                    <w:left w:val="nil"/>
                    <w:bottom w:val="nil"/>
                    <w:right w:val="nil"/>
                  </w:tcBorders>
                  <w:shd w:val="clear" w:color="auto" w:fill="auto"/>
                  <w:vAlign w:val="center"/>
                  <w:hideMark/>
                </w:tcPr>
                <w:p w14:paraId="5802695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r>
            <w:tr w:rsidR="00DB5763" w:rsidRPr="00DB5763" w14:paraId="35E969B8" w14:textId="77777777" w:rsidTr="00DB5763">
              <w:trPr>
                <w:trHeight w:val="23"/>
              </w:trPr>
              <w:tc>
                <w:tcPr>
                  <w:tcW w:w="740" w:type="dxa"/>
                  <w:tcBorders>
                    <w:top w:val="nil"/>
                    <w:left w:val="nil"/>
                    <w:bottom w:val="nil"/>
                    <w:right w:val="nil"/>
                  </w:tcBorders>
                  <w:shd w:val="clear" w:color="000000" w:fill="FFFFFF"/>
                  <w:vAlign w:val="center"/>
                  <w:hideMark/>
                </w:tcPr>
                <w:p w14:paraId="00E08EC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Sep-22</w:t>
                  </w:r>
                </w:p>
              </w:tc>
              <w:tc>
                <w:tcPr>
                  <w:tcW w:w="1295" w:type="dxa"/>
                  <w:tcBorders>
                    <w:top w:val="nil"/>
                    <w:left w:val="nil"/>
                    <w:bottom w:val="nil"/>
                    <w:right w:val="nil"/>
                  </w:tcBorders>
                  <w:shd w:val="clear" w:color="000000" w:fill="FFFFFF"/>
                  <w:vAlign w:val="center"/>
                  <w:hideMark/>
                </w:tcPr>
                <w:p w14:paraId="41D2013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c>
                <w:tcPr>
                  <w:tcW w:w="1217" w:type="dxa"/>
                  <w:tcBorders>
                    <w:top w:val="nil"/>
                    <w:left w:val="nil"/>
                    <w:bottom w:val="nil"/>
                    <w:right w:val="nil"/>
                  </w:tcBorders>
                  <w:shd w:val="clear" w:color="auto" w:fill="auto"/>
                  <w:vAlign w:val="center"/>
                  <w:hideMark/>
                </w:tcPr>
                <w:p w14:paraId="3086940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57%</w:t>
                  </w:r>
                </w:p>
              </w:tc>
            </w:tr>
            <w:tr w:rsidR="00DB5763" w:rsidRPr="00DB5763" w14:paraId="7CAFCF55" w14:textId="77777777" w:rsidTr="00DB5763">
              <w:trPr>
                <w:trHeight w:val="23"/>
              </w:trPr>
              <w:tc>
                <w:tcPr>
                  <w:tcW w:w="740" w:type="dxa"/>
                  <w:tcBorders>
                    <w:top w:val="nil"/>
                    <w:left w:val="nil"/>
                    <w:bottom w:val="nil"/>
                    <w:right w:val="nil"/>
                  </w:tcBorders>
                  <w:shd w:val="clear" w:color="000000" w:fill="FFFFFF"/>
                  <w:vAlign w:val="center"/>
                  <w:hideMark/>
                </w:tcPr>
                <w:p w14:paraId="568992E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Oct-22</w:t>
                  </w:r>
                </w:p>
              </w:tc>
              <w:tc>
                <w:tcPr>
                  <w:tcW w:w="1295" w:type="dxa"/>
                  <w:tcBorders>
                    <w:top w:val="nil"/>
                    <w:left w:val="nil"/>
                    <w:bottom w:val="nil"/>
                    <w:right w:val="nil"/>
                  </w:tcBorders>
                  <w:shd w:val="clear" w:color="000000" w:fill="FFFFFF"/>
                  <w:vAlign w:val="center"/>
                  <w:hideMark/>
                </w:tcPr>
                <w:p w14:paraId="76D4B62C"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c>
                <w:tcPr>
                  <w:tcW w:w="1217" w:type="dxa"/>
                  <w:tcBorders>
                    <w:top w:val="nil"/>
                    <w:left w:val="nil"/>
                    <w:bottom w:val="nil"/>
                    <w:right w:val="nil"/>
                  </w:tcBorders>
                  <w:shd w:val="clear" w:color="auto" w:fill="auto"/>
                  <w:vAlign w:val="center"/>
                  <w:hideMark/>
                </w:tcPr>
                <w:p w14:paraId="595DC08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57%</w:t>
                  </w:r>
                </w:p>
              </w:tc>
            </w:tr>
            <w:tr w:rsidR="00DB5763" w:rsidRPr="00DB5763" w14:paraId="7D4CA7C4" w14:textId="77777777" w:rsidTr="00DB5763">
              <w:trPr>
                <w:trHeight w:val="23"/>
              </w:trPr>
              <w:tc>
                <w:tcPr>
                  <w:tcW w:w="740" w:type="dxa"/>
                  <w:tcBorders>
                    <w:top w:val="nil"/>
                    <w:left w:val="nil"/>
                    <w:bottom w:val="nil"/>
                    <w:right w:val="nil"/>
                  </w:tcBorders>
                  <w:shd w:val="clear" w:color="000000" w:fill="FFFFFF"/>
                  <w:vAlign w:val="center"/>
                  <w:hideMark/>
                </w:tcPr>
                <w:p w14:paraId="7FB1FD5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Nov-22</w:t>
                  </w:r>
                </w:p>
              </w:tc>
              <w:tc>
                <w:tcPr>
                  <w:tcW w:w="1295" w:type="dxa"/>
                  <w:tcBorders>
                    <w:top w:val="nil"/>
                    <w:left w:val="nil"/>
                    <w:bottom w:val="nil"/>
                    <w:right w:val="nil"/>
                  </w:tcBorders>
                  <w:shd w:val="clear" w:color="000000" w:fill="FFFFFF"/>
                  <w:vAlign w:val="center"/>
                  <w:hideMark/>
                </w:tcPr>
                <w:p w14:paraId="6A50F06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58%</w:t>
                  </w:r>
                </w:p>
              </w:tc>
              <w:tc>
                <w:tcPr>
                  <w:tcW w:w="1217" w:type="dxa"/>
                  <w:tcBorders>
                    <w:top w:val="nil"/>
                    <w:left w:val="nil"/>
                    <w:bottom w:val="nil"/>
                    <w:right w:val="nil"/>
                  </w:tcBorders>
                  <w:shd w:val="clear" w:color="auto" w:fill="auto"/>
                  <w:vAlign w:val="center"/>
                  <w:hideMark/>
                </w:tcPr>
                <w:p w14:paraId="3E23C51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57%</w:t>
                  </w:r>
                </w:p>
              </w:tc>
            </w:tr>
            <w:tr w:rsidR="00DB5763" w:rsidRPr="00DB5763" w14:paraId="40A2A1C7" w14:textId="77777777" w:rsidTr="00DB5763">
              <w:trPr>
                <w:trHeight w:val="23"/>
              </w:trPr>
              <w:tc>
                <w:tcPr>
                  <w:tcW w:w="740" w:type="dxa"/>
                  <w:tcBorders>
                    <w:top w:val="nil"/>
                    <w:left w:val="nil"/>
                    <w:bottom w:val="nil"/>
                    <w:right w:val="nil"/>
                  </w:tcBorders>
                  <w:shd w:val="clear" w:color="000000" w:fill="FFFFFF"/>
                  <w:vAlign w:val="center"/>
                  <w:hideMark/>
                </w:tcPr>
                <w:p w14:paraId="00CD150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Dec-22</w:t>
                  </w:r>
                </w:p>
              </w:tc>
              <w:tc>
                <w:tcPr>
                  <w:tcW w:w="1295" w:type="dxa"/>
                  <w:tcBorders>
                    <w:top w:val="nil"/>
                    <w:left w:val="nil"/>
                    <w:bottom w:val="nil"/>
                    <w:right w:val="nil"/>
                  </w:tcBorders>
                  <w:shd w:val="clear" w:color="000000" w:fill="FFFFFF"/>
                  <w:vAlign w:val="center"/>
                  <w:hideMark/>
                </w:tcPr>
                <w:p w14:paraId="56AD372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52%</w:t>
                  </w:r>
                </w:p>
              </w:tc>
              <w:tc>
                <w:tcPr>
                  <w:tcW w:w="1217" w:type="dxa"/>
                  <w:tcBorders>
                    <w:top w:val="nil"/>
                    <w:left w:val="nil"/>
                    <w:bottom w:val="nil"/>
                    <w:right w:val="nil"/>
                  </w:tcBorders>
                  <w:shd w:val="clear" w:color="auto" w:fill="auto"/>
                  <w:vAlign w:val="center"/>
                  <w:hideMark/>
                </w:tcPr>
                <w:p w14:paraId="4E2A1CE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56%</w:t>
                  </w:r>
                </w:p>
              </w:tc>
            </w:tr>
            <w:tr w:rsidR="00DB5763" w:rsidRPr="00DB5763" w14:paraId="20DF82A1" w14:textId="77777777" w:rsidTr="00DB5763">
              <w:trPr>
                <w:trHeight w:val="23"/>
              </w:trPr>
              <w:tc>
                <w:tcPr>
                  <w:tcW w:w="740" w:type="dxa"/>
                  <w:tcBorders>
                    <w:top w:val="nil"/>
                    <w:left w:val="nil"/>
                    <w:bottom w:val="nil"/>
                    <w:right w:val="nil"/>
                  </w:tcBorders>
                  <w:shd w:val="clear" w:color="000000" w:fill="FFFFFF"/>
                  <w:vAlign w:val="center"/>
                  <w:hideMark/>
                </w:tcPr>
                <w:p w14:paraId="3A25386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Jan-23</w:t>
                  </w:r>
                </w:p>
              </w:tc>
              <w:tc>
                <w:tcPr>
                  <w:tcW w:w="1295" w:type="dxa"/>
                  <w:tcBorders>
                    <w:top w:val="nil"/>
                    <w:left w:val="nil"/>
                    <w:bottom w:val="nil"/>
                    <w:right w:val="nil"/>
                  </w:tcBorders>
                  <w:shd w:val="clear" w:color="000000" w:fill="FFFFFF"/>
                  <w:vAlign w:val="center"/>
                  <w:hideMark/>
                </w:tcPr>
                <w:p w14:paraId="40F234A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c>
                <w:tcPr>
                  <w:tcW w:w="1217" w:type="dxa"/>
                  <w:tcBorders>
                    <w:top w:val="nil"/>
                    <w:left w:val="nil"/>
                    <w:bottom w:val="nil"/>
                    <w:right w:val="nil"/>
                  </w:tcBorders>
                  <w:shd w:val="clear" w:color="auto" w:fill="auto"/>
                  <w:vAlign w:val="center"/>
                  <w:hideMark/>
                </w:tcPr>
                <w:p w14:paraId="26DA544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r>
            <w:tr w:rsidR="00DB5763" w:rsidRPr="00DB5763" w14:paraId="6A2BD781" w14:textId="77777777" w:rsidTr="00DB5763">
              <w:trPr>
                <w:trHeight w:val="23"/>
              </w:trPr>
              <w:tc>
                <w:tcPr>
                  <w:tcW w:w="740" w:type="dxa"/>
                  <w:tcBorders>
                    <w:top w:val="nil"/>
                    <w:left w:val="nil"/>
                    <w:bottom w:val="nil"/>
                    <w:right w:val="nil"/>
                  </w:tcBorders>
                  <w:shd w:val="clear" w:color="000000" w:fill="FFFFFF"/>
                  <w:vAlign w:val="center"/>
                  <w:hideMark/>
                </w:tcPr>
                <w:p w14:paraId="39A330B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Feb-23</w:t>
                  </w:r>
                </w:p>
              </w:tc>
              <w:tc>
                <w:tcPr>
                  <w:tcW w:w="1295" w:type="dxa"/>
                  <w:tcBorders>
                    <w:top w:val="nil"/>
                    <w:left w:val="nil"/>
                    <w:bottom w:val="nil"/>
                    <w:right w:val="nil"/>
                  </w:tcBorders>
                  <w:shd w:val="clear" w:color="000000" w:fill="FFFFFF"/>
                  <w:vAlign w:val="center"/>
                  <w:hideMark/>
                </w:tcPr>
                <w:p w14:paraId="4491526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c>
                <w:tcPr>
                  <w:tcW w:w="1217" w:type="dxa"/>
                  <w:tcBorders>
                    <w:top w:val="nil"/>
                    <w:left w:val="nil"/>
                    <w:bottom w:val="nil"/>
                    <w:right w:val="nil"/>
                  </w:tcBorders>
                  <w:shd w:val="clear" w:color="auto" w:fill="auto"/>
                  <w:vAlign w:val="center"/>
                  <w:hideMark/>
                </w:tcPr>
                <w:p w14:paraId="1612CC1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54%</w:t>
                  </w:r>
                </w:p>
              </w:tc>
            </w:tr>
            <w:tr w:rsidR="00DB5763" w:rsidRPr="00DB5763" w14:paraId="7C88F7FC" w14:textId="77777777" w:rsidTr="00DB5763">
              <w:trPr>
                <w:trHeight w:val="23"/>
              </w:trPr>
              <w:tc>
                <w:tcPr>
                  <w:tcW w:w="740" w:type="dxa"/>
                  <w:tcBorders>
                    <w:top w:val="nil"/>
                    <w:left w:val="nil"/>
                    <w:bottom w:val="nil"/>
                    <w:right w:val="nil"/>
                  </w:tcBorders>
                  <w:shd w:val="clear" w:color="000000" w:fill="FFFFFF"/>
                  <w:vAlign w:val="center"/>
                  <w:hideMark/>
                </w:tcPr>
                <w:p w14:paraId="2EF7719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Mar-23</w:t>
                  </w:r>
                </w:p>
              </w:tc>
              <w:tc>
                <w:tcPr>
                  <w:tcW w:w="1295" w:type="dxa"/>
                  <w:tcBorders>
                    <w:top w:val="nil"/>
                    <w:left w:val="nil"/>
                    <w:bottom w:val="nil"/>
                    <w:right w:val="nil"/>
                  </w:tcBorders>
                  <w:shd w:val="clear" w:color="000000" w:fill="FFFFFF"/>
                  <w:vAlign w:val="center"/>
                  <w:hideMark/>
                </w:tcPr>
                <w:p w14:paraId="65CC8B4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55%</w:t>
                  </w:r>
                </w:p>
              </w:tc>
              <w:tc>
                <w:tcPr>
                  <w:tcW w:w="1217" w:type="dxa"/>
                  <w:tcBorders>
                    <w:top w:val="nil"/>
                    <w:left w:val="nil"/>
                    <w:bottom w:val="nil"/>
                    <w:right w:val="nil"/>
                  </w:tcBorders>
                  <w:shd w:val="clear" w:color="auto" w:fill="auto"/>
                  <w:vAlign w:val="center"/>
                  <w:hideMark/>
                </w:tcPr>
                <w:p w14:paraId="73075D0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53%</w:t>
                  </w:r>
                </w:p>
              </w:tc>
            </w:tr>
            <w:tr w:rsidR="00DB5763" w:rsidRPr="00DB5763" w14:paraId="1CD18A28" w14:textId="77777777" w:rsidTr="00DB5763">
              <w:trPr>
                <w:trHeight w:val="23"/>
              </w:trPr>
              <w:tc>
                <w:tcPr>
                  <w:tcW w:w="740" w:type="dxa"/>
                  <w:tcBorders>
                    <w:top w:val="nil"/>
                    <w:left w:val="nil"/>
                    <w:bottom w:val="nil"/>
                    <w:right w:val="nil"/>
                  </w:tcBorders>
                  <w:shd w:val="clear" w:color="000000" w:fill="FFFFFF"/>
                  <w:vAlign w:val="center"/>
                  <w:hideMark/>
                </w:tcPr>
                <w:p w14:paraId="2D9E76F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Apr-23</w:t>
                  </w:r>
                </w:p>
              </w:tc>
              <w:tc>
                <w:tcPr>
                  <w:tcW w:w="1295" w:type="dxa"/>
                  <w:tcBorders>
                    <w:top w:val="nil"/>
                    <w:left w:val="nil"/>
                    <w:bottom w:val="nil"/>
                    <w:right w:val="nil"/>
                  </w:tcBorders>
                  <w:shd w:val="clear" w:color="000000" w:fill="FFFFFF"/>
                  <w:vAlign w:val="center"/>
                  <w:hideMark/>
                </w:tcPr>
                <w:p w14:paraId="33466AF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50%</w:t>
                  </w:r>
                </w:p>
              </w:tc>
              <w:tc>
                <w:tcPr>
                  <w:tcW w:w="1217" w:type="dxa"/>
                  <w:tcBorders>
                    <w:top w:val="nil"/>
                    <w:left w:val="nil"/>
                    <w:bottom w:val="nil"/>
                    <w:right w:val="nil"/>
                  </w:tcBorders>
                  <w:shd w:val="clear" w:color="auto" w:fill="auto"/>
                  <w:vAlign w:val="center"/>
                  <w:hideMark/>
                </w:tcPr>
                <w:p w14:paraId="2F81ACDE"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52%</w:t>
                  </w:r>
                </w:p>
              </w:tc>
            </w:tr>
            <w:tr w:rsidR="00DB5763" w:rsidRPr="00DB5763" w14:paraId="1DC45350" w14:textId="77777777" w:rsidTr="00DB5763">
              <w:trPr>
                <w:trHeight w:val="23"/>
              </w:trPr>
              <w:tc>
                <w:tcPr>
                  <w:tcW w:w="740" w:type="dxa"/>
                  <w:tcBorders>
                    <w:top w:val="nil"/>
                    <w:left w:val="nil"/>
                    <w:bottom w:val="nil"/>
                    <w:right w:val="nil"/>
                  </w:tcBorders>
                  <w:shd w:val="clear" w:color="000000" w:fill="FFFFFF"/>
                  <w:vAlign w:val="center"/>
                  <w:hideMark/>
                </w:tcPr>
                <w:p w14:paraId="2DADDB4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May-23</w:t>
                  </w:r>
                </w:p>
              </w:tc>
              <w:tc>
                <w:tcPr>
                  <w:tcW w:w="1295" w:type="dxa"/>
                  <w:tcBorders>
                    <w:top w:val="nil"/>
                    <w:left w:val="nil"/>
                    <w:bottom w:val="nil"/>
                    <w:right w:val="nil"/>
                  </w:tcBorders>
                  <w:shd w:val="clear" w:color="000000" w:fill="FFFFFF"/>
                  <w:vAlign w:val="center"/>
                  <w:hideMark/>
                </w:tcPr>
                <w:p w14:paraId="01C1F5DC"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51%</w:t>
                  </w:r>
                </w:p>
              </w:tc>
              <w:tc>
                <w:tcPr>
                  <w:tcW w:w="1217" w:type="dxa"/>
                  <w:tcBorders>
                    <w:top w:val="nil"/>
                    <w:left w:val="nil"/>
                    <w:bottom w:val="nil"/>
                    <w:right w:val="nil"/>
                  </w:tcBorders>
                  <w:shd w:val="clear" w:color="auto" w:fill="auto"/>
                  <w:vAlign w:val="center"/>
                  <w:hideMark/>
                </w:tcPr>
                <w:p w14:paraId="09019BD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50%</w:t>
                  </w:r>
                </w:p>
              </w:tc>
            </w:tr>
            <w:tr w:rsidR="00DB5763" w:rsidRPr="00DB5763" w14:paraId="33732689" w14:textId="77777777" w:rsidTr="00DB5763">
              <w:trPr>
                <w:trHeight w:val="23"/>
              </w:trPr>
              <w:tc>
                <w:tcPr>
                  <w:tcW w:w="740" w:type="dxa"/>
                  <w:tcBorders>
                    <w:top w:val="nil"/>
                    <w:left w:val="nil"/>
                    <w:bottom w:val="nil"/>
                    <w:right w:val="nil"/>
                  </w:tcBorders>
                  <w:shd w:val="clear" w:color="000000" w:fill="FFFFFF"/>
                  <w:vAlign w:val="center"/>
                  <w:hideMark/>
                </w:tcPr>
                <w:p w14:paraId="0FBCE41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Jun-23</w:t>
                  </w:r>
                </w:p>
              </w:tc>
              <w:tc>
                <w:tcPr>
                  <w:tcW w:w="1295" w:type="dxa"/>
                  <w:tcBorders>
                    <w:top w:val="nil"/>
                    <w:left w:val="nil"/>
                    <w:bottom w:val="nil"/>
                    <w:right w:val="nil"/>
                  </w:tcBorders>
                  <w:shd w:val="clear" w:color="000000" w:fill="FFFFFF"/>
                  <w:vAlign w:val="center"/>
                  <w:hideMark/>
                </w:tcPr>
                <w:p w14:paraId="5C88291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c>
                <w:tcPr>
                  <w:tcW w:w="1217" w:type="dxa"/>
                  <w:tcBorders>
                    <w:top w:val="nil"/>
                    <w:left w:val="nil"/>
                    <w:bottom w:val="nil"/>
                    <w:right w:val="nil"/>
                  </w:tcBorders>
                  <w:shd w:val="clear" w:color="auto" w:fill="auto"/>
                  <w:vAlign w:val="center"/>
                  <w:hideMark/>
                </w:tcPr>
                <w:p w14:paraId="6E9DB69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5EEB2386" w14:textId="77777777" w:rsidTr="00DB5763">
              <w:trPr>
                <w:trHeight w:val="23"/>
              </w:trPr>
              <w:tc>
                <w:tcPr>
                  <w:tcW w:w="740" w:type="dxa"/>
                  <w:tcBorders>
                    <w:top w:val="nil"/>
                    <w:left w:val="nil"/>
                    <w:bottom w:val="nil"/>
                    <w:right w:val="nil"/>
                  </w:tcBorders>
                  <w:shd w:val="clear" w:color="000000" w:fill="FFFFFF"/>
                  <w:vAlign w:val="center"/>
                  <w:hideMark/>
                </w:tcPr>
                <w:p w14:paraId="639A218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Jul-23</w:t>
                  </w:r>
                </w:p>
              </w:tc>
              <w:tc>
                <w:tcPr>
                  <w:tcW w:w="1295" w:type="dxa"/>
                  <w:tcBorders>
                    <w:top w:val="nil"/>
                    <w:left w:val="nil"/>
                    <w:bottom w:val="nil"/>
                    <w:right w:val="nil"/>
                  </w:tcBorders>
                  <w:shd w:val="clear" w:color="000000" w:fill="FFFFFF"/>
                  <w:vAlign w:val="center"/>
                  <w:hideMark/>
                </w:tcPr>
                <w:p w14:paraId="2B04DDA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51%</w:t>
                  </w:r>
                </w:p>
              </w:tc>
              <w:tc>
                <w:tcPr>
                  <w:tcW w:w="1217" w:type="dxa"/>
                  <w:tcBorders>
                    <w:top w:val="nil"/>
                    <w:left w:val="nil"/>
                    <w:bottom w:val="nil"/>
                    <w:right w:val="nil"/>
                  </w:tcBorders>
                  <w:shd w:val="clear" w:color="auto" w:fill="auto"/>
                  <w:vAlign w:val="center"/>
                  <w:hideMark/>
                </w:tcPr>
                <w:p w14:paraId="74B856E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44C9FB67" w14:textId="77777777" w:rsidTr="00DB5763">
              <w:trPr>
                <w:trHeight w:val="23"/>
              </w:trPr>
              <w:tc>
                <w:tcPr>
                  <w:tcW w:w="740" w:type="dxa"/>
                  <w:tcBorders>
                    <w:top w:val="nil"/>
                    <w:left w:val="nil"/>
                    <w:bottom w:val="nil"/>
                    <w:right w:val="nil"/>
                  </w:tcBorders>
                  <w:shd w:val="clear" w:color="000000" w:fill="FFFFFF"/>
                  <w:vAlign w:val="center"/>
                  <w:hideMark/>
                </w:tcPr>
                <w:p w14:paraId="7DBEC7A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Aug-23</w:t>
                  </w:r>
                </w:p>
              </w:tc>
              <w:tc>
                <w:tcPr>
                  <w:tcW w:w="1295" w:type="dxa"/>
                  <w:tcBorders>
                    <w:top w:val="nil"/>
                    <w:left w:val="nil"/>
                    <w:bottom w:val="nil"/>
                    <w:right w:val="nil"/>
                  </w:tcBorders>
                  <w:shd w:val="clear" w:color="000000" w:fill="FFFFFF"/>
                  <w:vAlign w:val="center"/>
                  <w:hideMark/>
                </w:tcPr>
                <w:p w14:paraId="1AFF760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46%</w:t>
                  </w:r>
                </w:p>
              </w:tc>
              <w:tc>
                <w:tcPr>
                  <w:tcW w:w="1217" w:type="dxa"/>
                  <w:tcBorders>
                    <w:top w:val="nil"/>
                    <w:left w:val="nil"/>
                    <w:bottom w:val="nil"/>
                    <w:right w:val="nil"/>
                  </w:tcBorders>
                  <w:shd w:val="clear" w:color="auto" w:fill="auto"/>
                  <w:vAlign w:val="center"/>
                  <w:hideMark/>
                </w:tcPr>
                <w:p w14:paraId="555F519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53E05710" w14:textId="77777777" w:rsidTr="00DB5763">
              <w:trPr>
                <w:trHeight w:val="23"/>
              </w:trPr>
              <w:tc>
                <w:tcPr>
                  <w:tcW w:w="740" w:type="dxa"/>
                  <w:tcBorders>
                    <w:top w:val="nil"/>
                    <w:left w:val="nil"/>
                    <w:bottom w:val="nil"/>
                    <w:right w:val="nil"/>
                  </w:tcBorders>
                  <w:shd w:val="clear" w:color="000000" w:fill="FFFFFF"/>
                  <w:vAlign w:val="center"/>
                  <w:hideMark/>
                </w:tcPr>
                <w:p w14:paraId="13BE675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Sep-23</w:t>
                  </w:r>
                </w:p>
              </w:tc>
              <w:tc>
                <w:tcPr>
                  <w:tcW w:w="1295" w:type="dxa"/>
                  <w:tcBorders>
                    <w:top w:val="nil"/>
                    <w:left w:val="nil"/>
                    <w:bottom w:val="nil"/>
                    <w:right w:val="nil"/>
                  </w:tcBorders>
                  <w:shd w:val="clear" w:color="000000" w:fill="FFFFFF"/>
                  <w:vAlign w:val="center"/>
                  <w:hideMark/>
                </w:tcPr>
                <w:p w14:paraId="0A8EAAE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c>
                <w:tcPr>
                  <w:tcW w:w="1217" w:type="dxa"/>
                  <w:tcBorders>
                    <w:top w:val="nil"/>
                    <w:left w:val="nil"/>
                    <w:bottom w:val="nil"/>
                    <w:right w:val="nil"/>
                  </w:tcBorders>
                  <w:shd w:val="clear" w:color="auto" w:fill="auto"/>
                  <w:vAlign w:val="center"/>
                  <w:hideMark/>
                </w:tcPr>
                <w:p w14:paraId="1E3E376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2ED5C033" w14:textId="77777777" w:rsidTr="00DB5763">
              <w:trPr>
                <w:trHeight w:val="23"/>
              </w:trPr>
              <w:tc>
                <w:tcPr>
                  <w:tcW w:w="740" w:type="dxa"/>
                  <w:tcBorders>
                    <w:top w:val="nil"/>
                    <w:left w:val="nil"/>
                    <w:bottom w:val="nil"/>
                    <w:right w:val="nil"/>
                  </w:tcBorders>
                  <w:shd w:val="clear" w:color="000000" w:fill="FFFFFF"/>
                  <w:vAlign w:val="center"/>
                  <w:hideMark/>
                </w:tcPr>
                <w:p w14:paraId="6078E93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Oct-23</w:t>
                  </w:r>
                </w:p>
              </w:tc>
              <w:tc>
                <w:tcPr>
                  <w:tcW w:w="1295" w:type="dxa"/>
                  <w:tcBorders>
                    <w:top w:val="nil"/>
                    <w:left w:val="nil"/>
                    <w:bottom w:val="nil"/>
                    <w:right w:val="nil"/>
                  </w:tcBorders>
                  <w:shd w:val="clear" w:color="000000" w:fill="FFFFFF"/>
                  <w:vAlign w:val="center"/>
                  <w:hideMark/>
                </w:tcPr>
                <w:p w14:paraId="1996B14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c>
                <w:tcPr>
                  <w:tcW w:w="1217" w:type="dxa"/>
                  <w:tcBorders>
                    <w:top w:val="nil"/>
                    <w:left w:val="nil"/>
                    <w:bottom w:val="nil"/>
                    <w:right w:val="nil"/>
                  </w:tcBorders>
                  <w:shd w:val="clear" w:color="auto" w:fill="auto"/>
                  <w:vAlign w:val="center"/>
                  <w:hideMark/>
                </w:tcPr>
                <w:p w14:paraId="451AC3C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03B4B131" w14:textId="77777777" w:rsidTr="00DB5763">
              <w:trPr>
                <w:trHeight w:val="23"/>
              </w:trPr>
              <w:tc>
                <w:tcPr>
                  <w:tcW w:w="740" w:type="dxa"/>
                  <w:tcBorders>
                    <w:top w:val="nil"/>
                    <w:left w:val="nil"/>
                    <w:bottom w:val="nil"/>
                    <w:right w:val="nil"/>
                  </w:tcBorders>
                  <w:shd w:val="clear" w:color="000000" w:fill="FFFFFF"/>
                  <w:vAlign w:val="center"/>
                  <w:hideMark/>
                </w:tcPr>
                <w:p w14:paraId="593B379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Nov-23</w:t>
                  </w:r>
                </w:p>
              </w:tc>
              <w:tc>
                <w:tcPr>
                  <w:tcW w:w="1295" w:type="dxa"/>
                  <w:tcBorders>
                    <w:top w:val="nil"/>
                    <w:left w:val="nil"/>
                    <w:bottom w:val="nil"/>
                    <w:right w:val="nil"/>
                  </w:tcBorders>
                  <w:shd w:val="clear" w:color="000000" w:fill="FFFFFF"/>
                  <w:vAlign w:val="center"/>
                  <w:hideMark/>
                </w:tcPr>
                <w:p w14:paraId="4FD1B97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52%</w:t>
                  </w:r>
                </w:p>
              </w:tc>
              <w:tc>
                <w:tcPr>
                  <w:tcW w:w="1217" w:type="dxa"/>
                  <w:tcBorders>
                    <w:top w:val="nil"/>
                    <w:left w:val="nil"/>
                    <w:bottom w:val="nil"/>
                    <w:right w:val="nil"/>
                  </w:tcBorders>
                  <w:shd w:val="clear" w:color="auto" w:fill="auto"/>
                  <w:vAlign w:val="center"/>
                  <w:hideMark/>
                </w:tcPr>
                <w:p w14:paraId="3BC4B08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4D888209" w14:textId="77777777" w:rsidTr="00DB5763">
              <w:trPr>
                <w:trHeight w:val="23"/>
              </w:trPr>
              <w:tc>
                <w:tcPr>
                  <w:tcW w:w="740" w:type="dxa"/>
                  <w:tcBorders>
                    <w:top w:val="nil"/>
                    <w:left w:val="nil"/>
                    <w:bottom w:val="nil"/>
                    <w:right w:val="nil"/>
                  </w:tcBorders>
                  <w:shd w:val="clear" w:color="000000" w:fill="FFFFFF"/>
                  <w:vAlign w:val="center"/>
                  <w:hideMark/>
                </w:tcPr>
                <w:p w14:paraId="45FE543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Dec-23</w:t>
                  </w:r>
                </w:p>
              </w:tc>
              <w:tc>
                <w:tcPr>
                  <w:tcW w:w="1295" w:type="dxa"/>
                  <w:tcBorders>
                    <w:top w:val="nil"/>
                    <w:left w:val="nil"/>
                    <w:bottom w:val="nil"/>
                    <w:right w:val="nil"/>
                  </w:tcBorders>
                  <w:shd w:val="clear" w:color="000000" w:fill="FFFFFF"/>
                  <w:vAlign w:val="center"/>
                  <w:hideMark/>
                </w:tcPr>
                <w:p w14:paraId="48F2347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47%</w:t>
                  </w:r>
                </w:p>
              </w:tc>
              <w:tc>
                <w:tcPr>
                  <w:tcW w:w="1217" w:type="dxa"/>
                  <w:tcBorders>
                    <w:top w:val="nil"/>
                    <w:left w:val="nil"/>
                    <w:bottom w:val="nil"/>
                    <w:right w:val="nil"/>
                  </w:tcBorders>
                  <w:shd w:val="clear" w:color="auto" w:fill="auto"/>
                  <w:vAlign w:val="center"/>
                  <w:hideMark/>
                </w:tcPr>
                <w:p w14:paraId="0ED2F18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423CDA62" w14:textId="77777777" w:rsidTr="00DB5763">
              <w:trPr>
                <w:trHeight w:val="23"/>
              </w:trPr>
              <w:tc>
                <w:tcPr>
                  <w:tcW w:w="740" w:type="dxa"/>
                  <w:tcBorders>
                    <w:top w:val="nil"/>
                    <w:left w:val="nil"/>
                    <w:bottom w:val="nil"/>
                    <w:right w:val="nil"/>
                  </w:tcBorders>
                  <w:shd w:val="clear" w:color="000000" w:fill="FFFFFF"/>
                  <w:vAlign w:val="center"/>
                  <w:hideMark/>
                </w:tcPr>
                <w:p w14:paraId="08F183BE"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Jan-24</w:t>
                  </w:r>
                </w:p>
              </w:tc>
              <w:tc>
                <w:tcPr>
                  <w:tcW w:w="1295" w:type="dxa"/>
                  <w:tcBorders>
                    <w:top w:val="nil"/>
                    <w:left w:val="nil"/>
                    <w:bottom w:val="nil"/>
                    <w:right w:val="nil"/>
                  </w:tcBorders>
                  <w:shd w:val="clear" w:color="000000" w:fill="FFFFFF"/>
                  <w:vAlign w:val="center"/>
                  <w:hideMark/>
                </w:tcPr>
                <w:p w14:paraId="3457B5C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48%</w:t>
                  </w:r>
                </w:p>
              </w:tc>
              <w:tc>
                <w:tcPr>
                  <w:tcW w:w="1217" w:type="dxa"/>
                  <w:tcBorders>
                    <w:top w:val="nil"/>
                    <w:left w:val="nil"/>
                    <w:bottom w:val="nil"/>
                    <w:right w:val="nil"/>
                  </w:tcBorders>
                  <w:shd w:val="clear" w:color="auto" w:fill="auto"/>
                  <w:vAlign w:val="center"/>
                  <w:hideMark/>
                </w:tcPr>
                <w:p w14:paraId="23E5CED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2CE7C37B" w14:textId="77777777" w:rsidTr="00DB5763">
              <w:trPr>
                <w:trHeight w:val="23"/>
              </w:trPr>
              <w:tc>
                <w:tcPr>
                  <w:tcW w:w="740" w:type="dxa"/>
                  <w:tcBorders>
                    <w:top w:val="nil"/>
                    <w:left w:val="nil"/>
                    <w:bottom w:val="nil"/>
                    <w:right w:val="nil"/>
                  </w:tcBorders>
                  <w:shd w:val="clear" w:color="000000" w:fill="FFFFFF"/>
                  <w:vAlign w:val="center"/>
                  <w:hideMark/>
                </w:tcPr>
                <w:p w14:paraId="3392B7FF"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Feb-24</w:t>
                  </w:r>
                </w:p>
              </w:tc>
              <w:tc>
                <w:tcPr>
                  <w:tcW w:w="1295" w:type="dxa"/>
                  <w:tcBorders>
                    <w:top w:val="nil"/>
                    <w:left w:val="nil"/>
                    <w:bottom w:val="nil"/>
                    <w:right w:val="nil"/>
                  </w:tcBorders>
                  <w:shd w:val="clear" w:color="000000" w:fill="FFFFFF"/>
                  <w:vAlign w:val="center"/>
                  <w:hideMark/>
                </w:tcPr>
                <w:p w14:paraId="1EA975A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c>
                <w:tcPr>
                  <w:tcW w:w="1217" w:type="dxa"/>
                  <w:tcBorders>
                    <w:top w:val="nil"/>
                    <w:left w:val="nil"/>
                    <w:bottom w:val="nil"/>
                    <w:right w:val="nil"/>
                  </w:tcBorders>
                  <w:shd w:val="clear" w:color="auto" w:fill="auto"/>
                  <w:vAlign w:val="center"/>
                  <w:hideMark/>
                </w:tcPr>
                <w:p w14:paraId="66141EA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r>
            <w:tr w:rsidR="00DB5763" w:rsidRPr="00DB5763" w14:paraId="31805A4A" w14:textId="77777777" w:rsidTr="00DB5763">
              <w:trPr>
                <w:trHeight w:val="23"/>
              </w:trPr>
              <w:tc>
                <w:tcPr>
                  <w:tcW w:w="740" w:type="dxa"/>
                  <w:tcBorders>
                    <w:top w:val="nil"/>
                    <w:left w:val="nil"/>
                    <w:bottom w:val="nil"/>
                    <w:right w:val="nil"/>
                  </w:tcBorders>
                  <w:shd w:val="clear" w:color="000000" w:fill="FFFFFF"/>
                  <w:vAlign w:val="center"/>
                  <w:hideMark/>
                </w:tcPr>
                <w:p w14:paraId="524319F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Mar-24</w:t>
                  </w:r>
                </w:p>
              </w:tc>
              <w:tc>
                <w:tcPr>
                  <w:tcW w:w="1295" w:type="dxa"/>
                  <w:tcBorders>
                    <w:top w:val="nil"/>
                    <w:left w:val="nil"/>
                    <w:bottom w:val="nil"/>
                    <w:right w:val="nil"/>
                  </w:tcBorders>
                  <w:shd w:val="clear" w:color="000000" w:fill="FFFFFF"/>
                  <w:vAlign w:val="center"/>
                  <w:hideMark/>
                </w:tcPr>
                <w:p w14:paraId="734872E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49%</w:t>
                  </w:r>
                </w:p>
              </w:tc>
              <w:tc>
                <w:tcPr>
                  <w:tcW w:w="1217" w:type="dxa"/>
                  <w:tcBorders>
                    <w:top w:val="nil"/>
                    <w:left w:val="nil"/>
                    <w:bottom w:val="nil"/>
                    <w:right w:val="nil"/>
                  </w:tcBorders>
                  <w:shd w:val="clear" w:color="auto" w:fill="auto"/>
                  <w:vAlign w:val="center"/>
                  <w:hideMark/>
                </w:tcPr>
                <w:p w14:paraId="3D6D9F2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48%</w:t>
                  </w:r>
                </w:p>
              </w:tc>
            </w:tr>
            <w:tr w:rsidR="00DB5763" w:rsidRPr="00DB5763" w14:paraId="5D44F875" w14:textId="77777777" w:rsidTr="00DB5763">
              <w:trPr>
                <w:trHeight w:val="23"/>
              </w:trPr>
              <w:tc>
                <w:tcPr>
                  <w:tcW w:w="740" w:type="dxa"/>
                  <w:tcBorders>
                    <w:top w:val="nil"/>
                    <w:left w:val="nil"/>
                    <w:bottom w:val="nil"/>
                    <w:right w:val="nil"/>
                  </w:tcBorders>
                  <w:shd w:val="clear" w:color="000000" w:fill="FFFFFF"/>
                  <w:vAlign w:val="center"/>
                  <w:hideMark/>
                </w:tcPr>
                <w:p w14:paraId="241493A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Apr-24</w:t>
                  </w:r>
                </w:p>
              </w:tc>
              <w:tc>
                <w:tcPr>
                  <w:tcW w:w="1295" w:type="dxa"/>
                  <w:tcBorders>
                    <w:top w:val="nil"/>
                    <w:left w:val="nil"/>
                    <w:bottom w:val="nil"/>
                    <w:right w:val="nil"/>
                  </w:tcBorders>
                  <w:shd w:val="clear" w:color="000000" w:fill="FFFFFF"/>
                  <w:vAlign w:val="center"/>
                  <w:hideMark/>
                </w:tcPr>
                <w:p w14:paraId="44719EE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48%</w:t>
                  </w:r>
                </w:p>
              </w:tc>
              <w:tc>
                <w:tcPr>
                  <w:tcW w:w="1217" w:type="dxa"/>
                  <w:tcBorders>
                    <w:top w:val="nil"/>
                    <w:left w:val="nil"/>
                    <w:bottom w:val="nil"/>
                    <w:right w:val="nil"/>
                  </w:tcBorders>
                  <w:shd w:val="clear" w:color="auto" w:fill="auto"/>
                  <w:vAlign w:val="center"/>
                  <w:hideMark/>
                </w:tcPr>
                <w:p w14:paraId="55E8C11A"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47%</w:t>
                  </w:r>
                </w:p>
              </w:tc>
            </w:tr>
            <w:tr w:rsidR="00DB5763" w:rsidRPr="00DB5763" w14:paraId="3C09D80A" w14:textId="77777777" w:rsidTr="00DB5763">
              <w:trPr>
                <w:trHeight w:val="23"/>
              </w:trPr>
              <w:tc>
                <w:tcPr>
                  <w:tcW w:w="740" w:type="dxa"/>
                  <w:tcBorders>
                    <w:top w:val="nil"/>
                    <w:left w:val="nil"/>
                    <w:bottom w:val="nil"/>
                    <w:right w:val="nil"/>
                  </w:tcBorders>
                  <w:shd w:val="clear" w:color="000000" w:fill="FFFFFF"/>
                  <w:vAlign w:val="center"/>
                  <w:hideMark/>
                </w:tcPr>
                <w:p w14:paraId="39FC7D9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May-24</w:t>
                  </w:r>
                </w:p>
              </w:tc>
              <w:tc>
                <w:tcPr>
                  <w:tcW w:w="1295" w:type="dxa"/>
                  <w:tcBorders>
                    <w:top w:val="nil"/>
                    <w:left w:val="nil"/>
                    <w:bottom w:val="nil"/>
                    <w:right w:val="nil"/>
                  </w:tcBorders>
                  <w:shd w:val="clear" w:color="000000" w:fill="FFFFFF"/>
                  <w:vAlign w:val="center"/>
                  <w:hideMark/>
                </w:tcPr>
                <w:p w14:paraId="2669EE1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47%</w:t>
                  </w:r>
                </w:p>
              </w:tc>
              <w:tc>
                <w:tcPr>
                  <w:tcW w:w="1217" w:type="dxa"/>
                  <w:tcBorders>
                    <w:top w:val="nil"/>
                    <w:left w:val="nil"/>
                    <w:bottom w:val="nil"/>
                    <w:right w:val="nil"/>
                  </w:tcBorders>
                  <w:shd w:val="clear" w:color="auto" w:fill="auto"/>
                  <w:vAlign w:val="center"/>
                  <w:hideMark/>
                </w:tcPr>
                <w:p w14:paraId="48DF5D4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46%</w:t>
                  </w:r>
                </w:p>
              </w:tc>
            </w:tr>
            <w:tr w:rsidR="00DB5763" w:rsidRPr="00DB5763" w14:paraId="65096A51" w14:textId="77777777" w:rsidTr="00DB5763">
              <w:trPr>
                <w:trHeight w:val="23"/>
              </w:trPr>
              <w:tc>
                <w:tcPr>
                  <w:tcW w:w="740" w:type="dxa"/>
                  <w:tcBorders>
                    <w:top w:val="nil"/>
                    <w:left w:val="nil"/>
                    <w:bottom w:val="nil"/>
                    <w:right w:val="nil"/>
                  </w:tcBorders>
                  <w:shd w:val="clear" w:color="000000" w:fill="FFFFFF"/>
                  <w:vAlign w:val="center"/>
                  <w:hideMark/>
                </w:tcPr>
                <w:p w14:paraId="60B1C56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Jun-24</w:t>
                  </w:r>
                </w:p>
              </w:tc>
              <w:tc>
                <w:tcPr>
                  <w:tcW w:w="1295" w:type="dxa"/>
                  <w:tcBorders>
                    <w:top w:val="nil"/>
                    <w:left w:val="nil"/>
                    <w:bottom w:val="nil"/>
                    <w:right w:val="nil"/>
                  </w:tcBorders>
                  <w:shd w:val="clear" w:color="000000" w:fill="FFFFFF"/>
                  <w:vAlign w:val="center"/>
                  <w:hideMark/>
                </w:tcPr>
                <w:p w14:paraId="1EEF157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39%</w:t>
                  </w:r>
                </w:p>
              </w:tc>
              <w:tc>
                <w:tcPr>
                  <w:tcW w:w="1217" w:type="dxa"/>
                  <w:tcBorders>
                    <w:top w:val="nil"/>
                    <w:left w:val="nil"/>
                    <w:bottom w:val="nil"/>
                    <w:right w:val="nil"/>
                  </w:tcBorders>
                  <w:shd w:val="clear" w:color="auto" w:fill="auto"/>
                  <w:vAlign w:val="center"/>
                  <w:hideMark/>
                </w:tcPr>
                <w:p w14:paraId="5516C17B"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45%</w:t>
                  </w:r>
                </w:p>
              </w:tc>
            </w:tr>
            <w:tr w:rsidR="00DB5763" w:rsidRPr="00DB5763" w14:paraId="10CEF2B7" w14:textId="77777777" w:rsidTr="00DB5763">
              <w:trPr>
                <w:trHeight w:val="23"/>
              </w:trPr>
              <w:tc>
                <w:tcPr>
                  <w:tcW w:w="740" w:type="dxa"/>
                  <w:tcBorders>
                    <w:top w:val="nil"/>
                    <w:left w:val="nil"/>
                    <w:bottom w:val="nil"/>
                    <w:right w:val="nil"/>
                  </w:tcBorders>
                  <w:shd w:val="clear" w:color="000000" w:fill="FFFFFF"/>
                  <w:vAlign w:val="center"/>
                  <w:hideMark/>
                </w:tcPr>
                <w:p w14:paraId="35408F1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Jul-24</w:t>
                  </w:r>
                </w:p>
              </w:tc>
              <w:tc>
                <w:tcPr>
                  <w:tcW w:w="1295" w:type="dxa"/>
                  <w:tcBorders>
                    <w:top w:val="nil"/>
                    <w:left w:val="nil"/>
                    <w:bottom w:val="nil"/>
                    <w:right w:val="nil"/>
                  </w:tcBorders>
                  <w:shd w:val="clear" w:color="000000" w:fill="FFFFFF"/>
                  <w:vAlign w:val="center"/>
                  <w:hideMark/>
                </w:tcPr>
                <w:p w14:paraId="08BDAA17"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44%</w:t>
                  </w:r>
                </w:p>
              </w:tc>
              <w:tc>
                <w:tcPr>
                  <w:tcW w:w="1217" w:type="dxa"/>
                  <w:tcBorders>
                    <w:top w:val="nil"/>
                    <w:left w:val="nil"/>
                    <w:bottom w:val="nil"/>
                    <w:right w:val="nil"/>
                  </w:tcBorders>
                  <w:shd w:val="clear" w:color="auto" w:fill="auto"/>
                  <w:vAlign w:val="center"/>
                  <w:hideMark/>
                </w:tcPr>
                <w:p w14:paraId="6F32F43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44%</w:t>
                  </w:r>
                </w:p>
              </w:tc>
            </w:tr>
            <w:tr w:rsidR="00DB5763" w:rsidRPr="00DB5763" w14:paraId="06BE30C8" w14:textId="77777777" w:rsidTr="00DB5763">
              <w:trPr>
                <w:trHeight w:val="23"/>
              </w:trPr>
              <w:tc>
                <w:tcPr>
                  <w:tcW w:w="740" w:type="dxa"/>
                  <w:tcBorders>
                    <w:top w:val="nil"/>
                    <w:left w:val="nil"/>
                    <w:bottom w:val="nil"/>
                    <w:right w:val="nil"/>
                  </w:tcBorders>
                  <w:shd w:val="clear" w:color="000000" w:fill="FFFFFF"/>
                  <w:vAlign w:val="center"/>
                  <w:hideMark/>
                </w:tcPr>
                <w:p w14:paraId="6E42142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Aug-24</w:t>
                  </w:r>
                </w:p>
              </w:tc>
              <w:tc>
                <w:tcPr>
                  <w:tcW w:w="1295" w:type="dxa"/>
                  <w:tcBorders>
                    <w:top w:val="nil"/>
                    <w:left w:val="nil"/>
                    <w:bottom w:val="nil"/>
                    <w:right w:val="nil"/>
                  </w:tcBorders>
                  <w:shd w:val="clear" w:color="000000" w:fill="FFFFFF"/>
                  <w:vAlign w:val="center"/>
                  <w:hideMark/>
                </w:tcPr>
                <w:p w14:paraId="780BBC16"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c>
                <w:tcPr>
                  <w:tcW w:w="1217" w:type="dxa"/>
                  <w:tcBorders>
                    <w:top w:val="nil"/>
                    <w:left w:val="nil"/>
                    <w:bottom w:val="nil"/>
                    <w:right w:val="nil"/>
                  </w:tcBorders>
                  <w:shd w:val="clear" w:color="auto" w:fill="auto"/>
                  <w:vAlign w:val="center"/>
                  <w:hideMark/>
                </w:tcPr>
                <w:p w14:paraId="753B8084"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r w:rsidR="00DB5763" w:rsidRPr="00DB5763" w14:paraId="78FB246D" w14:textId="77777777" w:rsidTr="00DB5763">
              <w:trPr>
                <w:trHeight w:val="23"/>
              </w:trPr>
              <w:tc>
                <w:tcPr>
                  <w:tcW w:w="740" w:type="dxa"/>
                  <w:tcBorders>
                    <w:top w:val="nil"/>
                    <w:left w:val="nil"/>
                    <w:bottom w:val="nil"/>
                    <w:right w:val="nil"/>
                  </w:tcBorders>
                  <w:shd w:val="clear" w:color="000000" w:fill="FFFFFF"/>
                  <w:vAlign w:val="center"/>
                  <w:hideMark/>
                </w:tcPr>
                <w:p w14:paraId="496220A1"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Sep-24</w:t>
                  </w:r>
                </w:p>
              </w:tc>
              <w:tc>
                <w:tcPr>
                  <w:tcW w:w="1295" w:type="dxa"/>
                  <w:tcBorders>
                    <w:top w:val="nil"/>
                    <w:left w:val="nil"/>
                    <w:bottom w:val="nil"/>
                    <w:right w:val="nil"/>
                  </w:tcBorders>
                  <w:shd w:val="clear" w:color="000000" w:fill="FFFFFF"/>
                  <w:vAlign w:val="center"/>
                  <w:hideMark/>
                </w:tcPr>
                <w:p w14:paraId="548A8E4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45%</w:t>
                  </w:r>
                </w:p>
              </w:tc>
              <w:tc>
                <w:tcPr>
                  <w:tcW w:w="1217" w:type="dxa"/>
                  <w:tcBorders>
                    <w:top w:val="nil"/>
                    <w:left w:val="nil"/>
                    <w:bottom w:val="nil"/>
                    <w:right w:val="nil"/>
                  </w:tcBorders>
                  <w:shd w:val="clear" w:color="auto" w:fill="auto"/>
                  <w:vAlign w:val="center"/>
                  <w:hideMark/>
                </w:tcPr>
                <w:p w14:paraId="62808F0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r w:rsidR="00DB5763" w:rsidRPr="00DB5763" w14:paraId="2E9DEB79" w14:textId="77777777" w:rsidTr="00DB5763">
              <w:trPr>
                <w:trHeight w:val="23"/>
              </w:trPr>
              <w:tc>
                <w:tcPr>
                  <w:tcW w:w="740" w:type="dxa"/>
                  <w:tcBorders>
                    <w:top w:val="nil"/>
                    <w:left w:val="nil"/>
                    <w:bottom w:val="nil"/>
                    <w:right w:val="nil"/>
                  </w:tcBorders>
                  <w:shd w:val="clear" w:color="000000" w:fill="FFFFFF"/>
                  <w:vAlign w:val="center"/>
                  <w:hideMark/>
                </w:tcPr>
                <w:p w14:paraId="55B16E9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Oct-24</w:t>
                  </w:r>
                </w:p>
              </w:tc>
              <w:tc>
                <w:tcPr>
                  <w:tcW w:w="1295" w:type="dxa"/>
                  <w:tcBorders>
                    <w:top w:val="nil"/>
                    <w:left w:val="nil"/>
                    <w:bottom w:val="nil"/>
                    <w:right w:val="nil"/>
                  </w:tcBorders>
                  <w:shd w:val="clear" w:color="000000" w:fill="FFFFFF"/>
                  <w:vAlign w:val="center"/>
                  <w:hideMark/>
                </w:tcPr>
                <w:p w14:paraId="12ECA6F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42%</w:t>
                  </w:r>
                </w:p>
              </w:tc>
              <w:tc>
                <w:tcPr>
                  <w:tcW w:w="1217" w:type="dxa"/>
                  <w:tcBorders>
                    <w:top w:val="nil"/>
                    <w:left w:val="nil"/>
                    <w:bottom w:val="nil"/>
                    <w:right w:val="nil"/>
                  </w:tcBorders>
                  <w:shd w:val="clear" w:color="auto" w:fill="auto"/>
                  <w:vAlign w:val="center"/>
                  <w:hideMark/>
                </w:tcPr>
                <w:p w14:paraId="1BCD50B5"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r w:rsidR="00DB5763" w:rsidRPr="00DB5763" w14:paraId="1BA6F954" w14:textId="77777777" w:rsidTr="00DB5763">
              <w:trPr>
                <w:trHeight w:val="23"/>
              </w:trPr>
              <w:tc>
                <w:tcPr>
                  <w:tcW w:w="740" w:type="dxa"/>
                  <w:tcBorders>
                    <w:top w:val="nil"/>
                    <w:left w:val="nil"/>
                    <w:bottom w:val="nil"/>
                    <w:right w:val="nil"/>
                  </w:tcBorders>
                  <w:shd w:val="clear" w:color="000000" w:fill="FFFFFF"/>
                  <w:vAlign w:val="center"/>
                  <w:hideMark/>
                </w:tcPr>
                <w:p w14:paraId="7B5F51E0"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Nov-24</w:t>
                  </w:r>
                </w:p>
              </w:tc>
              <w:tc>
                <w:tcPr>
                  <w:tcW w:w="1295" w:type="dxa"/>
                  <w:tcBorders>
                    <w:top w:val="nil"/>
                    <w:left w:val="nil"/>
                    <w:bottom w:val="nil"/>
                    <w:right w:val="nil"/>
                  </w:tcBorders>
                  <w:shd w:val="clear" w:color="000000" w:fill="FFFFFF"/>
                  <w:vAlign w:val="center"/>
                  <w:hideMark/>
                </w:tcPr>
                <w:p w14:paraId="12D5052D"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c>
                <w:tcPr>
                  <w:tcW w:w="1217" w:type="dxa"/>
                  <w:tcBorders>
                    <w:top w:val="nil"/>
                    <w:left w:val="nil"/>
                    <w:bottom w:val="nil"/>
                    <w:right w:val="nil"/>
                  </w:tcBorders>
                  <w:shd w:val="clear" w:color="auto" w:fill="auto"/>
                  <w:vAlign w:val="center"/>
                  <w:hideMark/>
                </w:tcPr>
                <w:p w14:paraId="11343A23"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r w:rsidR="00DB5763" w:rsidRPr="00DB5763" w14:paraId="5BE47545" w14:textId="77777777" w:rsidTr="00DB5763">
              <w:trPr>
                <w:trHeight w:val="23"/>
              </w:trPr>
              <w:tc>
                <w:tcPr>
                  <w:tcW w:w="740" w:type="dxa"/>
                  <w:tcBorders>
                    <w:top w:val="nil"/>
                    <w:left w:val="nil"/>
                    <w:bottom w:val="nil"/>
                    <w:right w:val="nil"/>
                  </w:tcBorders>
                  <w:shd w:val="clear" w:color="000000" w:fill="FFFFFF"/>
                  <w:vAlign w:val="center"/>
                  <w:hideMark/>
                </w:tcPr>
                <w:p w14:paraId="6FB7D039"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Dec-24</w:t>
                  </w:r>
                </w:p>
              </w:tc>
              <w:tc>
                <w:tcPr>
                  <w:tcW w:w="1295" w:type="dxa"/>
                  <w:tcBorders>
                    <w:top w:val="nil"/>
                    <w:left w:val="nil"/>
                    <w:bottom w:val="nil"/>
                    <w:right w:val="nil"/>
                  </w:tcBorders>
                  <w:shd w:val="clear" w:color="000000" w:fill="FFFFFF"/>
                  <w:vAlign w:val="center"/>
                  <w:hideMark/>
                </w:tcPr>
                <w:p w14:paraId="79BC0A32"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44%</w:t>
                  </w:r>
                </w:p>
              </w:tc>
              <w:tc>
                <w:tcPr>
                  <w:tcW w:w="1217" w:type="dxa"/>
                  <w:tcBorders>
                    <w:top w:val="nil"/>
                    <w:left w:val="nil"/>
                    <w:bottom w:val="nil"/>
                    <w:right w:val="nil"/>
                  </w:tcBorders>
                  <w:shd w:val="clear" w:color="auto" w:fill="auto"/>
                  <w:vAlign w:val="center"/>
                  <w:hideMark/>
                </w:tcPr>
                <w:p w14:paraId="3DE02B28" w14:textId="77777777" w:rsidR="00DB5763" w:rsidRPr="00DB5763" w:rsidRDefault="00DB5763" w:rsidP="00DB5763">
                  <w:pPr>
                    <w:spacing w:after="0" w:line="240" w:lineRule="auto"/>
                    <w:jc w:val="right"/>
                    <w:rPr>
                      <w:rFonts w:eastAsia="Times New Roman" w:cs="Arial"/>
                      <w:color w:val="FFFFFF" w:themeColor="background1"/>
                      <w:sz w:val="2"/>
                      <w:szCs w:val="2"/>
                      <w:lang w:eastAsia="en-AU"/>
                    </w:rPr>
                  </w:pPr>
                  <w:r w:rsidRPr="00DB5763">
                    <w:rPr>
                      <w:rFonts w:eastAsia="Times New Roman" w:cs="Arial"/>
                      <w:color w:val="FFFFFF" w:themeColor="background1"/>
                      <w:sz w:val="2"/>
                      <w:szCs w:val="2"/>
                      <w:lang w:eastAsia="en-AU"/>
                    </w:rPr>
                    <w:t>43%</w:t>
                  </w:r>
                </w:p>
              </w:tc>
            </w:tr>
          </w:tbl>
          <w:p w14:paraId="2D312E6C" w14:textId="38A4B1EE" w:rsidR="00654839" w:rsidRPr="005E1243" w:rsidRDefault="00654839">
            <w:pPr>
              <w:rPr>
                <w:iCs/>
              </w:rPr>
            </w:pPr>
          </w:p>
        </w:tc>
        <w:tc>
          <w:tcPr>
            <w:tcW w:w="3118" w:type="dxa"/>
            <w:shd w:val="clear" w:color="auto" w:fill="auto"/>
          </w:tcPr>
          <w:p w14:paraId="52CEA0F4" w14:textId="26DA0B25" w:rsidR="00A37EA8" w:rsidRPr="005E1243" w:rsidRDefault="00737233" w:rsidP="00122A2B">
            <w:pPr>
              <w:rPr>
                <w:sz w:val="68"/>
                <w:szCs w:val="68"/>
              </w:rPr>
            </w:pPr>
            <w:r w:rsidRPr="005E1243">
              <w:rPr>
                <w:sz w:val="68"/>
                <w:szCs w:val="68"/>
              </w:rPr>
              <w:t>4</w:t>
            </w:r>
            <w:r w:rsidR="00CD10A9">
              <w:rPr>
                <w:sz w:val="68"/>
                <w:szCs w:val="68"/>
              </w:rPr>
              <w:t>4</w:t>
            </w:r>
            <w:r w:rsidR="00A37EA8" w:rsidRPr="005E1243">
              <w:rPr>
                <w:sz w:val="68"/>
                <w:szCs w:val="68"/>
              </w:rPr>
              <w:t>%</w:t>
            </w:r>
          </w:p>
          <w:p w14:paraId="5C018190" w14:textId="7C9DACD1" w:rsidR="00D73660" w:rsidRPr="005E1243" w:rsidRDefault="00A37EA8" w:rsidP="00122A2B">
            <w:pPr>
              <w:ind w:right="-155"/>
              <w:rPr>
                <w:iCs/>
              </w:rPr>
            </w:pPr>
            <w:r w:rsidRPr="005E1243">
              <w:br/>
            </w:r>
            <w:r w:rsidRPr="005E1243">
              <w:rPr>
                <w:rStyle w:val="Strong"/>
              </w:rPr>
              <w:t>Monthly change:</w:t>
            </w:r>
            <w:r w:rsidRPr="005E1243">
              <w:rPr>
                <w:sz w:val="26"/>
                <w:szCs w:val="26"/>
              </w:rPr>
              <w:t xml:space="preserve"> </w:t>
            </w:r>
            <w:r w:rsidRPr="005E1243">
              <w:rPr>
                <w:sz w:val="26"/>
                <w:szCs w:val="26"/>
              </w:rPr>
              <w:br/>
            </w:r>
            <w:r w:rsidR="00BB2B9B" w:rsidRPr="005E1243">
              <w:t>▲ 1</w:t>
            </w:r>
            <w:r w:rsidR="001E59EC" w:rsidRPr="005E1243">
              <w:t>% point</w:t>
            </w:r>
            <w:r w:rsidR="001E59EC" w:rsidRPr="005E1243" w:rsidDel="001E59EC">
              <w:rPr>
                <w:sz w:val="20"/>
                <w:szCs w:val="20"/>
              </w:rPr>
              <w:t xml:space="preserve"> </w:t>
            </w:r>
            <w:r w:rsidRPr="005E1243">
              <w:rPr>
                <w:rFonts w:cs="Arial"/>
                <w:sz w:val="26"/>
                <w:szCs w:val="26"/>
              </w:rPr>
              <w:br/>
            </w:r>
            <w:r w:rsidRPr="005E1243">
              <w:rPr>
                <w:rStyle w:val="Strong"/>
              </w:rPr>
              <w:t>Annual change:</w:t>
            </w:r>
            <w:r w:rsidRPr="005E1243">
              <w:rPr>
                <w:rStyle w:val="Strong"/>
                <w:sz w:val="26"/>
                <w:szCs w:val="26"/>
              </w:rPr>
              <w:t xml:space="preserve"> </w:t>
            </w:r>
            <w:r w:rsidRPr="005E1243">
              <w:rPr>
                <w:rStyle w:val="Strong"/>
                <w:sz w:val="26"/>
                <w:szCs w:val="26"/>
              </w:rPr>
              <w:br/>
            </w:r>
            <w:r w:rsidR="00D2149D" w:rsidRPr="005E1243">
              <w:t>▼</w:t>
            </w:r>
            <w:r w:rsidR="00CD10A9">
              <w:t>3</w:t>
            </w:r>
            <w:r w:rsidRPr="005E1243">
              <w:t>% points</w:t>
            </w:r>
          </w:p>
        </w:tc>
      </w:tr>
    </w:tbl>
    <w:p w14:paraId="522E1553" w14:textId="34DBA7B8" w:rsidR="00BA1FFB" w:rsidRDefault="00BA1FFB" w:rsidP="00BE157D">
      <w:pPr>
        <w:pStyle w:val="Heading3"/>
        <w:rPr>
          <w:iCs/>
        </w:rPr>
      </w:pPr>
    </w:p>
    <w:p w14:paraId="61394791" w14:textId="49C6BE54" w:rsidR="006B6361" w:rsidRPr="006B6361" w:rsidRDefault="006B6361" w:rsidP="006B6361"/>
    <w:p w14:paraId="2C50DD76" w14:textId="38FF6BC5" w:rsidR="001B0DBD" w:rsidRPr="005E1243" w:rsidRDefault="00FE33EE" w:rsidP="00BE157D">
      <w:pPr>
        <w:pStyle w:val="Heading3"/>
        <w:rPr>
          <w:iCs/>
        </w:rPr>
      </w:pPr>
      <w:r w:rsidRPr="005E1243">
        <w:rPr>
          <w:iCs/>
        </w:rPr>
        <w:t>Recruitment difficulty rate</w:t>
      </w:r>
    </w:p>
    <w:p w14:paraId="354CBFE0" w14:textId="2B60DD5B" w:rsidR="00BE157D" w:rsidRDefault="00BE157D" w:rsidP="00BE157D">
      <w:pPr>
        <w:pStyle w:val="Heading4"/>
        <w:rPr>
          <w:iCs/>
        </w:rPr>
      </w:pPr>
      <w:r w:rsidRPr="005E1243">
        <w:rPr>
          <w:iCs/>
        </w:rPr>
        <w:t>Proportion of recruiting employers who stated they had difficulty hiring staff</w:t>
      </w:r>
    </w:p>
    <w:p w14:paraId="724C3DD7" w14:textId="44FC346D" w:rsidR="00BA1FFB" w:rsidRPr="00BA1FFB" w:rsidRDefault="00DB5763" w:rsidP="00BA1FFB">
      <w:r>
        <w:rPr>
          <w:noProof/>
        </w:rPr>
        <w:drawing>
          <wp:anchor distT="0" distB="0" distL="114300" distR="114300" simplePos="0" relativeHeight="251658254" behindDoc="0" locked="0" layoutInCell="1" allowOverlap="1" wp14:anchorId="2C6BAF03" wp14:editId="5536F890">
            <wp:simplePos x="0" y="0"/>
            <wp:positionH relativeFrom="margin">
              <wp:align>left</wp:align>
            </wp:positionH>
            <wp:positionV relativeFrom="paragraph">
              <wp:posOffset>110490</wp:posOffset>
            </wp:positionV>
            <wp:extent cx="3643630" cy="1956435"/>
            <wp:effectExtent l="0" t="0" r="0" b="5715"/>
            <wp:wrapNone/>
            <wp:docPr id="661066440" name="Chart 1">
              <a:extLst xmlns:a="http://schemas.openxmlformats.org/drawingml/2006/main">
                <a:ext uri="{FF2B5EF4-FFF2-40B4-BE49-F238E27FC236}">
                  <a16:creationId xmlns:a16="http://schemas.microsoft.com/office/drawing/2014/main" id="{C7153CD2-6E28-4EF3-B1BF-6B87851A0E5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17E65" w:rsidRPr="005E1243">
        <w:rPr>
          <w:iCs/>
          <w:noProof/>
        </w:rPr>
        <mc:AlternateContent>
          <mc:Choice Requires="wps">
            <w:drawing>
              <wp:anchor distT="0" distB="0" distL="114300" distR="114300" simplePos="0" relativeHeight="251658255" behindDoc="0" locked="0" layoutInCell="1" allowOverlap="1" wp14:anchorId="5A889503" wp14:editId="14DFE8B0">
                <wp:simplePos x="0" y="0"/>
                <wp:positionH relativeFrom="margin">
                  <wp:align>center</wp:align>
                </wp:positionH>
                <wp:positionV relativeFrom="paragraph">
                  <wp:posOffset>178435</wp:posOffset>
                </wp:positionV>
                <wp:extent cx="1047750" cy="276225"/>
                <wp:effectExtent l="0" t="0" r="0" b="0"/>
                <wp:wrapNone/>
                <wp:docPr id="1687072612" name="Text Box 16870726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wps:spPr>
                      <wps:txbx>
                        <w:txbxContent>
                          <w:p w14:paraId="3D8D8A15"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89503" id="Text Box 1687072612" o:spid="_x0000_s1027" type="#_x0000_t202" alt="&quot;&quot;" style="position:absolute;margin-left:0;margin-top:14.05pt;width:82.5pt;height:21.75pt;z-index:25165825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" filled="f" stroked="f" strokeweight=".5pt">
                <v:textbox>
                  <w:txbxContent>
                    <w:p w14:paraId="3D8D8A15"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v:textbox>
                <w10:wrap anchorx="margin"/>
              </v:shape>
            </w:pict>
          </mc:Fallback>
        </mc:AlternateContent>
      </w:r>
    </w:p>
    <w:tbl>
      <w:tblPr>
        <w:tblStyle w:val="JSATable1"/>
        <w:tblW w:w="9000" w:type="dxa"/>
        <w:tblBorders>
          <w:bottom w:val="none" w:sz="0" w:space="0" w:color="auto"/>
        </w:tblBorders>
        <w:tblLayout w:type="fixed"/>
        <w:tblLook w:val="0020" w:firstRow="1" w:lastRow="0" w:firstColumn="0" w:lastColumn="0" w:noHBand="0" w:noVBand="0"/>
      </w:tblPr>
      <w:tblGrid>
        <w:gridCol w:w="5954"/>
        <w:gridCol w:w="3046"/>
      </w:tblGrid>
      <w:tr w:rsidR="00A37EA8" w:rsidRPr="005E1243" w14:paraId="70DABB5F" w14:textId="77777777" w:rsidTr="00D17E65">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tbl>
            <w:tblPr>
              <w:tblW w:w="0" w:type="auto"/>
              <w:tblInd w:w="8" w:type="dxa"/>
              <w:tblLayout w:type="fixed"/>
              <w:tblLook w:val="04A0" w:firstRow="1" w:lastRow="0" w:firstColumn="1" w:lastColumn="0" w:noHBand="0" w:noVBand="1"/>
            </w:tblPr>
            <w:tblGrid>
              <w:gridCol w:w="906"/>
              <w:gridCol w:w="931"/>
              <w:gridCol w:w="906"/>
            </w:tblGrid>
            <w:tr w:rsidR="00916693" w:rsidRPr="00916693" w14:paraId="39DB8AEC" w14:textId="77777777" w:rsidTr="00916693">
              <w:trPr>
                <w:trHeight w:val="25"/>
              </w:trPr>
              <w:tc>
                <w:tcPr>
                  <w:tcW w:w="906" w:type="dxa"/>
                  <w:tcBorders>
                    <w:top w:val="nil"/>
                    <w:left w:val="nil"/>
                    <w:bottom w:val="nil"/>
                    <w:right w:val="nil"/>
                  </w:tcBorders>
                  <w:shd w:val="clear" w:color="auto" w:fill="auto"/>
                  <w:vAlign w:val="center"/>
                  <w:hideMark/>
                </w:tcPr>
                <w:p w14:paraId="6E3D62AE" w14:textId="77777777" w:rsidR="00916693" w:rsidRPr="00916693" w:rsidRDefault="00916693" w:rsidP="00916693">
                  <w:pPr>
                    <w:spacing w:after="0" w:line="240" w:lineRule="auto"/>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Date</w:t>
                  </w:r>
                </w:p>
              </w:tc>
              <w:tc>
                <w:tcPr>
                  <w:tcW w:w="931" w:type="dxa"/>
                  <w:tcBorders>
                    <w:top w:val="nil"/>
                    <w:left w:val="nil"/>
                    <w:bottom w:val="nil"/>
                    <w:right w:val="nil"/>
                  </w:tcBorders>
                  <w:shd w:val="clear" w:color="auto" w:fill="auto"/>
                  <w:vAlign w:val="center"/>
                  <w:hideMark/>
                </w:tcPr>
                <w:p w14:paraId="43FFA133" w14:textId="77777777" w:rsidR="00916693" w:rsidRPr="00916693" w:rsidRDefault="00916693" w:rsidP="00916693">
                  <w:pPr>
                    <w:spacing w:after="0" w:line="240" w:lineRule="auto"/>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Recruitment difficulty rate</w:t>
                  </w:r>
                </w:p>
              </w:tc>
              <w:tc>
                <w:tcPr>
                  <w:tcW w:w="906" w:type="dxa"/>
                  <w:tcBorders>
                    <w:top w:val="nil"/>
                    <w:left w:val="nil"/>
                    <w:bottom w:val="nil"/>
                    <w:right w:val="nil"/>
                  </w:tcBorders>
                  <w:shd w:val="clear" w:color="auto" w:fill="auto"/>
                  <w:vAlign w:val="center"/>
                  <w:hideMark/>
                </w:tcPr>
                <w:p w14:paraId="40D80243" w14:textId="77777777" w:rsidR="00916693" w:rsidRPr="00916693" w:rsidRDefault="00916693" w:rsidP="00916693">
                  <w:pPr>
                    <w:spacing w:after="0" w:line="240" w:lineRule="auto"/>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Smoothed recruitment difficulty rate</w:t>
                  </w:r>
                </w:p>
              </w:tc>
            </w:tr>
            <w:tr w:rsidR="00916693" w:rsidRPr="00916693" w14:paraId="3E8CBE6C" w14:textId="77777777" w:rsidTr="00916693">
              <w:trPr>
                <w:trHeight w:val="25"/>
              </w:trPr>
              <w:tc>
                <w:tcPr>
                  <w:tcW w:w="906" w:type="dxa"/>
                  <w:tcBorders>
                    <w:top w:val="nil"/>
                    <w:left w:val="nil"/>
                    <w:bottom w:val="nil"/>
                    <w:right w:val="nil"/>
                  </w:tcBorders>
                  <w:shd w:val="clear" w:color="000000" w:fill="FFFFFF"/>
                  <w:vAlign w:val="center"/>
                  <w:hideMark/>
                </w:tcPr>
                <w:p w14:paraId="366D5D9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Dec-20</w:t>
                  </w:r>
                </w:p>
              </w:tc>
              <w:tc>
                <w:tcPr>
                  <w:tcW w:w="931" w:type="dxa"/>
                  <w:tcBorders>
                    <w:top w:val="nil"/>
                    <w:left w:val="nil"/>
                    <w:bottom w:val="nil"/>
                    <w:right w:val="nil"/>
                  </w:tcBorders>
                  <w:shd w:val="clear" w:color="auto" w:fill="auto"/>
                  <w:vAlign w:val="center"/>
                  <w:hideMark/>
                </w:tcPr>
                <w:p w14:paraId="1CAD671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41%</w:t>
                  </w:r>
                </w:p>
              </w:tc>
              <w:tc>
                <w:tcPr>
                  <w:tcW w:w="906" w:type="dxa"/>
                  <w:tcBorders>
                    <w:top w:val="nil"/>
                    <w:left w:val="nil"/>
                    <w:bottom w:val="nil"/>
                    <w:right w:val="nil"/>
                  </w:tcBorders>
                  <w:shd w:val="clear" w:color="auto" w:fill="auto"/>
                  <w:vAlign w:val="center"/>
                  <w:hideMark/>
                </w:tcPr>
                <w:p w14:paraId="4358BE6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40%</w:t>
                  </w:r>
                </w:p>
              </w:tc>
            </w:tr>
            <w:tr w:rsidR="00916693" w:rsidRPr="00916693" w14:paraId="395B5D50" w14:textId="77777777" w:rsidTr="00916693">
              <w:trPr>
                <w:trHeight w:val="25"/>
              </w:trPr>
              <w:tc>
                <w:tcPr>
                  <w:tcW w:w="906" w:type="dxa"/>
                  <w:tcBorders>
                    <w:top w:val="nil"/>
                    <w:left w:val="nil"/>
                    <w:bottom w:val="nil"/>
                    <w:right w:val="nil"/>
                  </w:tcBorders>
                  <w:shd w:val="clear" w:color="000000" w:fill="FFFFFF"/>
                  <w:vAlign w:val="center"/>
                  <w:hideMark/>
                </w:tcPr>
                <w:p w14:paraId="387202A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Jan-21</w:t>
                  </w:r>
                </w:p>
              </w:tc>
              <w:tc>
                <w:tcPr>
                  <w:tcW w:w="931" w:type="dxa"/>
                  <w:tcBorders>
                    <w:top w:val="nil"/>
                    <w:left w:val="nil"/>
                    <w:bottom w:val="nil"/>
                    <w:right w:val="nil"/>
                  </w:tcBorders>
                  <w:shd w:val="clear" w:color="auto" w:fill="auto"/>
                  <w:vAlign w:val="center"/>
                  <w:hideMark/>
                </w:tcPr>
                <w:p w14:paraId="08DBF30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39%</w:t>
                  </w:r>
                </w:p>
              </w:tc>
              <w:tc>
                <w:tcPr>
                  <w:tcW w:w="906" w:type="dxa"/>
                  <w:tcBorders>
                    <w:top w:val="nil"/>
                    <w:left w:val="nil"/>
                    <w:bottom w:val="nil"/>
                    <w:right w:val="nil"/>
                  </w:tcBorders>
                  <w:shd w:val="clear" w:color="auto" w:fill="auto"/>
                  <w:vAlign w:val="center"/>
                  <w:hideMark/>
                </w:tcPr>
                <w:p w14:paraId="7907BFF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41%</w:t>
                  </w:r>
                </w:p>
              </w:tc>
            </w:tr>
            <w:tr w:rsidR="00916693" w:rsidRPr="00916693" w14:paraId="1CE0D1A3" w14:textId="77777777" w:rsidTr="00916693">
              <w:trPr>
                <w:trHeight w:val="25"/>
              </w:trPr>
              <w:tc>
                <w:tcPr>
                  <w:tcW w:w="906" w:type="dxa"/>
                  <w:tcBorders>
                    <w:top w:val="nil"/>
                    <w:left w:val="nil"/>
                    <w:bottom w:val="nil"/>
                    <w:right w:val="nil"/>
                  </w:tcBorders>
                  <w:shd w:val="clear" w:color="000000" w:fill="FFFFFF"/>
                  <w:vAlign w:val="center"/>
                  <w:hideMark/>
                </w:tcPr>
                <w:p w14:paraId="01179B1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Feb-21</w:t>
                  </w:r>
                </w:p>
              </w:tc>
              <w:tc>
                <w:tcPr>
                  <w:tcW w:w="931" w:type="dxa"/>
                  <w:tcBorders>
                    <w:top w:val="nil"/>
                    <w:left w:val="nil"/>
                    <w:bottom w:val="nil"/>
                    <w:right w:val="nil"/>
                  </w:tcBorders>
                  <w:shd w:val="clear" w:color="auto" w:fill="auto"/>
                  <w:vAlign w:val="center"/>
                  <w:hideMark/>
                </w:tcPr>
                <w:p w14:paraId="01A63AD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37%</w:t>
                  </w:r>
                </w:p>
              </w:tc>
              <w:tc>
                <w:tcPr>
                  <w:tcW w:w="906" w:type="dxa"/>
                  <w:tcBorders>
                    <w:top w:val="nil"/>
                    <w:left w:val="nil"/>
                    <w:bottom w:val="nil"/>
                    <w:right w:val="nil"/>
                  </w:tcBorders>
                  <w:shd w:val="clear" w:color="auto" w:fill="auto"/>
                  <w:vAlign w:val="center"/>
                  <w:hideMark/>
                </w:tcPr>
                <w:p w14:paraId="612D2B3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43%</w:t>
                  </w:r>
                </w:p>
              </w:tc>
            </w:tr>
            <w:tr w:rsidR="00916693" w:rsidRPr="00916693" w14:paraId="30635624" w14:textId="77777777" w:rsidTr="00916693">
              <w:trPr>
                <w:trHeight w:val="25"/>
              </w:trPr>
              <w:tc>
                <w:tcPr>
                  <w:tcW w:w="906" w:type="dxa"/>
                  <w:tcBorders>
                    <w:top w:val="nil"/>
                    <w:left w:val="nil"/>
                    <w:bottom w:val="nil"/>
                    <w:right w:val="nil"/>
                  </w:tcBorders>
                  <w:shd w:val="clear" w:color="000000" w:fill="FFFFFF"/>
                  <w:vAlign w:val="center"/>
                  <w:hideMark/>
                </w:tcPr>
                <w:p w14:paraId="77D718D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Mar-21</w:t>
                  </w:r>
                </w:p>
              </w:tc>
              <w:tc>
                <w:tcPr>
                  <w:tcW w:w="931" w:type="dxa"/>
                  <w:tcBorders>
                    <w:top w:val="nil"/>
                    <w:left w:val="nil"/>
                    <w:bottom w:val="nil"/>
                    <w:right w:val="nil"/>
                  </w:tcBorders>
                  <w:shd w:val="clear" w:color="auto" w:fill="auto"/>
                  <w:vAlign w:val="center"/>
                  <w:hideMark/>
                </w:tcPr>
                <w:p w14:paraId="11E15DB5"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46%</w:t>
                  </w:r>
                </w:p>
              </w:tc>
              <w:tc>
                <w:tcPr>
                  <w:tcW w:w="906" w:type="dxa"/>
                  <w:tcBorders>
                    <w:top w:val="nil"/>
                    <w:left w:val="nil"/>
                    <w:bottom w:val="nil"/>
                    <w:right w:val="nil"/>
                  </w:tcBorders>
                  <w:shd w:val="clear" w:color="auto" w:fill="auto"/>
                  <w:vAlign w:val="center"/>
                  <w:hideMark/>
                </w:tcPr>
                <w:p w14:paraId="0DD49BA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46%</w:t>
                  </w:r>
                </w:p>
              </w:tc>
            </w:tr>
            <w:tr w:rsidR="00916693" w:rsidRPr="00916693" w14:paraId="35D3D460" w14:textId="77777777" w:rsidTr="00916693">
              <w:trPr>
                <w:trHeight w:val="25"/>
              </w:trPr>
              <w:tc>
                <w:tcPr>
                  <w:tcW w:w="906" w:type="dxa"/>
                  <w:tcBorders>
                    <w:top w:val="nil"/>
                    <w:left w:val="nil"/>
                    <w:bottom w:val="nil"/>
                    <w:right w:val="nil"/>
                  </w:tcBorders>
                  <w:shd w:val="clear" w:color="000000" w:fill="FFFFFF"/>
                  <w:vAlign w:val="center"/>
                  <w:hideMark/>
                </w:tcPr>
                <w:p w14:paraId="6DEC771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Apr-21</w:t>
                  </w:r>
                </w:p>
              </w:tc>
              <w:tc>
                <w:tcPr>
                  <w:tcW w:w="931" w:type="dxa"/>
                  <w:tcBorders>
                    <w:top w:val="nil"/>
                    <w:left w:val="nil"/>
                    <w:bottom w:val="nil"/>
                    <w:right w:val="nil"/>
                  </w:tcBorders>
                  <w:shd w:val="clear" w:color="auto" w:fill="auto"/>
                  <w:vAlign w:val="center"/>
                  <w:hideMark/>
                </w:tcPr>
                <w:p w14:paraId="23A0DF2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54%</w:t>
                  </w:r>
                </w:p>
              </w:tc>
              <w:tc>
                <w:tcPr>
                  <w:tcW w:w="906" w:type="dxa"/>
                  <w:tcBorders>
                    <w:top w:val="nil"/>
                    <w:left w:val="nil"/>
                    <w:bottom w:val="nil"/>
                    <w:right w:val="nil"/>
                  </w:tcBorders>
                  <w:shd w:val="clear" w:color="auto" w:fill="auto"/>
                  <w:vAlign w:val="center"/>
                  <w:hideMark/>
                </w:tcPr>
                <w:p w14:paraId="6D9CDCE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49%</w:t>
                  </w:r>
                </w:p>
              </w:tc>
            </w:tr>
            <w:tr w:rsidR="00916693" w:rsidRPr="00916693" w14:paraId="1934E217" w14:textId="77777777" w:rsidTr="00916693">
              <w:trPr>
                <w:trHeight w:val="25"/>
              </w:trPr>
              <w:tc>
                <w:tcPr>
                  <w:tcW w:w="906" w:type="dxa"/>
                  <w:tcBorders>
                    <w:top w:val="nil"/>
                    <w:left w:val="nil"/>
                    <w:bottom w:val="nil"/>
                    <w:right w:val="nil"/>
                  </w:tcBorders>
                  <w:shd w:val="clear" w:color="000000" w:fill="FFFFFF"/>
                  <w:vAlign w:val="center"/>
                  <w:hideMark/>
                </w:tcPr>
                <w:p w14:paraId="1A8738E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May-21</w:t>
                  </w:r>
                </w:p>
              </w:tc>
              <w:tc>
                <w:tcPr>
                  <w:tcW w:w="931" w:type="dxa"/>
                  <w:tcBorders>
                    <w:top w:val="nil"/>
                    <w:left w:val="nil"/>
                    <w:bottom w:val="nil"/>
                    <w:right w:val="nil"/>
                  </w:tcBorders>
                  <w:shd w:val="clear" w:color="auto" w:fill="auto"/>
                  <w:vAlign w:val="center"/>
                  <w:hideMark/>
                </w:tcPr>
                <w:p w14:paraId="509F8B9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51%</w:t>
                  </w:r>
                </w:p>
              </w:tc>
              <w:tc>
                <w:tcPr>
                  <w:tcW w:w="906" w:type="dxa"/>
                  <w:tcBorders>
                    <w:top w:val="nil"/>
                    <w:left w:val="nil"/>
                    <w:bottom w:val="nil"/>
                    <w:right w:val="nil"/>
                  </w:tcBorders>
                  <w:shd w:val="clear" w:color="auto" w:fill="auto"/>
                  <w:vAlign w:val="center"/>
                  <w:hideMark/>
                </w:tcPr>
                <w:p w14:paraId="13BB72E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51%</w:t>
                  </w:r>
                </w:p>
              </w:tc>
            </w:tr>
            <w:tr w:rsidR="00916693" w:rsidRPr="00916693" w14:paraId="7022B56A" w14:textId="77777777" w:rsidTr="00916693">
              <w:trPr>
                <w:trHeight w:val="25"/>
              </w:trPr>
              <w:tc>
                <w:tcPr>
                  <w:tcW w:w="906" w:type="dxa"/>
                  <w:tcBorders>
                    <w:top w:val="nil"/>
                    <w:left w:val="nil"/>
                    <w:bottom w:val="nil"/>
                    <w:right w:val="nil"/>
                  </w:tcBorders>
                  <w:shd w:val="clear" w:color="000000" w:fill="FFFFFF"/>
                  <w:vAlign w:val="center"/>
                  <w:hideMark/>
                </w:tcPr>
                <w:p w14:paraId="1CD246B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Jun-21</w:t>
                  </w:r>
                </w:p>
              </w:tc>
              <w:tc>
                <w:tcPr>
                  <w:tcW w:w="931" w:type="dxa"/>
                  <w:tcBorders>
                    <w:top w:val="nil"/>
                    <w:left w:val="nil"/>
                    <w:bottom w:val="nil"/>
                    <w:right w:val="nil"/>
                  </w:tcBorders>
                  <w:shd w:val="clear" w:color="auto" w:fill="auto"/>
                  <w:vAlign w:val="center"/>
                  <w:hideMark/>
                </w:tcPr>
                <w:p w14:paraId="49F0142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c>
                <w:tcPr>
                  <w:tcW w:w="906" w:type="dxa"/>
                  <w:tcBorders>
                    <w:top w:val="nil"/>
                    <w:left w:val="nil"/>
                    <w:bottom w:val="nil"/>
                    <w:right w:val="nil"/>
                  </w:tcBorders>
                  <w:shd w:val="clear" w:color="auto" w:fill="auto"/>
                  <w:vAlign w:val="center"/>
                  <w:hideMark/>
                </w:tcPr>
                <w:p w14:paraId="1A41FA0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r>
            <w:tr w:rsidR="00916693" w:rsidRPr="00916693" w14:paraId="084D93A5" w14:textId="77777777" w:rsidTr="00916693">
              <w:trPr>
                <w:trHeight w:val="25"/>
              </w:trPr>
              <w:tc>
                <w:tcPr>
                  <w:tcW w:w="906" w:type="dxa"/>
                  <w:tcBorders>
                    <w:top w:val="nil"/>
                    <w:left w:val="nil"/>
                    <w:bottom w:val="nil"/>
                    <w:right w:val="nil"/>
                  </w:tcBorders>
                  <w:shd w:val="clear" w:color="000000" w:fill="FFFFFF"/>
                  <w:vAlign w:val="center"/>
                  <w:hideMark/>
                </w:tcPr>
                <w:p w14:paraId="7E96848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Jul-21</w:t>
                  </w:r>
                </w:p>
              </w:tc>
              <w:tc>
                <w:tcPr>
                  <w:tcW w:w="931" w:type="dxa"/>
                  <w:tcBorders>
                    <w:top w:val="nil"/>
                    <w:left w:val="nil"/>
                    <w:bottom w:val="nil"/>
                    <w:right w:val="nil"/>
                  </w:tcBorders>
                  <w:shd w:val="clear" w:color="auto" w:fill="auto"/>
                  <w:vAlign w:val="center"/>
                  <w:hideMark/>
                </w:tcPr>
                <w:p w14:paraId="6F6784A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c>
                <w:tcPr>
                  <w:tcW w:w="906" w:type="dxa"/>
                  <w:tcBorders>
                    <w:top w:val="nil"/>
                    <w:left w:val="nil"/>
                    <w:bottom w:val="nil"/>
                    <w:right w:val="nil"/>
                  </w:tcBorders>
                  <w:shd w:val="clear" w:color="auto" w:fill="auto"/>
                  <w:vAlign w:val="center"/>
                  <w:hideMark/>
                </w:tcPr>
                <w:p w14:paraId="7159423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r>
            <w:tr w:rsidR="00916693" w:rsidRPr="00916693" w14:paraId="0DBFF009" w14:textId="77777777" w:rsidTr="00916693">
              <w:trPr>
                <w:trHeight w:val="25"/>
              </w:trPr>
              <w:tc>
                <w:tcPr>
                  <w:tcW w:w="906" w:type="dxa"/>
                  <w:tcBorders>
                    <w:top w:val="nil"/>
                    <w:left w:val="nil"/>
                    <w:bottom w:val="nil"/>
                    <w:right w:val="nil"/>
                  </w:tcBorders>
                  <w:shd w:val="clear" w:color="000000" w:fill="FFFFFF"/>
                  <w:vAlign w:val="center"/>
                  <w:hideMark/>
                </w:tcPr>
                <w:p w14:paraId="2325D0D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Aug-21</w:t>
                  </w:r>
                </w:p>
              </w:tc>
              <w:tc>
                <w:tcPr>
                  <w:tcW w:w="931" w:type="dxa"/>
                  <w:tcBorders>
                    <w:top w:val="nil"/>
                    <w:left w:val="nil"/>
                    <w:bottom w:val="nil"/>
                    <w:right w:val="nil"/>
                  </w:tcBorders>
                  <w:shd w:val="clear" w:color="auto" w:fill="auto"/>
                  <w:vAlign w:val="center"/>
                  <w:hideMark/>
                </w:tcPr>
                <w:p w14:paraId="7CC8E4B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c>
                <w:tcPr>
                  <w:tcW w:w="906" w:type="dxa"/>
                  <w:tcBorders>
                    <w:top w:val="nil"/>
                    <w:left w:val="nil"/>
                    <w:bottom w:val="nil"/>
                    <w:right w:val="nil"/>
                  </w:tcBorders>
                  <w:shd w:val="clear" w:color="auto" w:fill="auto"/>
                  <w:vAlign w:val="center"/>
                  <w:hideMark/>
                </w:tcPr>
                <w:p w14:paraId="41FC792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r>
            <w:tr w:rsidR="00916693" w:rsidRPr="00916693" w14:paraId="34C80A3F" w14:textId="77777777" w:rsidTr="00916693">
              <w:trPr>
                <w:trHeight w:val="25"/>
              </w:trPr>
              <w:tc>
                <w:tcPr>
                  <w:tcW w:w="906" w:type="dxa"/>
                  <w:tcBorders>
                    <w:top w:val="nil"/>
                    <w:left w:val="nil"/>
                    <w:bottom w:val="nil"/>
                    <w:right w:val="nil"/>
                  </w:tcBorders>
                  <w:shd w:val="clear" w:color="000000" w:fill="FFFFFF"/>
                  <w:vAlign w:val="center"/>
                  <w:hideMark/>
                </w:tcPr>
                <w:p w14:paraId="1768453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Sep-21</w:t>
                  </w:r>
                </w:p>
              </w:tc>
              <w:tc>
                <w:tcPr>
                  <w:tcW w:w="931" w:type="dxa"/>
                  <w:tcBorders>
                    <w:top w:val="nil"/>
                    <w:left w:val="nil"/>
                    <w:bottom w:val="nil"/>
                    <w:right w:val="nil"/>
                  </w:tcBorders>
                  <w:shd w:val="clear" w:color="auto" w:fill="auto"/>
                  <w:vAlign w:val="center"/>
                  <w:hideMark/>
                </w:tcPr>
                <w:p w14:paraId="16340E7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c>
                <w:tcPr>
                  <w:tcW w:w="906" w:type="dxa"/>
                  <w:tcBorders>
                    <w:top w:val="nil"/>
                    <w:left w:val="nil"/>
                    <w:bottom w:val="nil"/>
                    <w:right w:val="nil"/>
                  </w:tcBorders>
                  <w:shd w:val="clear" w:color="auto" w:fill="auto"/>
                  <w:vAlign w:val="center"/>
                  <w:hideMark/>
                </w:tcPr>
                <w:p w14:paraId="661AFF7B"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54%</w:t>
                  </w:r>
                </w:p>
              </w:tc>
            </w:tr>
            <w:tr w:rsidR="00916693" w:rsidRPr="00916693" w14:paraId="08AA4E42" w14:textId="77777777" w:rsidTr="00916693">
              <w:trPr>
                <w:trHeight w:val="25"/>
              </w:trPr>
              <w:tc>
                <w:tcPr>
                  <w:tcW w:w="906" w:type="dxa"/>
                  <w:tcBorders>
                    <w:top w:val="nil"/>
                    <w:left w:val="nil"/>
                    <w:bottom w:val="nil"/>
                    <w:right w:val="nil"/>
                  </w:tcBorders>
                  <w:shd w:val="clear" w:color="000000" w:fill="FFFFFF"/>
                  <w:vAlign w:val="center"/>
                  <w:hideMark/>
                </w:tcPr>
                <w:p w14:paraId="793DD05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Oct-21</w:t>
                  </w:r>
                </w:p>
              </w:tc>
              <w:tc>
                <w:tcPr>
                  <w:tcW w:w="931" w:type="dxa"/>
                  <w:tcBorders>
                    <w:top w:val="nil"/>
                    <w:left w:val="nil"/>
                    <w:bottom w:val="nil"/>
                    <w:right w:val="nil"/>
                  </w:tcBorders>
                  <w:shd w:val="clear" w:color="auto" w:fill="auto"/>
                  <w:vAlign w:val="center"/>
                  <w:hideMark/>
                </w:tcPr>
                <w:p w14:paraId="536DFE4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54%</w:t>
                  </w:r>
                </w:p>
              </w:tc>
              <w:tc>
                <w:tcPr>
                  <w:tcW w:w="906" w:type="dxa"/>
                  <w:tcBorders>
                    <w:top w:val="nil"/>
                    <w:left w:val="nil"/>
                    <w:bottom w:val="nil"/>
                    <w:right w:val="nil"/>
                  </w:tcBorders>
                  <w:shd w:val="clear" w:color="auto" w:fill="auto"/>
                  <w:vAlign w:val="center"/>
                  <w:hideMark/>
                </w:tcPr>
                <w:p w14:paraId="3DBFF86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56%</w:t>
                  </w:r>
                </w:p>
              </w:tc>
            </w:tr>
            <w:tr w:rsidR="00916693" w:rsidRPr="00916693" w14:paraId="37433FB7" w14:textId="77777777" w:rsidTr="00916693">
              <w:trPr>
                <w:trHeight w:val="25"/>
              </w:trPr>
              <w:tc>
                <w:tcPr>
                  <w:tcW w:w="906" w:type="dxa"/>
                  <w:tcBorders>
                    <w:top w:val="nil"/>
                    <w:left w:val="nil"/>
                    <w:bottom w:val="nil"/>
                    <w:right w:val="nil"/>
                  </w:tcBorders>
                  <w:shd w:val="clear" w:color="000000" w:fill="FFFFFF"/>
                  <w:vAlign w:val="center"/>
                  <w:hideMark/>
                </w:tcPr>
                <w:p w14:paraId="0888F99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Nov-21</w:t>
                  </w:r>
                </w:p>
              </w:tc>
              <w:tc>
                <w:tcPr>
                  <w:tcW w:w="931" w:type="dxa"/>
                  <w:tcBorders>
                    <w:top w:val="nil"/>
                    <w:left w:val="nil"/>
                    <w:bottom w:val="nil"/>
                    <w:right w:val="nil"/>
                  </w:tcBorders>
                  <w:shd w:val="clear" w:color="auto" w:fill="auto"/>
                  <w:vAlign w:val="center"/>
                  <w:hideMark/>
                </w:tcPr>
                <w:p w14:paraId="09DBF7D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c>
                <w:tcPr>
                  <w:tcW w:w="906" w:type="dxa"/>
                  <w:tcBorders>
                    <w:top w:val="nil"/>
                    <w:left w:val="nil"/>
                    <w:bottom w:val="nil"/>
                    <w:right w:val="nil"/>
                  </w:tcBorders>
                  <w:shd w:val="clear" w:color="auto" w:fill="auto"/>
                  <w:vAlign w:val="center"/>
                  <w:hideMark/>
                </w:tcPr>
                <w:p w14:paraId="56C0A33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58%</w:t>
                  </w:r>
                </w:p>
              </w:tc>
            </w:tr>
            <w:tr w:rsidR="00916693" w:rsidRPr="00916693" w14:paraId="1C5DE18B" w14:textId="77777777" w:rsidTr="00916693">
              <w:trPr>
                <w:trHeight w:val="25"/>
              </w:trPr>
              <w:tc>
                <w:tcPr>
                  <w:tcW w:w="906" w:type="dxa"/>
                  <w:tcBorders>
                    <w:top w:val="nil"/>
                    <w:left w:val="nil"/>
                    <w:bottom w:val="nil"/>
                    <w:right w:val="nil"/>
                  </w:tcBorders>
                  <w:shd w:val="clear" w:color="000000" w:fill="FFFFFF"/>
                  <w:vAlign w:val="center"/>
                  <w:hideMark/>
                </w:tcPr>
                <w:p w14:paraId="29F0202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Dec-21</w:t>
                  </w:r>
                </w:p>
              </w:tc>
              <w:tc>
                <w:tcPr>
                  <w:tcW w:w="931" w:type="dxa"/>
                  <w:tcBorders>
                    <w:top w:val="nil"/>
                    <w:left w:val="nil"/>
                    <w:bottom w:val="nil"/>
                    <w:right w:val="nil"/>
                  </w:tcBorders>
                  <w:shd w:val="clear" w:color="auto" w:fill="auto"/>
                  <w:vAlign w:val="center"/>
                  <w:hideMark/>
                </w:tcPr>
                <w:p w14:paraId="7C0F503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57%</w:t>
                  </w:r>
                </w:p>
              </w:tc>
              <w:tc>
                <w:tcPr>
                  <w:tcW w:w="906" w:type="dxa"/>
                  <w:tcBorders>
                    <w:top w:val="nil"/>
                    <w:left w:val="nil"/>
                    <w:bottom w:val="nil"/>
                    <w:right w:val="nil"/>
                  </w:tcBorders>
                  <w:shd w:val="clear" w:color="auto" w:fill="auto"/>
                  <w:vAlign w:val="center"/>
                  <w:hideMark/>
                </w:tcPr>
                <w:p w14:paraId="7286119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59%</w:t>
                  </w:r>
                </w:p>
              </w:tc>
            </w:tr>
            <w:tr w:rsidR="00916693" w:rsidRPr="00916693" w14:paraId="76D89E15" w14:textId="77777777" w:rsidTr="00916693">
              <w:trPr>
                <w:trHeight w:val="25"/>
              </w:trPr>
              <w:tc>
                <w:tcPr>
                  <w:tcW w:w="906" w:type="dxa"/>
                  <w:tcBorders>
                    <w:top w:val="nil"/>
                    <w:left w:val="nil"/>
                    <w:bottom w:val="nil"/>
                    <w:right w:val="nil"/>
                  </w:tcBorders>
                  <w:shd w:val="clear" w:color="000000" w:fill="FFFFFF"/>
                  <w:vAlign w:val="center"/>
                  <w:hideMark/>
                </w:tcPr>
                <w:p w14:paraId="58A2459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Jan-22</w:t>
                  </w:r>
                </w:p>
              </w:tc>
              <w:tc>
                <w:tcPr>
                  <w:tcW w:w="931" w:type="dxa"/>
                  <w:tcBorders>
                    <w:top w:val="nil"/>
                    <w:left w:val="nil"/>
                    <w:bottom w:val="nil"/>
                    <w:right w:val="nil"/>
                  </w:tcBorders>
                  <w:shd w:val="clear" w:color="auto" w:fill="auto"/>
                  <w:vAlign w:val="center"/>
                  <w:hideMark/>
                </w:tcPr>
                <w:p w14:paraId="6453D518" w14:textId="77777777" w:rsidR="00916693" w:rsidRPr="00916693" w:rsidRDefault="00916693" w:rsidP="00916693">
                  <w:pPr>
                    <w:spacing w:after="0" w:line="240" w:lineRule="auto"/>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68%*</w:t>
                  </w:r>
                </w:p>
              </w:tc>
              <w:tc>
                <w:tcPr>
                  <w:tcW w:w="906" w:type="dxa"/>
                  <w:tcBorders>
                    <w:top w:val="nil"/>
                    <w:left w:val="nil"/>
                    <w:bottom w:val="nil"/>
                    <w:right w:val="nil"/>
                  </w:tcBorders>
                  <w:shd w:val="clear" w:color="auto" w:fill="auto"/>
                  <w:vAlign w:val="center"/>
                  <w:hideMark/>
                </w:tcPr>
                <w:p w14:paraId="7F22D88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61%</w:t>
                  </w:r>
                </w:p>
              </w:tc>
            </w:tr>
            <w:tr w:rsidR="00916693" w:rsidRPr="00916693" w14:paraId="56CF5E0D" w14:textId="77777777" w:rsidTr="00916693">
              <w:trPr>
                <w:trHeight w:val="25"/>
              </w:trPr>
              <w:tc>
                <w:tcPr>
                  <w:tcW w:w="906" w:type="dxa"/>
                  <w:tcBorders>
                    <w:top w:val="nil"/>
                    <w:left w:val="nil"/>
                    <w:bottom w:val="nil"/>
                    <w:right w:val="nil"/>
                  </w:tcBorders>
                  <w:shd w:val="clear" w:color="000000" w:fill="FFFFFF"/>
                  <w:vAlign w:val="center"/>
                  <w:hideMark/>
                </w:tcPr>
                <w:p w14:paraId="6F3587E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Feb-22</w:t>
                  </w:r>
                </w:p>
              </w:tc>
              <w:tc>
                <w:tcPr>
                  <w:tcW w:w="931" w:type="dxa"/>
                  <w:tcBorders>
                    <w:top w:val="nil"/>
                    <w:left w:val="nil"/>
                    <w:bottom w:val="nil"/>
                    <w:right w:val="nil"/>
                  </w:tcBorders>
                  <w:shd w:val="clear" w:color="auto" w:fill="auto"/>
                  <w:vAlign w:val="center"/>
                  <w:hideMark/>
                </w:tcPr>
                <w:p w14:paraId="73ACC2D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64%</w:t>
                  </w:r>
                </w:p>
              </w:tc>
              <w:tc>
                <w:tcPr>
                  <w:tcW w:w="906" w:type="dxa"/>
                  <w:tcBorders>
                    <w:top w:val="nil"/>
                    <w:left w:val="nil"/>
                    <w:bottom w:val="nil"/>
                    <w:right w:val="nil"/>
                  </w:tcBorders>
                  <w:shd w:val="clear" w:color="auto" w:fill="auto"/>
                  <w:vAlign w:val="center"/>
                  <w:hideMark/>
                </w:tcPr>
                <w:p w14:paraId="45BBF5B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11EAFB2E" w14:textId="77777777" w:rsidTr="00916693">
              <w:trPr>
                <w:trHeight w:val="25"/>
              </w:trPr>
              <w:tc>
                <w:tcPr>
                  <w:tcW w:w="906" w:type="dxa"/>
                  <w:tcBorders>
                    <w:top w:val="nil"/>
                    <w:left w:val="nil"/>
                    <w:bottom w:val="nil"/>
                    <w:right w:val="nil"/>
                  </w:tcBorders>
                  <w:shd w:val="clear" w:color="000000" w:fill="FFFFFF"/>
                  <w:vAlign w:val="center"/>
                  <w:hideMark/>
                </w:tcPr>
                <w:p w14:paraId="6C58055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Mar-22</w:t>
                  </w:r>
                </w:p>
              </w:tc>
              <w:tc>
                <w:tcPr>
                  <w:tcW w:w="931" w:type="dxa"/>
                  <w:tcBorders>
                    <w:top w:val="nil"/>
                    <w:left w:val="nil"/>
                    <w:bottom w:val="nil"/>
                    <w:right w:val="nil"/>
                  </w:tcBorders>
                  <w:shd w:val="clear" w:color="auto" w:fill="auto"/>
                  <w:vAlign w:val="center"/>
                  <w:hideMark/>
                </w:tcPr>
                <w:p w14:paraId="07D2CF8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64%</w:t>
                  </w:r>
                </w:p>
              </w:tc>
              <w:tc>
                <w:tcPr>
                  <w:tcW w:w="906" w:type="dxa"/>
                  <w:tcBorders>
                    <w:top w:val="nil"/>
                    <w:left w:val="nil"/>
                    <w:bottom w:val="nil"/>
                    <w:right w:val="nil"/>
                  </w:tcBorders>
                  <w:shd w:val="clear" w:color="auto" w:fill="auto"/>
                  <w:vAlign w:val="center"/>
                  <w:hideMark/>
                </w:tcPr>
                <w:p w14:paraId="3D70229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65%</w:t>
                  </w:r>
                </w:p>
              </w:tc>
            </w:tr>
            <w:tr w:rsidR="00916693" w:rsidRPr="00916693" w14:paraId="19CC1191" w14:textId="77777777" w:rsidTr="00916693">
              <w:trPr>
                <w:trHeight w:val="25"/>
              </w:trPr>
              <w:tc>
                <w:tcPr>
                  <w:tcW w:w="906" w:type="dxa"/>
                  <w:tcBorders>
                    <w:top w:val="nil"/>
                    <w:left w:val="nil"/>
                    <w:bottom w:val="nil"/>
                    <w:right w:val="nil"/>
                  </w:tcBorders>
                  <w:shd w:val="clear" w:color="000000" w:fill="FFFFFF"/>
                  <w:vAlign w:val="center"/>
                  <w:hideMark/>
                </w:tcPr>
                <w:p w14:paraId="7EB2D9C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Apr-22</w:t>
                  </w:r>
                </w:p>
              </w:tc>
              <w:tc>
                <w:tcPr>
                  <w:tcW w:w="931" w:type="dxa"/>
                  <w:tcBorders>
                    <w:top w:val="nil"/>
                    <w:left w:val="nil"/>
                    <w:bottom w:val="nil"/>
                    <w:right w:val="nil"/>
                  </w:tcBorders>
                  <w:shd w:val="clear" w:color="auto" w:fill="auto"/>
                  <w:vAlign w:val="center"/>
                  <w:hideMark/>
                </w:tcPr>
                <w:p w14:paraId="2E592E0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64%</w:t>
                  </w:r>
                </w:p>
              </w:tc>
              <w:tc>
                <w:tcPr>
                  <w:tcW w:w="906" w:type="dxa"/>
                  <w:tcBorders>
                    <w:top w:val="nil"/>
                    <w:left w:val="nil"/>
                    <w:bottom w:val="nil"/>
                    <w:right w:val="nil"/>
                  </w:tcBorders>
                  <w:shd w:val="clear" w:color="auto" w:fill="auto"/>
                  <w:vAlign w:val="center"/>
                  <w:hideMark/>
                </w:tcPr>
                <w:p w14:paraId="2E47F69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67%</w:t>
                  </w:r>
                </w:p>
              </w:tc>
            </w:tr>
            <w:tr w:rsidR="00916693" w:rsidRPr="00916693" w14:paraId="7A0E5F15" w14:textId="77777777" w:rsidTr="00916693">
              <w:trPr>
                <w:trHeight w:val="25"/>
              </w:trPr>
              <w:tc>
                <w:tcPr>
                  <w:tcW w:w="906" w:type="dxa"/>
                  <w:tcBorders>
                    <w:top w:val="nil"/>
                    <w:left w:val="nil"/>
                    <w:bottom w:val="nil"/>
                    <w:right w:val="nil"/>
                  </w:tcBorders>
                  <w:shd w:val="clear" w:color="000000" w:fill="FFFFFF"/>
                  <w:vAlign w:val="center"/>
                  <w:hideMark/>
                </w:tcPr>
                <w:p w14:paraId="44CAB42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May-22</w:t>
                  </w:r>
                </w:p>
              </w:tc>
              <w:tc>
                <w:tcPr>
                  <w:tcW w:w="931" w:type="dxa"/>
                  <w:tcBorders>
                    <w:top w:val="nil"/>
                    <w:left w:val="nil"/>
                    <w:bottom w:val="nil"/>
                    <w:right w:val="nil"/>
                  </w:tcBorders>
                  <w:shd w:val="clear" w:color="auto" w:fill="auto"/>
                  <w:vAlign w:val="center"/>
                  <w:hideMark/>
                </w:tcPr>
                <w:p w14:paraId="2F6F0DA5"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68%</w:t>
                  </w:r>
                </w:p>
              </w:tc>
              <w:tc>
                <w:tcPr>
                  <w:tcW w:w="906" w:type="dxa"/>
                  <w:tcBorders>
                    <w:top w:val="nil"/>
                    <w:left w:val="nil"/>
                    <w:bottom w:val="nil"/>
                    <w:right w:val="nil"/>
                  </w:tcBorders>
                  <w:shd w:val="clear" w:color="auto" w:fill="auto"/>
                  <w:vAlign w:val="center"/>
                  <w:hideMark/>
                </w:tcPr>
                <w:p w14:paraId="526B50F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68%</w:t>
                  </w:r>
                </w:p>
              </w:tc>
            </w:tr>
            <w:tr w:rsidR="00916693" w:rsidRPr="00916693" w14:paraId="33A9F6D0" w14:textId="77777777" w:rsidTr="00916693">
              <w:trPr>
                <w:trHeight w:val="25"/>
              </w:trPr>
              <w:tc>
                <w:tcPr>
                  <w:tcW w:w="906" w:type="dxa"/>
                  <w:tcBorders>
                    <w:top w:val="nil"/>
                    <w:left w:val="nil"/>
                    <w:bottom w:val="nil"/>
                    <w:right w:val="nil"/>
                  </w:tcBorders>
                  <w:shd w:val="clear" w:color="000000" w:fill="FFFFFF"/>
                  <w:vAlign w:val="center"/>
                  <w:hideMark/>
                </w:tcPr>
                <w:p w14:paraId="1462A7C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Jun-22</w:t>
                  </w:r>
                </w:p>
              </w:tc>
              <w:tc>
                <w:tcPr>
                  <w:tcW w:w="931" w:type="dxa"/>
                  <w:tcBorders>
                    <w:top w:val="nil"/>
                    <w:left w:val="nil"/>
                    <w:bottom w:val="nil"/>
                    <w:right w:val="nil"/>
                  </w:tcBorders>
                  <w:shd w:val="clear" w:color="auto" w:fill="auto"/>
                  <w:vAlign w:val="center"/>
                  <w:hideMark/>
                </w:tcPr>
                <w:p w14:paraId="27CB86F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67%</w:t>
                  </w:r>
                </w:p>
              </w:tc>
              <w:tc>
                <w:tcPr>
                  <w:tcW w:w="906" w:type="dxa"/>
                  <w:tcBorders>
                    <w:top w:val="nil"/>
                    <w:left w:val="nil"/>
                    <w:bottom w:val="nil"/>
                    <w:right w:val="nil"/>
                  </w:tcBorders>
                  <w:shd w:val="clear" w:color="auto" w:fill="auto"/>
                  <w:vAlign w:val="center"/>
                  <w:hideMark/>
                </w:tcPr>
                <w:p w14:paraId="4604728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70%</w:t>
                  </w:r>
                </w:p>
              </w:tc>
            </w:tr>
            <w:tr w:rsidR="00916693" w:rsidRPr="00916693" w14:paraId="5FDB0D1C" w14:textId="77777777" w:rsidTr="00916693">
              <w:trPr>
                <w:trHeight w:val="25"/>
              </w:trPr>
              <w:tc>
                <w:tcPr>
                  <w:tcW w:w="906" w:type="dxa"/>
                  <w:tcBorders>
                    <w:top w:val="nil"/>
                    <w:left w:val="nil"/>
                    <w:bottom w:val="nil"/>
                    <w:right w:val="nil"/>
                  </w:tcBorders>
                  <w:shd w:val="clear" w:color="000000" w:fill="FFFFFF"/>
                  <w:vAlign w:val="center"/>
                  <w:hideMark/>
                </w:tcPr>
                <w:p w14:paraId="1A6E60A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Jul-22</w:t>
                  </w:r>
                </w:p>
              </w:tc>
              <w:tc>
                <w:tcPr>
                  <w:tcW w:w="931" w:type="dxa"/>
                  <w:tcBorders>
                    <w:top w:val="nil"/>
                    <w:left w:val="nil"/>
                    <w:bottom w:val="nil"/>
                    <w:right w:val="nil"/>
                  </w:tcBorders>
                  <w:shd w:val="clear" w:color="auto" w:fill="auto"/>
                  <w:vAlign w:val="center"/>
                  <w:hideMark/>
                </w:tcPr>
                <w:p w14:paraId="177DDCE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75%</w:t>
                  </w:r>
                </w:p>
              </w:tc>
              <w:tc>
                <w:tcPr>
                  <w:tcW w:w="906" w:type="dxa"/>
                  <w:tcBorders>
                    <w:top w:val="nil"/>
                    <w:left w:val="nil"/>
                    <w:bottom w:val="nil"/>
                    <w:right w:val="nil"/>
                  </w:tcBorders>
                  <w:shd w:val="clear" w:color="auto" w:fill="auto"/>
                  <w:vAlign w:val="center"/>
                  <w:hideMark/>
                </w:tcPr>
                <w:p w14:paraId="528F55C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70%</w:t>
                  </w:r>
                </w:p>
              </w:tc>
            </w:tr>
            <w:tr w:rsidR="00916693" w:rsidRPr="00916693" w14:paraId="6EE9FF92" w14:textId="77777777" w:rsidTr="00916693">
              <w:trPr>
                <w:trHeight w:val="25"/>
              </w:trPr>
              <w:tc>
                <w:tcPr>
                  <w:tcW w:w="906" w:type="dxa"/>
                  <w:tcBorders>
                    <w:top w:val="nil"/>
                    <w:left w:val="nil"/>
                    <w:bottom w:val="nil"/>
                    <w:right w:val="nil"/>
                  </w:tcBorders>
                  <w:shd w:val="clear" w:color="000000" w:fill="FFFFFF"/>
                  <w:vAlign w:val="center"/>
                  <w:hideMark/>
                </w:tcPr>
                <w:p w14:paraId="7192C62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Aug-22</w:t>
                  </w:r>
                </w:p>
              </w:tc>
              <w:tc>
                <w:tcPr>
                  <w:tcW w:w="931" w:type="dxa"/>
                  <w:tcBorders>
                    <w:top w:val="nil"/>
                    <w:left w:val="nil"/>
                    <w:bottom w:val="nil"/>
                    <w:right w:val="nil"/>
                  </w:tcBorders>
                  <w:shd w:val="clear" w:color="auto" w:fill="auto"/>
                  <w:vAlign w:val="center"/>
                  <w:hideMark/>
                </w:tcPr>
                <w:p w14:paraId="26C7F3D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74%</w:t>
                  </w:r>
                </w:p>
              </w:tc>
              <w:tc>
                <w:tcPr>
                  <w:tcW w:w="906" w:type="dxa"/>
                  <w:tcBorders>
                    <w:top w:val="nil"/>
                    <w:left w:val="nil"/>
                    <w:bottom w:val="nil"/>
                    <w:right w:val="nil"/>
                  </w:tcBorders>
                  <w:shd w:val="clear" w:color="auto" w:fill="auto"/>
                  <w:vAlign w:val="center"/>
                  <w:hideMark/>
                </w:tcPr>
                <w:p w14:paraId="5FE1A7A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71%</w:t>
                  </w:r>
                </w:p>
              </w:tc>
            </w:tr>
            <w:tr w:rsidR="00916693" w:rsidRPr="00916693" w14:paraId="0EDE124D" w14:textId="77777777" w:rsidTr="00916693">
              <w:trPr>
                <w:trHeight w:val="25"/>
              </w:trPr>
              <w:tc>
                <w:tcPr>
                  <w:tcW w:w="906" w:type="dxa"/>
                  <w:tcBorders>
                    <w:top w:val="nil"/>
                    <w:left w:val="nil"/>
                    <w:bottom w:val="nil"/>
                    <w:right w:val="nil"/>
                  </w:tcBorders>
                  <w:shd w:val="clear" w:color="000000" w:fill="FFFFFF"/>
                  <w:vAlign w:val="center"/>
                  <w:hideMark/>
                </w:tcPr>
                <w:p w14:paraId="21FE6393"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Sep-22</w:t>
                  </w:r>
                </w:p>
              </w:tc>
              <w:tc>
                <w:tcPr>
                  <w:tcW w:w="931" w:type="dxa"/>
                  <w:tcBorders>
                    <w:top w:val="nil"/>
                    <w:left w:val="nil"/>
                    <w:bottom w:val="nil"/>
                    <w:right w:val="nil"/>
                  </w:tcBorders>
                  <w:shd w:val="clear" w:color="auto" w:fill="auto"/>
                  <w:vAlign w:val="center"/>
                  <w:hideMark/>
                </w:tcPr>
                <w:p w14:paraId="373EC8A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67%</w:t>
                  </w:r>
                </w:p>
              </w:tc>
              <w:tc>
                <w:tcPr>
                  <w:tcW w:w="906" w:type="dxa"/>
                  <w:tcBorders>
                    <w:top w:val="nil"/>
                    <w:left w:val="nil"/>
                    <w:bottom w:val="nil"/>
                    <w:right w:val="nil"/>
                  </w:tcBorders>
                  <w:shd w:val="clear" w:color="auto" w:fill="auto"/>
                  <w:vAlign w:val="center"/>
                  <w:hideMark/>
                </w:tcPr>
                <w:p w14:paraId="7EA4AF1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71%</w:t>
                  </w:r>
                </w:p>
              </w:tc>
            </w:tr>
            <w:tr w:rsidR="00916693" w:rsidRPr="00916693" w14:paraId="634EB660" w14:textId="77777777" w:rsidTr="00916693">
              <w:trPr>
                <w:trHeight w:val="25"/>
              </w:trPr>
              <w:tc>
                <w:tcPr>
                  <w:tcW w:w="906" w:type="dxa"/>
                  <w:tcBorders>
                    <w:top w:val="nil"/>
                    <w:left w:val="nil"/>
                    <w:bottom w:val="nil"/>
                    <w:right w:val="nil"/>
                  </w:tcBorders>
                  <w:shd w:val="clear" w:color="000000" w:fill="FFFFFF"/>
                  <w:vAlign w:val="center"/>
                  <w:hideMark/>
                </w:tcPr>
                <w:p w14:paraId="7870BAB5"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Oct-22</w:t>
                  </w:r>
                </w:p>
              </w:tc>
              <w:tc>
                <w:tcPr>
                  <w:tcW w:w="931" w:type="dxa"/>
                  <w:tcBorders>
                    <w:top w:val="nil"/>
                    <w:left w:val="nil"/>
                    <w:bottom w:val="nil"/>
                    <w:right w:val="nil"/>
                  </w:tcBorders>
                  <w:shd w:val="clear" w:color="auto" w:fill="auto"/>
                  <w:vAlign w:val="center"/>
                  <w:hideMark/>
                </w:tcPr>
                <w:p w14:paraId="17B7AE7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70%</w:t>
                  </w:r>
                </w:p>
              </w:tc>
              <w:tc>
                <w:tcPr>
                  <w:tcW w:w="906" w:type="dxa"/>
                  <w:tcBorders>
                    <w:top w:val="nil"/>
                    <w:left w:val="nil"/>
                    <w:bottom w:val="nil"/>
                    <w:right w:val="nil"/>
                  </w:tcBorders>
                  <w:shd w:val="clear" w:color="auto" w:fill="auto"/>
                  <w:vAlign w:val="center"/>
                  <w:hideMark/>
                </w:tcPr>
                <w:p w14:paraId="7CABBBC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69%</w:t>
                  </w:r>
                </w:p>
              </w:tc>
            </w:tr>
            <w:tr w:rsidR="00916693" w:rsidRPr="00916693" w14:paraId="5B6CD251" w14:textId="77777777" w:rsidTr="00916693">
              <w:trPr>
                <w:trHeight w:val="25"/>
              </w:trPr>
              <w:tc>
                <w:tcPr>
                  <w:tcW w:w="906" w:type="dxa"/>
                  <w:tcBorders>
                    <w:top w:val="nil"/>
                    <w:left w:val="nil"/>
                    <w:bottom w:val="nil"/>
                    <w:right w:val="nil"/>
                  </w:tcBorders>
                  <w:shd w:val="clear" w:color="000000" w:fill="FFFFFF"/>
                  <w:vAlign w:val="center"/>
                  <w:hideMark/>
                </w:tcPr>
                <w:p w14:paraId="5DB7640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Nov-22</w:t>
                  </w:r>
                </w:p>
              </w:tc>
              <w:tc>
                <w:tcPr>
                  <w:tcW w:w="931" w:type="dxa"/>
                  <w:tcBorders>
                    <w:top w:val="nil"/>
                    <w:left w:val="nil"/>
                    <w:bottom w:val="nil"/>
                    <w:right w:val="nil"/>
                  </w:tcBorders>
                  <w:shd w:val="clear" w:color="auto" w:fill="auto"/>
                  <w:vAlign w:val="center"/>
                  <w:hideMark/>
                </w:tcPr>
                <w:p w14:paraId="5F84601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69%</w:t>
                  </w:r>
                </w:p>
              </w:tc>
              <w:tc>
                <w:tcPr>
                  <w:tcW w:w="906" w:type="dxa"/>
                  <w:tcBorders>
                    <w:top w:val="nil"/>
                    <w:left w:val="nil"/>
                    <w:bottom w:val="nil"/>
                    <w:right w:val="nil"/>
                  </w:tcBorders>
                  <w:shd w:val="clear" w:color="auto" w:fill="auto"/>
                  <w:vAlign w:val="center"/>
                  <w:hideMark/>
                </w:tcPr>
                <w:p w14:paraId="74682BF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68%</w:t>
                  </w:r>
                </w:p>
              </w:tc>
            </w:tr>
            <w:tr w:rsidR="00916693" w:rsidRPr="00916693" w14:paraId="251699B3" w14:textId="77777777" w:rsidTr="00916693">
              <w:trPr>
                <w:trHeight w:val="25"/>
              </w:trPr>
              <w:tc>
                <w:tcPr>
                  <w:tcW w:w="906" w:type="dxa"/>
                  <w:tcBorders>
                    <w:top w:val="nil"/>
                    <w:left w:val="nil"/>
                    <w:bottom w:val="nil"/>
                    <w:right w:val="nil"/>
                  </w:tcBorders>
                  <w:shd w:val="clear" w:color="000000" w:fill="FFFFFF"/>
                  <w:vAlign w:val="center"/>
                  <w:hideMark/>
                </w:tcPr>
                <w:p w14:paraId="78CD50D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Dec-22</w:t>
                  </w:r>
                </w:p>
              </w:tc>
              <w:tc>
                <w:tcPr>
                  <w:tcW w:w="931" w:type="dxa"/>
                  <w:tcBorders>
                    <w:top w:val="nil"/>
                    <w:left w:val="nil"/>
                    <w:bottom w:val="nil"/>
                    <w:right w:val="nil"/>
                  </w:tcBorders>
                  <w:shd w:val="clear" w:color="auto" w:fill="auto"/>
                  <w:vAlign w:val="center"/>
                  <w:hideMark/>
                </w:tcPr>
                <w:p w14:paraId="77A3BCD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65%</w:t>
                  </w:r>
                </w:p>
              </w:tc>
              <w:tc>
                <w:tcPr>
                  <w:tcW w:w="906" w:type="dxa"/>
                  <w:tcBorders>
                    <w:top w:val="nil"/>
                    <w:left w:val="nil"/>
                    <w:bottom w:val="nil"/>
                    <w:right w:val="nil"/>
                  </w:tcBorders>
                  <w:shd w:val="clear" w:color="auto" w:fill="auto"/>
                  <w:vAlign w:val="center"/>
                  <w:hideMark/>
                </w:tcPr>
                <w:p w14:paraId="5F8FA76B"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65%</w:t>
                  </w:r>
                </w:p>
              </w:tc>
            </w:tr>
            <w:tr w:rsidR="00916693" w:rsidRPr="00916693" w14:paraId="410BB532" w14:textId="77777777" w:rsidTr="00916693">
              <w:trPr>
                <w:trHeight w:val="25"/>
              </w:trPr>
              <w:tc>
                <w:tcPr>
                  <w:tcW w:w="906" w:type="dxa"/>
                  <w:tcBorders>
                    <w:top w:val="nil"/>
                    <w:left w:val="nil"/>
                    <w:bottom w:val="nil"/>
                    <w:right w:val="nil"/>
                  </w:tcBorders>
                  <w:shd w:val="clear" w:color="000000" w:fill="FFFFFF"/>
                  <w:vAlign w:val="center"/>
                  <w:hideMark/>
                </w:tcPr>
                <w:p w14:paraId="6F133C1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Jan-23</w:t>
                  </w:r>
                </w:p>
              </w:tc>
              <w:tc>
                <w:tcPr>
                  <w:tcW w:w="931" w:type="dxa"/>
                  <w:tcBorders>
                    <w:top w:val="nil"/>
                    <w:left w:val="nil"/>
                    <w:bottom w:val="nil"/>
                    <w:right w:val="nil"/>
                  </w:tcBorders>
                  <w:shd w:val="clear" w:color="auto" w:fill="auto"/>
                  <w:vAlign w:val="center"/>
                  <w:hideMark/>
                </w:tcPr>
                <w:p w14:paraId="4FF55D4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56%</w:t>
                  </w:r>
                </w:p>
              </w:tc>
              <w:tc>
                <w:tcPr>
                  <w:tcW w:w="906" w:type="dxa"/>
                  <w:tcBorders>
                    <w:top w:val="nil"/>
                    <w:left w:val="nil"/>
                    <w:bottom w:val="nil"/>
                    <w:right w:val="nil"/>
                  </w:tcBorders>
                  <w:shd w:val="clear" w:color="auto" w:fill="auto"/>
                  <w:vAlign w:val="center"/>
                  <w:hideMark/>
                </w:tcPr>
                <w:p w14:paraId="130850A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198D1630" w14:textId="77777777" w:rsidTr="00916693">
              <w:trPr>
                <w:trHeight w:val="25"/>
              </w:trPr>
              <w:tc>
                <w:tcPr>
                  <w:tcW w:w="906" w:type="dxa"/>
                  <w:tcBorders>
                    <w:top w:val="nil"/>
                    <w:left w:val="nil"/>
                    <w:bottom w:val="nil"/>
                    <w:right w:val="nil"/>
                  </w:tcBorders>
                  <w:shd w:val="clear" w:color="000000" w:fill="FFFFFF"/>
                  <w:vAlign w:val="center"/>
                  <w:hideMark/>
                </w:tcPr>
                <w:p w14:paraId="7933096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Feb-23</w:t>
                  </w:r>
                </w:p>
              </w:tc>
              <w:tc>
                <w:tcPr>
                  <w:tcW w:w="931" w:type="dxa"/>
                  <w:tcBorders>
                    <w:top w:val="nil"/>
                    <w:left w:val="nil"/>
                    <w:bottom w:val="nil"/>
                    <w:right w:val="nil"/>
                  </w:tcBorders>
                  <w:shd w:val="clear" w:color="auto" w:fill="auto"/>
                  <w:vAlign w:val="center"/>
                  <w:hideMark/>
                </w:tcPr>
                <w:p w14:paraId="35FD27F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61%</w:t>
                  </w:r>
                </w:p>
              </w:tc>
              <w:tc>
                <w:tcPr>
                  <w:tcW w:w="906" w:type="dxa"/>
                  <w:tcBorders>
                    <w:top w:val="nil"/>
                    <w:left w:val="nil"/>
                    <w:bottom w:val="nil"/>
                    <w:right w:val="nil"/>
                  </w:tcBorders>
                  <w:shd w:val="clear" w:color="auto" w:fill="auto"/>
                  <w:vAlign w:val="center"/>
                  <w:hideMark/>
                </w:tcPr>
                <w:p w14:paraId="4BF1E28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4D688F4B" w14:textId="77777777" w:rsidTr="00916693">
              <w:trPr>
                <w:trHeight w:val="25"/>
              </w:trPr>
              <w:tc>
                <w:tcPr>
                  <w:tcW w:w="906" w:type="dxa"/>
                  <w:tcBorders>
                    <w:top w:val="nil"/>
                    <w:left w:val="nil"/>
                    <w:bottom w:val="nil"/>
                    <w:right w:val="nil"/>
                  </w:tcBorders>
                  <w:shd w:val="clear" w:color="000000" w:fill="FFFFFF"/>
                  <w:vAlign w:val="center"/>
                  <w:hideMark/>
                </w:tcPr>
                <w:p w14:paraId="5498F68B"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Mar-23</w:t>
                  </w:r>
                </w:p>
              </w:tc>
              <w:tc>
                <w:tcPr>
                  <w:tcW w:w="931" w:type="dxa"/>
                  <w:tcBorders>
                    <w:top w:val="nil"/>
                    <w:left w:val="nil"/>
                    <w:bottom w:val="nil"/>
                    <w:right w:val="nil"/>
                  </w:tcBorders>
                  <w:shd w:val="clear" w:color="auto" w:fill="auto"/>
                  <w:vAlign w:val="center"/>
                  <w:hideMark/>
                </w:tcPr>
                <w:p w14:paraId="0B371AC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64%</w:t>
                  </w:r>
                </w:p>
              </w:tc>
              <w:tc>
                <w:tcPr>
                  <w:tcW w:w="906" w:type="dxa"/>
                  <w:tcBorders>
                    <w:top w:val="nil"/>
                    <w:left w:val="nil"/>
                    <w:bottom w:val="nil"/>
                    <w:right w:val="nil"/>
                  </w:tcBorders>
                  <w:shd w:val="clear" w:color="auto" w:fill="auto"/>
                  <w:vAlign w:val="center"/>
                  <w:hideMark/>
                </w:tcPr>
                <w:p w14:paraId="5C0BD7F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398BFA74" w14:textId="77777777" w:rsidTr="00916693">
              <w:trPr>
                <w:trHeight w:val="25"/>
              </w:trPr>
              <w:tc>
                <w:tcPr>
                  <w:tcW w:w="906" w:type="dxa"/>
                  <w:tcBorders>
                    <w:top w:val="nil"/>
                    <w:left w:val="nil"/>
                    <w:bottom w:val="nil"/>
                    <w:right w:val="nil"/>
                  </w:tcBorders>
                  <w:shd w:val="clear" w:color="000000" w:fill="FFFFFF"/>
                  <w:vAlign w:val="center"/>
                  <w:hideMark/>
                </w:tcPr>
                <w:p w14:paraId="3F4E206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Apr-23</w:t>
                  </w:r>
                </w:p>
              </w:tc>
              <w:tc>
                <w:tcPr>
                  <w:tcW w:w="931" w:type="dxa"/>
                  <w:tcBorders>
                    <w:top w:val="nil"/>
                    <w:left w:val="nil"/>
                    <w:bottom w:val="nil"/>
                    <w:right w:val="nil"/>
                  </w:tcBorders>
                  <w:shd w:val="clear" w:color="auto" w:fill="auto"/>
                  <w:vAlign w:val="center"/>
                  <w:hideMark/>
                </w:tcPr>
                <w:p w14:paraId="333E592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62%</w:t>
                  </w:r>
                </w:p>
              </w:tc>
              <w:tc>
                <w:tcPr>
                  <w:tcW w:w="906" w:type="dxa"/>
                  <w:tcBorders>
                    <w:top w:val="nil"/>
                    <w:left w:val="nil"/>
                    <w:bottom w:val="nil"/>
                    <w:right w:val="nil"/>
                  </w:tcBorders>
                  <w:shd w:val="clear" w:color="auto" w:fill="auto"/>
                  <w:vAlign w:val="center"/>
                  <w:hideMark/>
                </w:tcPr>
                <w:p w14:paraId="79EDF99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184BB6B4" w14:textId="77777777" w:rsidTr="00916693">
              <w:trPr>
                <w:trHeight w:val="25"/>
              </w:trPr>
              <w:tc>
                <w:tcPr>
                  <w:tcW w:w="906" w:type="dxa"/>
                  <w:tcBorders>
                    <w:top w:val="nil"/>
                    <w:left w:val="nil"/>
                    <w:bottom w:val="nil"/>
                    <w:right w:val="nil"/>
                  </w:tcBorders>
                  <w:shd w:val="clear" w:color="000000" w:fill="FFFFFF"/>
                  <w:vAlign w:val="center"/>
                  <w:hideMark/>
                </w:tcPr>
                <w:p w14:paraId="4A1418C5"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May-23</w:t>
                  </w:r>
                </w:p>
              </w:tc>
              <w:tc>
                <w:tcPr>
                  <w:tcW w:w="931" w:type="dxa"/>
                  <w:tcBorders>
                    <w:top w:val="nil"/>
                    <w:left w:val="nil"/>
                    <w:bottom w:val="nil"/>
                    <w:right w:val="nil"/>
                  </w:tcBorders>
                  <w:shd w:val="clear" w:color="auto" w:fill="auto"/>
                  <w:vAlign w:val="center"/>
                  <w:hideMark/>
                </w:tcPr>
                <w:p w14:paraId="0007153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67%</w:t>
                  </w:r>
                </w:p>
              </w:tc>
              <w:tc>
                <w:tcPr>
                  <w:tcW w:w="906" w:type="dxa"/>
                  <w:tcBorders>
                    <w:top w:val="nil"/>
                    <w:left w:val="nil"/>
                    <w:bottom w:val="nil"/>
                    <w:right w:val="nil"/>
                  </w:tcBorders>
                  <w:shd w:val="clear" w:color="auto" w:fill="auto"/>
                  <w:vAlign w:val="center"/>
                  <w:hideMark/>
                </w:tcPr>
                <w:p w14:paraId="2AC66635"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5F7811D3" w14:textId="77777777" w:rsidTr="00916693">
              <w:trPr>
                <w:trHeight w:val="25"/>
              </w:trPr>
              <w:tc>
                <w:tcPr>
                  <w:tcW w:w="906" w:type="dxa"/>
                  <w:tcBorders>
                    <w:top w:val="nil"/>
                    <w:left w:val="nil"/>
                    <w:bottom w:val="nil"/>
                    <w:right w:val="nil"/>
                  </w:tcBorders>
                  <w:shd w:val="clear" w:color="000000" w:fill="FFFFFF"/>
                  <w:vAlign w:val="center"/>
                  <w:hideMark/>
                </w:tcPr>
                <w:p w14:paraId="2BACE86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Jun-23</w:t>
                  </w:r>
                </w:p>
              </w:tc>
              <w:tc>
                <w:tcPr>
                  <w:tcW w:w="931" w:type="dxa"/>
                  <w:tcBorders>
                    <w:top w:val="nil"/>
                    <w:left w:val="nil"/>
                    <w:bottom w:val="nil"/>
                    <w:right w:val="nil"/>
                  </w:tcBorders>
                  <w:shd w:val="clear" w:color="auto" w:fill="auto"/>
                  <w:vAlign w:val="center"/>
                  <w:hideMark/>
                </w:tcPr>
                <w:p w14:paraId="235C055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c>
                <w:tcPr>
                  <w:tcW w:w="906" w:type="dxa"/>
                  <w:tcBorders>
                    <w:top w:val="nil"/>
                    <w:left w:val="nil"/>
                    <w:bottom w:val="nil"/>
                    <w:right w:val="nil"/>
                  </w:tcBorders>
                  <w:shd w:val="clear" w:color="auto" w:fill="auto"/>
                  <w:vAlign w:val="center"/>
                  <w:hideMark/>
                </w:tcPr>
                <w:p w14:paraId="1C46B41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63%</w:t>
                  </w:r>
                </w:p>
              </w:tc>
            </w:tr>
            <w:tr w:rsidR="00916693" w:rsidRPr="00916693" w14:paraId="44D77752" w14:textId="77777777" w:rsidTr="00916693">
              <w:trPr>
                <w:trHeight w:val="25"/>
              </w:trPr>
              <w:tc>
                <w:tcPr>
                  <w:tcW w:w="906" w:type="dxa"/>
                  <w:tcBorders>
                    <w:top w:val="nil"/>
                    <w:left w:val="nil"/>
                    <w:bottom w:val="nil"/>
                    <w:right w:val="nil"/>
                  </w:tcBorders>
                  <w:shd w:val="clear" w:color="000000" w:fill="FFFFFF"/>
                  <w:vAlign w:val="center"/>
                  <w:hideMark/>
                </w:tcPr>
                <w:p w14:paraId="1C50B75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Jul-23</w:t>
                  </w:r>
                </w:p>
              </w:tc>
              <w:tc>
                <w:tcPr>
                  <w:tcW w:w="931" w:type="dxa"/>
                  <w:tcBorders>
                    <w:top w:val="nil"/>
                    <w:left w:val="nil"/>
                    <w:bottom w:val="nil"/>
                    <w:right w:val="nil"/>
                  </w:tcBorders>
                  <w:shd w:val="clear" w:color="auto" w:fill="auto"/>
                  <w:vAlign w:val="center"/>
                  <w:hideMark/>
                </w:tcPr>
                <w:p w14:paraId="5F95C5A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59%</w:t>
                  </w:r>
                </w:p>
              </w:tc>
              <w:tc>
                <w:tcPr>
                  <w:tcW w:w="906" w:type="dxa"/>
                  <w:tcBorders>
                    <w:top w:val="nil"/>
                    <w:left w:val="nil"/>
                    <w:bottom w:val="nil"/>
                    <w:right w:val="nil"/>
                  </w:tcBorders>
                  <w:shd w:val="clear" w:color="auto" w:fill="auto"/>
                  <w:vAlign w:val="center"/>
                  <w:hideMark/>
                </w:tcPr>
                <w:p w14:paraId="0FCCF4C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61%</w:t>
                  </w:r>
                </w:p>
              </w:tc>
            </w:tr>
            <w:tr w:rsidR="00916693" w:rsidRPr="00916693" w14:paraId="45326671" w14:textId="77777777" w:rsidTr="00916693">
              <w:trPr>
                <w:trHeight w:val="25"/>
              </w:trPr>
              <w:tc>
                <w:tcPr>
                  <w:tcW w:w="906" w:type="dxa"/>
                  <w:tcBorders>
                    <w:top w:val="nil"/>
                    <w:left w:val="nil"/>
                    <w:bottom w:val="nil"/>
                    <w:right w:val="nil"/>
                  </w:tcBorders>
                  <w:shd w:val="clear" w:color="000000" w:fill="FFFFFF"/>
                  <w:vAlign w:val="center"/>
                  <w:hideMark/>
                </w:tcPr>
                <w:p w14:paraId="1909566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Aug-23</w:t>
                  </w:r>
                </w:p>
              </w:tc>
              <w:tc>
                <w:tcPr>
                  <w:tcW w:w="931" w:type="dxa"/>
                  <w:tcBorders>
                    <w:top w:val="nil"/>
                    <w:left w:val="nil"/>
                    <w:bottom w:val="nil"/>
                    <w:right w:val="nil"/>
                  </w:tcBorders>
                  <w:shd w:val="clear" w:color="auto" w:fill="auto"/>
                  <w:vAlign w:val="center"/>
                  <w:hideMark/>
                </w:tcPr>
                <w:p w14:paraId="1643E66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61%</w:t>
                  </w:r>
                </w:p>
              </w:tc>
              <w:tc>
                <w:tcPr>
                  <w:tcW w:w="906" w:type="dxa"/>
                  <w:tcBorders>
                    <w:top w:val="nil"/>
                    <w:left w:val="nil"/>
                    <w:bottom w:val="nil"/>
                    <w:right w:val="nil"/>
                  </w:tcBorders>
                  <w:shd w:val="clear" w:color="auto" w:fill="auto"/>
                  <w:vAlign w:val="center"/>
                  <w:hideMark/>
                </w:tcPr>
                <w:p w14:paraId="45EA365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60%</w:t>
                  </w:r>
                </w:p>
              </w:tc>
            </w:tr>
            <w:tr w:rsidR="00916693" w:rsidRPr="00916693" w14:paraId="24AC5213" w14:textId="77777777" w:rsidTr="00916693">
              <w:trPr>
                <w:trHeight w:val="25"/>
              </w:trPr>
              <w:tc>
                <w:tcPr>
                  <w:tcW w:w="906" w:type="dxa"/>
                  <w:tcBorders>
                    <w:top w:val="nil"/>
                    <w:left w:val="nil"/>
                    <w:bottom w:val="nil"/>
                    <w:right w:val="nil"/>
                  </w:tcBorders>
                  <w:shd w:val="clear" w:color="000000" w:fill="FFFFFF"/>
                  <w:vAlign w:val="center"/>
                  <w:hideMark/>
                </w:tcPr>
                <w:p w14:paraId="3990CC8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Sep-23</w:t>
                  </w:r>
                </w:p>
              </w:tc>
              <w:tc>
                <w:tcPr>
                  <w:tcW w:w="931" w:type="dxa"/>
                  <w:tcBorders>
                    <w:top w:val="nil"/>
                    <w:left w:val="nil"/>
                    <w:bottom w:val="nil"/>
                    <w:right w:val="nil"/>
                  </w:tcBorders>
                  <w:shd w:val="clear" w:color="auto" w:fill="auto"/>
                  <w:vAlign w:val="center"/>
                  <w:hideMark/>
                </w:tcPr>
                <w:p w14:paraId="03040C5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59%</w:t>
                  </w:r>
                </w:p>
              </w:tc>
              <w:tc>
                <w:tcPr>
                  <w:tcW w:w="906" w:type="dxa"/>
                  <w:tcBorders>
                    <w:top w:val="nil"/>
                    <w:left w:val="nil"/>
                    <w:bottom w:val="nil"/>
                    <w:right w:val="nil"/>
                  </w:tcBorders>
                  <w:shd w:val="clear" w:color="auto" w:fill="auto"/>
                  <w:vAlign w:val="center"/>
                  <w:hideMark/>
                </w:tcPr>
                <w:p w14:paraId="4D5A84F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58%</w:t>
                  </w:r>
                </w:p>
              </w:tc>
            </w:tr>
            <w:tr w:rsidR="00916693" w:rsidRPr="00916693" w14:paraId="3933380C" w14:textId="77777777" w:rsidTr="00916693">
              <w:trPr>
                <w:trHeight w:val="25"/>
              </w:trPr>
              <w:tc>
                <w:tcPr>
                  <w:tcW w:w="906" w:type="dxa"/>
                  <w:tcBorders>
                    <w:top w:val="nil"/>
                    <w:left w:val="nil"/>
                    <w:bottom w:val="nil"/>
                    <w:right w:val="nil"/>
                  </w:tcBorders>
                  <w:shd w:val="clear" w:color="000000" w:fill="FFFFFF"/>
                  <w:vAlign w:val="center"/>
                  <w:hideMark/>
                </w:tcPr>
                <w:p w14:paraId="01D578E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Oct-23</w:t>
                  </w:r>
                </w:p>
              </w:tc>
              <w:tc>
                <w:tcPr>
                  <w:tcW w:w="931" w:type="dxa"/>
                  <w:tcBorders>
                    <w:top w:val="nil"/>
                    <w:left w:val="nil"/>
                    <w:bottom w:val="nil"/>
                    <w:right w:val="nil"/>
                  </w:tcBorders>
                  <w:shd w:val="clear" w:color="auto" w:fill="auto"/>
                  <w:vAlign w:val="center"/>
                  <w:hideMark/>
                </w:tcPr>
                <w:p w14:paraId="758CBD4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56%</w:t>
                  </w:r>
                </w:p>
              </w:tc>
              <w:tc>
                <w:tcPr>
                  <w:tcW w:w="906" w:type="dxa"/>
                  <w:tcBorders>
                    <w:top w:val="nil"/>
                    <w:left w:val="nil"/>
                    <w:bottom w:val="nil"/>
                    <w:right w:val="nil"/>
                  </w:tcBorders>
                  <w:shd w:val="clear" w:color="auto" w:fill="auto"/>
                  <w:vAlign w:val="center"/>
                  <w:hideMark/>
                </w:tcPr>
                <w:p w14:paraId="3346ABA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57%</w:t>
                  </w:r>
                </w:p>
              </w:tc>
            </w:tr>
            <w:tr w:rsidR="00916693" w:rsidRPr="00916693" w14:paraId="34589570" w14:textId="77777777" w:rsidTr="00916693">
              <w:trPr>
                <w:trHeight w:val="25"/>
              </w:trPr>
              <w:tc>
                <w:tcPr>
                  <w:tcW w:w="906" w:type="dxa"/>
                  <w:tcBorders>
                    <w:top w:val="nil"/>
                    <w:left w:val="nil"/>
                    <w:bottom w:val="nil"/>
                    <w:right w:val="nil"/>
                  </w:tcBorders>
                  <w:shd w:val="clear" w:color="000000" w:fill="FFFFFF"/>
                  <w:vAlign w:val="center"/>
                  <w:hideMark/>
                </w:tcPr>
                <w:p w14:paraId="7CFA082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Nov-23</w:t>
                  </w:r>
                </w:p>
              </w:tc>
              <w:tc>
                <w:tcPr>
                  <w:tcW w:w="931" w:type="dxa"/>
                  <w:tcBorders>
                    <w:top w:val="nil"/>
                    <w:left w:val="nil"/>
                    <w:bottom w:val="nil"/>
                    <w:right w:val="nil"/>
                  </w:tcBorders>
                  <w:shd w:val="clear" w:color="auto" w:fill="auto"/>
                  <w:vAlign w:val="center"/>
                  <w:hideMark/>
                </w:tcPr>
                <w:p w14:paraId="1F180B0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56%</w:t>
                  </w:r>
                </w:p>
              </w:tc>
              <w:tc>
                <w:tcPr>
                  <w:tcW w:w="906" w:type="dxa"/>
                  <w:tcBorders>
                    <w:top w:val="nil"/>
                    <w:left w:val="nil"/>
                    <w:bottom w:val="nil"/>
                    <w:right w:val="nil"/>
                  </w:tcBorders>
                  <w:shd w:val="clear" w:color="auto" w:fill="auto"/>
                  <w:vAlign w:val="center"/>
                  <w:hideMark/>
                </w:tcPr>
                <w:p w14:paraId="786ACD7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56%</w:t>
                  </w:r>
                </w:p>
              </w:tc>
            </w:tr>
            <w:tr w:rsidR="00916693" w:rsidRPr="00916693" w14:paraId="52877EAD" w14:textId="77777777" w:rsidTr="00916693">
              <w:trPr>
                <w:trHeight w:val="25"/>
              </w:trPr>
              <w:tc>
                <w:tcPr>
                  <w:tcW w:w="906" w:type="dxa"/>
                  <w:tcBorders>
                    <w:top w:val="nil"/>
                    <w:left w:val="nil"/>
                    <w:bottom w:val="nil"/>
                    <w:right w:val="nil"/>
                  </w:tcBorders>
                  <w:shd w:val="clear" w:color="000000" w:fill="FFFFFF"/>
                  <w:vAlign w:val="center"/>
                  <w:hideMark/>
                </w:tcPr>
                <w:p w14:paraId="4569A97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Dec-23</w:t>
                  </w:r>
                </w:p>
              </w:tc>
              <w:tc>
                <w:tcPr>
                  <w:tcW w:w="931" w:type="dxa"/>
                  <w:tcBorders>
                    <w:top w:val="nil"/>
                    <w:left w:val="nil"/>
                    <w:bottom w:val="nil"/>
                    <w:right w:val="nil"/>
                  </w:tcBorders>
                  <w:shd w:val="clear" w:color="auto" w:fill="auto"/>
                  <w:vAlign w:val="center"/>
                  <w:hideMark/>
                </w:tcPr>
                <w:p w14:paraId="019690B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51%</w:t>
                  </w:r>
                </w:p>
              </w:tc>
              <w:tc>
                <w:tcPr>
                  <w:tcW w:w="906" w:type="dxa"/>
                  <w:tcBorders>
                    <w:top w:val="nil"/>
                    <w:left w:val="nil"/>
                    <w:bottom w:val="nil"/>
                    <w:right w:val="nil"/>
                  </w:tcBorders>
                  <w:shd w:val="clear" w:color="auto" w:fill="auto"/>
                  <w:vAlign w:val="center"/>
                  <w:hideMark/>
                </w:tcPr>
                <w:p w14:paraId="083ACAE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55%</w:t>
                  </w:r>
                </w:p>
              </w:tc>
            </w:tr>
            <w:tr w:rsidR="00916693" w:rsidRPr="00916693" w14:paraId="798A1B4F" w14:textId="77777777" w:rsidTr="00916693">
              <w:trPr>
                <w:trHeight w:val="25"/>
              </w:trPr>
              <w:tc>
                <w:tcPr>
                  <w:tcW w:w="906" w:type="dxa"/>
                  <w:tcBorders>
                    <w:top w:val="nil"/>
                    <w:left w:val="nil"/>
                    <w:bottom w:val="nil"/>
                    <w:right w:val="nil"/>
                  </w:tcBorders>
                  <w:shd w:val="clear" w:color="000000" w:fill="FFFFFF"/>
                  <w:vAlign w:val="center"/>
                  <w:hideMark/>
                </w:tcPr>
                <w:p w14:paraId="3313880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Jan-24</w:t>
                  </w:r>
                </w:p>
              </w:tc>
              <w:tc>
                <w:tcPr>
                  <w:tcW w:w="931" w:type="dxa"/>
                  <w:tcBorders>
                    <w:top w:val="nil"/>
                    <w:left w:val="nil"/>
                    <w:bottom w:val="nil"/>
                    <w:right w:val="nil"/>
                  </w:tcBorders>
                  <w:shd w:val="clear" w:color="auto" w:fill="auto"/>
                  <w:vAlign w:val="center"/>
                  <w:hideMark/>
                </w:tcPr>
                <w:p w14:paraId="0F5565B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55%</w:t>
                  </w:r>
                </w:p>
              </w:tc>
              <w:tc>
                <w:tcPr>
                  <w:tcW w:w="906" w:type="dxa"/>
                  <w:tcBorders>
                    <w:top w:val="nil"/>
                    <w:left w:val="nil"/>
                    <w:bottom w:val="nil"/>
                    <w:right w:val="nil"/>
                  </w:tcBorders>
                  <w:shd w:val="clear" w:color="auto" w:fill="auto"/>
                  <w:vAlign w:val="center"/>
                  <w:hideMark/>
                </w:tcPr>
                <w:p w14:paraId="5A2C88D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54%</w:t>
                  </w:r>
                </w:p>
              </w:tc>
            </w:tr>
            <w:tr w:rsidR="00916693" w:rsidRPr="00916693" w14:paraId="33721A1E" w14:textId="77777777" w:rsidTr="00916693">
              <w:trPr>
                <w:trHeight w:val="25"/>
              </w:trPr>
              <w:tc>
                <w:tcPr>
                  <w:tcW w:w="906" w:type="dxa"/>
                  <w:tcBorders>
                    <w:top w:val="nil"/>
                    <w:left w:val="nil"/>
                    <w:bottom w:val="nil"/>
                    <w:right w:val="nil"/>
                  </w:tcBorders>
                  <w:shd w:val="clear" w:color="000000" w:fill="FFFFFF"/>
                  <w:vAlign w:val="center"/>
                  <w:hideMark/>
                </w:tcPr>
                <w:p w14:paraId="42468DE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Feb-24</w:t>
                  </w:r>
                </w:p>
              </w:tc>
              <w:tc>
                <w:tcPr>
                  <w:tcW w:w="931" w:type="dxa"/>
                  <w:tcBorders>
                    <w:top w:val="nil"/>
                    <w:left w:val="nil"/>
                    <w:bottom w:val="nil"/>
                    <w:right w:val="nil"/>
                  </w:tcBorders>
                  <w:shd w:val="clear" w:color="auto" w:fill="auto"/>
                  <w:vAlign w:val="center"/>
                  <w:hideMark/>
                </w:tcPr>
                <w:p w14:paraId="27BF8A0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54%</w:t>
                  </w:r>
                </w:p>
              </w:tc>
              <w:tc>
                <w:tcPr>
                  <w:tcW w:w="906" w:type="dxa"/>
                  <w:tcBorders>
                    <w:top w:val="nil"/>
                    <w:left w:val="nil"/>
                    <w:bottom w:val="nil"/>
                    <w:right w:val="nil"/>
                  </w:tcBorders>
                  <w:shd w:val="clear" w:color="auto" w:fill="auto"/>
                  <w:vAlign w:val="center"/>
                  <w:hideMark/>
                </w:tcPr>
                <w:p w14:paraId="7A1FDD1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r>
            <w:tr w:rsidR="00916693" w:rsidRPr="00916693" w14:paraId="3436FB52" w14:textId="77777777" w:rsidTr="00916693">
              <w:trPr>
                <w:trHeight w:val="25"/>
              </w:trPr>
              <w:tc>
                <w:tcPr>
                  <w:tcW w:w="906" w:type="dxa"/>
                  <w:tcBorders>
                    <w:top w:val="nil"/>
                    <w:left w:val="nil"/>
                    <w:bottom w:val="nil"/>
                    <w:right w:val="nil"/>
                  </w:tcBorders>
                  <w:shd w:val="clear" w:color="000000" w:fill="FFFFFF"/>
                  <w:vAlign w:val="center"/>
                  <w:hideMark/>
                </w:tcPr>
                <w:p w14:paraId="3B60CB7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Mar-24</w:t>
                  </w:r>
                </w:p>
              </w:tc>
              <w:tc>
                <w:tcPr>
                  <w:tcW w:w="931" w:type="dxa"/>
                  <w:tcBorders>
                    <w:top w:val="nil"/>
                    <w:left w:val="nil"/>
                    <w:bottom w:val="nil"/>
                    <w:right w:val="nil"/>
                  </w:tcBorders>
                  <w:shd w:val="clear" w:color="auto" w:fill="auto"/>
                  <w:vAlign w:val="center"/>
                  <w:hideMark/>
                </w:tcPr>
                <w:p w14:paraId="0B6B450B"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50%</w:t>
                  </w:r>
                </w:p>
              </w:tc>
              <w:tc>
                <w:tcPr>
                  <w:tcW w:w="906" w:type="dxa"/>
                  <w:tcBorders>
                    <w:top w:val="nil"/>
                    <w:left w:val="nil"/>
                    <w:bottom w:val="nil"/>
                    <w:right w:val="nil"/>
                  </w:tcBorders>
                  <w:shd w:val="clear" w:color="auto" w:fill="auto"/>
                  <w:vAlign w:val="center"/>
                  <w:hideMark/>
                </w:tcPr>
                <w:p w14:paraId="2D44672D"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r>
            <w:tr w:rsidR="00916693" w:rsidRPr="00916693" w14:paraId="298DE324" w14:textId="77777777" w:rsidTr="00916693">
              <w:trPr>
                <w:trHeight w:val="25"/>
              </w:trPr>
              <w:tc>
                <w:tcPr>
                  <w:tcW w:w="906" w:type="dxa"/>
                  <w:tcBorders>
                    <w:top w:val="nil"/>
                    <w:left w:val="nil"/>
                    <w:bottom w:val="nil"/>
                    <w:right w:val="nil"/>
                  </w:tcBorders>
                  <w:shd w:val="clear" w:color="000000" w:fill="FFFFFF"/>
                  <w:vAlign w:val="center"/>
                  <w:hideMark/>
                </w:tcPr>
                <w:p w14:paraId="3C5447B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Apr-24</w:t>
                  </w:r>
                </w:p>
              </w:tc>
              <w:tc>
                <w:tcPr>
                  <w:tcW w:w="931" w:type="dxa"/>
                  <w:tcBorders>
                    <w:top w:val="nil"/>
                    <w:left w:val="nil"/>
                    <w:bottom w:val="nil"/>
                    <w:right w:val="nil"/>
                  </w:tcBorders>
                  <w:shd w:val="clear" w:color="auto" w:fill="auto"/>
                  <w:vAlign w:val="center"/>
                  <w:hideMark/>
                </w:tcPr>
                <w:p w14:paraId="084F0F0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c>
                <w:tcPr>
                  <w:tcW w:w="906" w:type="dxa"/>
                  <w:tcBorders>
                    <w:top w:val="nil"/>
                    <w:left w:val="nil"/>
                    <w:bottom w:val="nil"/>
                    <w:right w:val="nil"/>
                  </w:tcBorders>
                  <w:shd w:val="clear" w:color="auto" w:fill="auto"/>
                  <w:vAlign w:val="center"/>
                  <w:hideMark/>
                </w:tcPr>
                <w:p w14:paraId="5C00E63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r>
            <w:tr w:rsidR="00916693" w:rsidRPr="00916693" w14:paraId="1CEA04D8" w14:textId="77777777" w:rsidTr="00916693">
              <w:trPr>
                <w:trHeight w:val="25"/>
              </w:trPr>
              <w:tc>
                <w:tcPr>
                  <w:tcW w:w="906" w:type="dxa"/>
                  <w:tcBorders>
                    <w:top w:val="nil"/>
                    <w:left w:val="nil"/>
                    <w:bottom w:val="nil"/>
                    <w:right w:val="nil"/>
                  </w:tcBorders>
                  <w:shd w:val="clear" w:color="000000" w:fill="FFFFFF"/>
                  <w:vAlign w:val="center"/>
                  <w:hideMark/>
                </w:tcPr>
                <w:p w14:paraId="434FB74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May-24</w:t>
                  </w:r>
                </w:p>
              </w:tc>
              <w:tc>
                <w:tcPr>
                  <w:tcW w:w="931" w:type="dxa"/>
                  <w:tcBorders>
                    <w:top w:val="nil"/>
                    <w:left w:val="nil"/>
                    <w:bottom w:val="nil"/>
                    <w:right w:val="nil"/>
                  </w:tcBorders>
                  <w:shd w:val="clear" w:color="auto" w:fill="auto"/>
                  <w:vAlign w:val="center"/>
                  <w:hideMark/>
                </w:tcPr>
                <w:p w14:paraId="643687B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56%</w:t>
                  </w:r>
                </w:p>
              </w:tc>
              <w:tc>
                <w:tcPr>
                  <w:tcW w:w="906" w:type="dxa"/>
                  <w:tcBorders>
                    <w:top w:val="nil"/>
                    <w:left w:val="nil"/>
                    <w:bottom w:val="nil"/>
                    <w:right w:val="nil"/>
                  </w:tcBorders>
                  <w:shd w:val="clear" w:color="auto" w:fill="auto"/>
                  <w:vAlign w:val="center"/>
                  <w:hideMark/>
                </w:tcPr>
                <w:p w14:paraId="1B01536C"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53%</w:t>
                  </w:r>
                </w:p>
              </w:tc>
            </w:tr>
            <w:tr w:rsidR="00916693" w:rsidRPr="00916693" w14:paraId="5837C74C" w14:textId="77777777" w:rsidTr="00916693">
              <w:trPr>
                <w:trHeight w:val="25"/>
              </w:trPr>
              <w:tc>
                <w:tcPr>
                  <w:tcW w:w="906" w:type="dxa"/>
                  <w:tcBorders>
                    <w:top w:val="nil"/>
                    <w:left w:val="nil"/>
                    <w:bottom w:val="nil"/>
                    <w:right w:val="nil"/>
                  </w:tcBorders>
                  <w:shd w:val="clear" w:color="000000" w:fill="FFFFFF"/>
                  <w:vAlign w:val="center"/>
                  <w:hideMark/>
                </w:tcPr>
                <w:p w14:paraId="58C8853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Jun-24</w:t>
                  </w:r>
                </w:p>
              </w:tc>
              <w:tc>
                <w:tcPr>
                  <w:tcW w:w="931" w:type="dxa"/>
                  <w:tcBorders>
                    <w:top w:val="nil"/>
                    <w:left w:val="nil"/>
                    <w:bottom w:val="nil"/>
                    <w:right w:val="nil"/>
                  </w:tcBorders>
                  <w:shd w:val="clear" w:color="auto" w:fill="auto"/>
                  <w:vAlign w:val="center"/>
                  <w:hideMark/>
                </w:tcPr>
                <w:p w14:paraId="1FAAA7E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55%</w:t>
                  </w:r>
                </w:p>
              </w:tc>
              <w:tc>
                <w:tcPr>
                  <w:tcW w:w="906" w:type="dxa"/>
                  <w:tcBorders>
                    <w:top w:val="nil"/>
                    <w:left w:val="nil"/>
                    <w:bottom w:val="nil"/>
                    <w:right w:val="nil"/>
                  </w:tcBorders>
                  <w:shd w:val="clear" w:color="auto" w:fill="auto"/>
                  <w:vAlign w:val="center"/>
                  <w:hideMark/>
                </w:tcPr>
                <w:p w14:paraId="70F73EF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r>
            <w:tr w:rsidR="00916693" w:rsidRPr="00916693" w14:paraId="56BA773F" w14:textId="77777777" w:rsidTr="00916693">
              <w:trPr>
                <w:trHeight w:val="25"/>
              </w:trPr>
              <w:tc>
                <w:tcPr>
                  <w:tcW w:w="906" w:type="dxa"/>
                  <w:tcBorders>
                    <w:top w:val="nil"/>
                    <w:left w:val="nil"/>
                    <w:bottom w:val="nil"/>
                    <w:right w:val="nil"/>
                  </w:tcBorders>
                  <w:shd w:val="clear" w:color="000000" w:fill="FFFFFF"/>
                  <w:vAlign w:val="center"/>
                  <w:hideMark/>
                </w:tcPr>
                <w:p w14:paraId="6EE59DB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Jul-24</w:t>
                  </w:r>
                </w:p>
              </w:tc>
              <w:tc>
                <w:tcPr>
                  <w:tcW w:w="931" w:type="dxa"/>
                  <w:tcBorders>
                    <w:top w:val="nil"/>
                    <w:left w:val="nil"/>
                    <w:bottom w:val="nil"/>
                    <w:right w:val="nil"/>
                  </w:tcBorders>
                  <w:shd w:val="clear" w:color="auto" w:fill="auto"/>
                  <w:vAlign w:val="center"/>
                  <w:hideMark/>
                </w:tcPr>
                <w:p w14:paraId="79E0D0B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47%</w:t>
                  </w:r>
                </w:p>
              </w:tc>
              <w:tc>
                <w:tcPr>
                  <w:tcW w:w="906" w:type="dxa"/>
                  <w:tcBorders>
                    <w:top w:val="nil"/>
                    <w:left w:val="nil"/>
                    <w:bottom w:val="nil"/>
                    <w:right w:val="nil"/>
                  </w:tcBorders>
                  <w:shd w:val="clear" w:color="auto" w:fill="auto"/>
                  <w:vAlign w:val="center"/>
                  <w:hideMark/>
                </w:tcPr>
                <w:p w14:paraId="40B40F4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r>
            <w:tr w:rsidR="00916693" w:rsidRPr="00916693" w14:paraId="49310F2F" w14:textId="77777777" w:rsidTr="00916693">
              <w:trPr>
                <w:trHeight w:val="25"/>
              </w:trPr>
              <w:tc>
                <w:tcPr>
                  <w:tcW w:w="906" w:type="dxa"/>
                  <w:tcBorders>
                    <w:top w:val="nil"/>
                    <w:left w:val="nil"/>
                    <w:bottom w:val="nil"/>
                    <w:right w:val="nil"/>
                  </w:tcBorders>
                  <w:shd w:val="clear" w:color="000000" w:fill="FFFFFF"/>
                  <w:vAlign w:val="center"/>
                  <w:hideMark/>
                </w:tcPr>
                <w:p w14:paraId="4A7D9A0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Aug-24</w:t>
                  </w:r>
                </w:p>
              </w:tc>
              <w:tc>
                <w:tcPr>
                  <w:tcW w:w="931" w:type="dxa"/>
                  <w:tcBorders>
                    <w:top w:val="nil"/>
                    <w:left w:val="nil"/>
                    <w:bottom w:val="nil"/>
                    <w:right w:val="nil"/>
                  </w:tcBorders>
                  <w:shd w:val="clear" w:color="auto" w:fill="auto"/>
                  <w:vAlign w:val="center"/>
                  <w:hideMark/>
                </w:tcPr>
                <w:p w14:paraId="4F8AFF32"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50%</w:t>
                  </w:r>
                </w:p>
              </w:tc>
              <w:tc>
                <w:tcPr>
                  <w:tcW w:w="906" w:type="dxa"/>
                  <w:tcBorders>
                    <w:top w:val="nil"/>
                    <w:left w:val="nil"/>
                    <w:bottom w:val="nil"/>
                    <w:right w:val="nil"/>
                  </w:tcBorders>
                  <w:shd w:val="clear" w:color="auto" w:fill="auto"/>
                  <w:vAlign w:val="center"/>
                  <w:hideMark/>
                </w:tcPr>
                <w:p w14:paraId="226CF649"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51%</w:t>
                  </w:r>
                </w:p>
              </w:tc>
            </w:tr>
            <w:tr w:rsidR="00916693" w:rsidRPr="00916693" w14:paraId="4F1B79B2" w14:textId="77777777" w:rsidTr="00916693">
              <w:trPr>
                <w:trHeight w:val="25"/>
              </w:trPr>
              <w:tc>
                <w:tcPr>
                  <w:tcW w:w="906" w:type="dxa"/>
                  <w:tcBorders>
                    <w:top w:val="nil"/>
                    <w:left w:val="nil"/>
                    <w:bottom w:val="nil"/>
                    <w:right w:val="nil"/>
                  </w:tcBorders>
                  <w:shd w:val="clear" w:color="000000" w:fill="FFFFFF"/>
                  <w:vAlign w:val="center"/>
                  <w:hideMark/>
                </w:tcPr>
                <w:p w14:paraId="7A204E8B"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Sep-24</w:t>
                  </w:r>
                </w:p>
              </w:tc>
              <w:tc>
                <w:tcPr>
                  <w:tcW w:w="931" w:type="dxa"/>
                  <w:tcBorders>
                    <w:top w:val="nil"/>
                    <w:left w:val="nil"/>
                    <w:bottom w:val="nil"/>
                    <w:right w:val="nil"/>
                  </w:tcBorders>
                  <w:shd w:val="clear" w:color="auto" w:fill="auto"/>
                  <w:vAlign w:val="center"/>
                  <w:hideMark/>
                </w:tcPr>
                <w:p w14:paraId="44722DD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c>
                <w:tcPr>
                  <w:tcW w:w="906" w:type="dxa"/>
                  <w:tcBorders>
                    <w:top w:val="nil"/>
                    <w:left w:val="nil"/>
                    <w:bottom w:val="nil"/>
                    <w:right w:val="nil"/>
                  </w:tcBorders>
                  <w:shd w:val="clear" w:color="auto" w:fill="auto"/>
                  <w:vAlign w:val="center"/>
                  <w:hideMark/>
                </w:tcPr>
                <w:p w14:paraId="6B55A157"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51%</w:t>
                  </w:r>
                </w:p>
              </w:tc>
            </w:tr>
            <w:tr w:rsidR="00916693" w:rsidRPr="00916693" w14:paraId="6A7D2CDC" w14:textId="77777777" w:rsidTr="00916693">
              <w:trPr>
                <w:trHeight w:val="25"/>
              </w:trPr>
              <w:tc>
                <w:tcPr>
                  <w:tcW w:w="906" w:type="dxa"/>
                  <w:tcBorders>
                    <w:top w:val="nil"/>
                    <w:left w:val="nil"/>
                    <w:bottom w:val="nil"/>
                    <w:right w:val="nil"/>
                  </w:tcBorders>
                  <w:shd w:val="clear" w:color="000000" w:fill="FFFFFF"/>
                  <w:vAlign w:val="center"/>
                  <w:hideMark/>
                </w:tcPr>
                <w:p w14:paraId="6C187B80"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Oct-24</w:t>
                  </w:r>
                </w:p>
              </w:tc>
              <w:tc>
                <w:tcPr>
                  <w:tcW w:w="931" w:type="dxa"/>
                  <w:tcBorders>
                    <w:top w:val="nil"/>
                    <w:left w:val="nil"/>
                    <w:bottom w:val="nil"/>
                    <w:right w:val="nil"/>
                  </w:tcBorders>
                  <w:shd w:val="clear" w:color="auto" w:fill="auto"/>
                  <w:vAlign w:val="center"/>
                  <w:hideMark/>
                </w:tcPr>
                <w:p w14:paraId="0246D58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52%</w:t>
                  </w:r>
                </w:p>
              </w:tc>
              <w:tc>
                <w:tcPr>
                  <w:tcW w:w="906" w:type="dxa"/>
                  <w:tcBorders>
                    <w:top w:val="nil"/>
                    <w:left w:val="nil"/>
                    <w:bottom w:val="nil"/>
                    <w:right w:val="nil"/>
                  </w:tcBorders>
                  <w:shd w:val="clear" w:color="auto" w:fill="auto"/>
                  <w:vAlign w:val="center"/>
                  <w:hideMark/>
                </w:tcPr>
                <w:p w14:paraId="727AC24E"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50%</w:t>
                  </w:r>
                </w:p>
              </w:tc>
            </w:tr>
            <w:tr w:rsidR="00916693" w:rsidRPr="00916693" w14:paraId="382C2241" w14:textId="77777777" w:rsidTr="00916693">
              <w:trPr>
                <w:trHeight w:val="25"/>
              </w:trPr>
              <w:tc>
                <w:tcPr>
                  <w:tcW w:w="906" w:type="dxa"/>
                  <w:tcBorders>
                    <w:top w:val="nil"/>
                    <w:left w:val="nil"/>
                    <w:bottom w:val="nil"/>
                    <w:right w:val="nil"/>
                  </w:tcBorders>
                  <w:shd w:val="clear" w:color="000000" w:fill="FFFFFF"/>
                  <w:vAlign w:val="center"/>
                  <w:hideMark/>
                </w:tcPr>
                <w:p w14:paraId="5F2EF4DF"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Nov-24</w:t>
                  </w:r>
                </w:p>
              </w:tc>
              <w:tc>
                <w:tcPr>
                  <w:tcW w:w="931" w:type="dxa"/>
                  <w:tcBorders>
                    <w:top w:val="nil"/>
                    <w:left w:val="nil"/>
                    <w:bottom w:val="nil"/>
                    <w:right w:val="nil"/>
                  </w:tcBorders>
                  <w:shd w:val="clear" w:color="auto" w:fill="auto"/>
                  <w:vAlign w:val="center"/>
                  <w:hideMark/>
                </w:tcPr>
                <w:p w14:paraId="27750001"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50%</w:t>
                  </w:r>
                </w:p>
              </w:tc>
              <w:tc>
                <w:tcPr>
                  <w:tcW w:w="906" w:type="dxa"/>
                  <w:tcBorders>
                    <w:top w:val="nil"/>
                    <w:left w:val="nil"/>
                    <w:bottom w:val="nil"/>
                    <w:right w:val="nil"/>
                  </w:tcBorders>
                  <w:shd w:val="clear" w:color="auto" w:fill="auto"/>
                  <w:vAlign w:val="center"/>
                  <w:hideMark/>
                </w:tcPr>
                <w:p w14:paraId="4E8DFCE8"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50%</w:t>
                  </w:r>
                </w:p>
              </w:tc>
            </w:tr>
            <w:tr w:rsidR="00916693" w:rsidRPr="00916693" w14:paraId="44BCD543" w14:textId="77777777" w:rsidTr="00916693">
              <w:trPr>
                <w:trHeight w:val="25"/>
              </w:trPr>
              <w:tc>
                <w:tcPr>
                  <w:tcW w:w="906" w:type="dxa"/>
                  <w:tcBorders>
                    <w:top w:val="nil"/>
                    <w:left w:val="nil"/>
                    <w:bottom w:val="nil"/>
                    <w:right w:val="nil"/>
                  </w:tcBorders>
                  <w:shd w:val="clear" w:color="000000" w:fill="FFFFFF"/>
                  <w:vAlign w:val="center"/>
                  <w:hideMark/>
                </w:tcPr>
                <w:p w14:paraId="102AE684"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Dec-24</w:t>
                  </w:r>
                </w:p>
              </w:tc>
              <w:tc>
                <w:tcPr>
                  <w:tcW w:w="931" w:type="dxa"/>
                  <w:tcBorders>
                    <w:top w:val="nil"/>
                    <w:left w:val="nil"/>
                    <w:bottom w:val="nil"/>
                    <w:right w:val="nil"/>
                  </w:tcBorders>
                  <w:shd w:val="clear" w:color="auto" w:fill="auto"/>
                  <w:noWrap/>
                  <w:vAlign w:val="bottom"/>
                  <w:hideMark/>
                </w:tcPr>
                <w:p w14:paraId="58DA13B1" w14:textId="77777777" w:rsidR="00916693" w:rsidRPr="00916693" w:rsidRDefault="00916693" w:rsidP="00916693">
                  <w:pPr>
                    <w:spacing w:after="0" w:line="240" w:lineRule="auto"/>
                    <w:jc w:val="right"/>
                    <w:rPr>
                      <w:rFonts w:ascii="Aptos Narrow" w:eastAsia="Times New Roman" w:hAnsi="Aptos Narrow" w:cs="Times New Roman"/>
                      <w:color w:val="FFFFFF" w:themeColor="background1"/>
                      <w:sz w:val="2"/>
                      <w:szCs w:val="2"/>
                      <w:lang w:eastAsia="en-AU"/>
                    </w:rPr>
                  </w:pPr>
                  <w:r w:rsidRPr="00916693">
                    <w:rPr>
                      <w:rFonts w:ascii="Aptos Narrow" w:eastAsia="Times New Roman" w:hAnsi="Aptos Narrow" w:cs="Times New Roman"/>
                      <w:color w:val="FFFFFF" w:themeColor="background1"/>
                      <w:sz w:val="2"/>
                      <w:szCs w:val="2"/>
                      <w:lang w:eastAsia="en-AU"/>
                    </w:rPr>
                    <w:t>47%</w:t>
                  </w:r>
                </w:p>
              </w:tc>
              <w:tc>
                <w:tcPr>
                  <w:tcW w:w="906" w:type="dxa"/>
                  <w:tcBorders>
                    <w:top w:val="nil"/>
                    <w:left w:val="nil"/>
                    <w:bottom w:val="nil"/>
                    <w:right w:val="nil"/>
                  </w:tcBorders>
                  <w:shd w:val="clear" w:color="auto" w:fill="auto"/>
                  <w:vAlign w:val="center"/>
                  <w:hideMark/>
                </w:tcPr>
                <w:p w14:paraId="413260EA" w14:textId="77777777" w:rsidR="00916693" w:rsidRPr="00916693" w:rsidRDefault="00916693" w:rsidP="00916693">
                  <w:pPr>
                    <w:spacing w:after="0" w:line="240" w:lineRule="auto"/>
                    <w:jc w:val="right"/>
                    <w:rPr>
                      <w:rFonts w:eastAsia="Times New Roman" w:cs="Arial"/>
                      <w:color w:val="FFFFFF" w:themeColor="background1"/>
                      <w:sz w:val="2"/>
                      <w:szCs w:val="2"/>
                      <w:lang w:eastAsia="en-AU"/>
                    </w:rPr>
                  </w:pPr>
                  <w:r w:rsidRPr="00916693">
                    <w:rPr>
                      <w:rFonts w:eastAsia="Times New Roman" w:cs="Arial"/>
                      <w:color w:val="FFFFFF" w:themeColor="background1"/>
                      <w:sz w:val="2"/>
                      <w:szCs w:val="2"/>
                      <w:lang w:eastAsia="en-AU"/>
                    </w:rPr>
                    <w:t>50%</w:t>
                  </w:r>
                </w:p>
              </w:tc>
            </w:tr>
          </w:tbl>
          <w:p w14:paraId="4E6ED1D6" w14:textId="23ECC17A" w:rsidR="00654839" w:rsidRPr="005E1243" w:rsidRDefault="00654839" w:rsidP="0011736E">
            <w:pPr>
              <w:rPr>
                <w:iCs/>
              </w:rPr>
            </w:pPr>
          </w:p>
        </w:tc>
        <w:tc>
          <w:tcPr>
            <w:tcW w:w="3046" w:type="dxa"/>
            <w:shd w:val="clear" w:color="auto" w:fill="auto"/>
          </w:tcPr>
          <w:p w14:paraId="0C74EE2A" w14:textId="7955FA50" w:rsidR="00880838" w:rsidRPr="005E1243" w:rsidRDefault="00CD10A9" w:rsidP="7AD4BF2E">
            <w:pPr>
              <w:rPr>
                <w:sz w:val="68"/>
                <w:szCs w:val="68"/>
              </w:rPr>
            </w:pPr>
            <w:r>
              <w:rPr>
                <w:sz w:val="68"/>
                <w:szCs w:val="68"/>
              </w:rPr>
              <w:t>47</w:t>
            </w:r>
            <w:r w:rsidR="00880838" w:rsidRPr="005E1243">
              <w:rPr>
                <w:sz w:val="68"/>
                <w:szCs w:val="68"/>
              </w:rPr>
              <w:t>%</w:t>
            </w:r>
          </w:p>
          <w:p w14:paraId="7CE1788D" w14:textId="2A51CA77" w:rsidR="00FA27D6" w:rsidRPr="005E1243" w:rsidRDefault="00880838" w:rsidP="7AD4BF2E">
            <w:pPr>
              <w:ind w:left="216" w:right="-155"/>
            </w:pPr>
            <w:r w:rsidRPr="005E1243">
              <w:br/>
            </w:r>
            <w:r w:rsidRPr="005E1243">
              <w:rPr>
                <w:rStyle w:val="Strong"/>
              </w:rPr>
              <w:t>Monthly change:</w:t>
            </w:r>
            <w:r w:rsidRPr="005E1243">
              <w:rPr>
                <w:sz w:val="26"/>
                <w:szCs w:val="26"/>
              </w:rPr>
              <w:t xml:space="preserve"> </w:t>
            </w:r>
            <w:r w:rsidRPr="005E1243">
              <w:br/>
            </w:r>
            <w:r w:rsidR="00BB2B9B" w:rsidRPr="005E1243">
              <w:t>▼</w:t>
            </w:r>
            <w:r w:rsidR="00CD10A9">
              <w:t>3</w:t>
            </w:r>
            <w:r w:rsidR="00BB2B9B" w:rsidRPr="005E1243">
              <w:t xml:space="preserve">% </w:t>
            </w:r>
            <w:r w:rsidRPr="005E1243">
              <w:t>points</w:t>
            </w:r>
            <w:r w:rsidRPr="005E1243">
              <w:br/>
            </w:r>
            <w:r w:rsidRPr="005E1243">
              <w:rPr>
                <w:rStyle w:val="Strong"/>
              </w:rPr>
              <w:t>Annual change:</w:t>
            </w:r>
            <w:r w:rsidRPr="005E1243">
              <w:rPr>
                <w:rStyle w:val="Strong"/>
                <w:sz w:val="26"/>
                <w:szCs w:val="26"/>
              </w:rPr>
              <w:t xml:space="preserve"> </w:t>
            </w:r>
            <w:r w:rsidRPr="005E1243">
              <w:br/>
              <w:t>▼</w:t>
            </w:r>
            <w:r w:rsidR="00CD10A9">
              <w:t>4</w:t>
            </w:r>
            <w:r w:rsidRPr="005E1243">
              <w:t xml:space="preserve">% points </w:t>
            </w:r>
          </w:p>
        </w:tc>
      </w:tr>
    </w:tbl>
    <w:p w14:paraId="0FA5EC43" w14:textId="77777777" w:rsidR="00BA1FFB" w:rsidRDefault="00BA1FFB" w:rsidP="00BE157D">
      <w:pPr>
        <w:pStyle w:val="Heading3"/>
        <w:rPr>
          <w:iCs/>
        </w:rPr>
      </w:pPr>
    </w:p>
    <w:p w14:paraId="125318FC" w14:textId="62DEA7C8" w:rsidR="00A37EA8" w:rsidRPr="005E1243" w:rsidRDefault="00FE33EE" w:rsidP="00BE157D">
      <w:pPr>
        <w:pStyle w:val="Heading3"/>
        <w:rPr>
          <w:iCs/>
        </w:rPr>
      </w:pPr>
      <w:r w:rsidRPr="005E1243">
        <w:rPr>
          <w:iCs/>
        </w:rPr>
        <w:t>Staffing outlook – Expect</w:t>
      </w:r>
      <w:r w:rsidR="00EA7F63" w:rsidRPr="005E1243">
        <w:rPr>
          <w:iCs/>
        </w:rPr>
        <w:t>ing</w:t>
      </w:r>
      <w:r w:rsidRPr="005E1243">
        <w:rPr>
          <w:iCs/>
        </w:rPr>
        <w:t xml:space="preserve"> to increase staff</w:t>
      </w:r>
    </w:p>
    <w:p w14:paraId="18F23D90" w14:textId="4FC12E1D" w:rsidR="00BE157D" w:rsidRDefault="00BE157D" w:rsidP="00654839">
      <w:pPr>
        <w:pStyle w:val="Heading4"/>
        <w:rPr>
          <w:iCs/>
        </w:rPr>
      </w:pPr>
      <w:r w:rsidRPr="005E1243">
        <w:rPr>
          <w:iCs/>
        </w:rPr>
        <w:t>Proportion of employers who expected to increase staffing numbers over the next three months</w:t>
      </w:r>
    </w:p>
    <w:p w14:paraId="10D4EBB4" w14:textId="12D793D4" w:rsidR="00FD7CB8" w:rsidRPr="00FD7CB8" w:rsidRDefault="001D78C3" w:rsidP="00FD7CB8">
      <w:r w:rsidRPr="005E1243">
        <w:rPr>
          <w:iCs/>
          <w:noProof/>
        </w:rPr>
        <mc:AlternateContent>
          <mc:Choice Requires="wps">
            <w:drawing>
              <wp:anchor distT="0" distB="0" distL="114300" distR="114300" simplePos="0" relativeHeight="251658253" behindDoc="0" locked="0" layoutInCell="1" allowOverlap="1" wp14:anchorId="7F93893B" wp14:editId="6D4DE4C5">
                <wp:simplePos x="0" y="0"/>
                <wp:positionH relativeFrom="margin">
                  <wp:posOffset>2454910</wp:posOffset>
                </wp:positionH>
                <wp:positionV relativeFrom="paragraph">
                  <wp:posOffset>187960</wp:posOffset>
                </wp:positionV>
                <wp:extent cx="1047762" cy="276226"/>
                <wp:effectExtent l="0" t="0" r="0" b="0"/>
                <wp:wrapNone/>
                <wp:docPr id="657119197" name="Text Box 657119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7762" cy="276226"/>
                        </a:xfrm>
                        <a:prstGeom prst="rect">
                          <a:avLst/>
                        </a:prstGeom>
                        <a:noFill/>
                        <a:ln w="6350">
                          <a:noFill/>
                        </a:ln>
                      </wps:spPr>
                      <wps:txbx>
                        <w:txbxContent>
                          <w:p w14:paraId="1A55988D"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3893B" id="Text Box 657119197" o:spid="_x0000_s1028" type="#_x0000_t202" alt="&quot;&quot;" style="position:absolute;margin-left:193.3pt;margin-top:14.8pt;width:82.5pt;height:21.75pt;z-index:25165825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" filled="f" stroked="f" strokeweight=".5pt">
                <v:textbox>
                  <w:txbxContent>
                    <w:p w14:paraId="1A55988D" w14:textId="77777777" w:rsidR="00880838" w:rsidRPr="0054368B" w:rsidRDefault="00880838" w:rsidP="00880838">
                      <w:pPr>
                        <w:spacing w:after="160" w:line="256" w:lineRule="auto"/>
                        <w:rPr>
                          <w:rFonts w:eastAsia="Arial" w:cs="Arial"/>
                          <w:color w:val="7030A0"/>
                          <w14:textOutline w14:w="38100" w14:cap="rnd" w14:cmpd="sng" w14:algn="ctr">
                            <w14:noFill/>
                            <w14:prstDash w14:val="solid"/>
                            <w14:bevel/>
                          </w14:textOutline>
                        </w:rPr>
                      </w:pPr>
                      <w:r>
                        <w:rPr>
                          <w:rFonts w:eastAsia="Arial" w:cs="Arial"/>
                          <w:color w:val="7030A0"/>
                          <w14:textOutline w14:w="38100" w14:cap="rnd" w14:cmpd="sng" w14:algn="ctr">
                            <w14:solidFill>
                              <w14:srgbClr w14:val="6929C4"/>
                            </w14:solidFill>
                            <w14:prstDash w14:val="solid"/>
                            <w14:bevel/>
                          </w14:textOutline>
                        </w:rPr>
                        <w:t>-----</w:t>
                      </w:r>
                      <w:r>
                        <w:rPr>
                          <w:rFonts w:eastAsia="Arial" w:cs="Arial"/>
                          <w:color w:val="000000"/>
                          <w14:textOutline w14:w="38100" w14:cap="rnd" w14:cmpd="sng" w14:algn="ctr">
                            <w14:solidFill>
                              <w14:srgbClr w14:val="6929C4"/>
                            </w14:solidFill>
                            <w14:prstDash w14:val="solid"/>
                            <w14:bevel/>
                          </w14:textOutline>
                        </w:rPr>
                        <w:t xml:space="preserve"> </w:t>
                      </w:r>
                      <w:r w:rsidRPr="0054368B">
                        <w:rPr>
                          <w:rFonts w:eastAsia="Arial" w:cs="Arial"/>
                          <w:color w:val="000000"/>
                          <w14:textOutline w14:w="38100" w14:cap="rnd" w14:cmpd="sng" w14:algn="ctr">
                            <w14:noFill/>
                            <w14:prstDash w14:val="solid"/>
                            <w14:bevel/>
                          </w14:textOutline>
                        </w:rPr>
                        <w:t>Australia</w:t>
                      </w:r>
                    </w:p>
                  </w:txbxContent>
                </v:textbox>
                <w10:wrap anchorx="margin"/>
              </v:shape>
            </w:pict>
          </mc:Fallback>
        </mc:AlternateContent>
      </w:r>
      <w:r>
        <w:rPr>
          <w:noProof/>
        </w:rPr>
        <w:drawing>
          <wp:anchor distT="0" distB="0" distL="114300" distR="114300" simplePos="0" relativeHeight="251658252" behindDoc="0" locked="0" layoutInCell="1" allowOverlap="1" wp14:anchorId="6C2BCAD2" wp14:editId="38EA7E23">
            <wp:simplePos x="0" y="0"/>
            <wp:positionH relativeFrom="column">
              <wp:posOffset>28575</wp:posOffset>
            </wp:positionH>
            <wp:positionV relativeFrom="paragraph">
              <wp:posOffset>109855</wp:posOffset>
            </wp:positionV>
            <wp:extent cx="3668395" cy="1873885"/>
            <wp:effectExtent l="0" t="0" r="8255" b="0"/>
            <wp:wrapNone/>
            <wp:docPr id="543741092" name="Chart 1">
              <a:extLst xmlns:a="http://schemas.openxmlformats.org/drawingml/2006/main">
                <a:ext uri="{FF2B5EF4-FFF2-40B4-BE49-F238E27FC236}">
                  <a16:creationId xmlns:a16="http://schemas.microsoft.com/office/drawing/2014/main" id="{ECC52C5F-D02A-4ADE-AB6F-F1A0B189019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bl>
      <w:tblPr>
        <w:tblStyle w:val="JSATable1"/>
        <w:tblW w:w="9059" w:type="dxa"/>
        <w:tblBorders>
          <w:bottom w:val="none" w:sz="0" w:space="0" w:color="auto"/>
        </w:tblBorders>
        <w:tblLayout w:type="fixed"/>
        <w:tblLook w:val="0020" w:firstRow="1" w:lastRow="0" w:firstColumn="0" w:lastColumn="0" w:noHBand="0" w:noVBand="0"/>
      </w:tblPr>
      <w:tblGrid>
        <w:gridCol w:w="5993"/>
        <w:gridCol w:w="3066"/>
      </w:tblGrid>
      <w:tr w:rsidR="00B260DE" w:rsidRPr="005E1243" w14:paraId="0CC53AB8" w14:textId="77777777" w:rsidTr="001D78C3">
        <w:trPr>
          <w:cnfStyle w:val="100000000000" w:firstRow="1" w:lastRow="0" w:firstColumn="0" w:lastColumn="0" w:oddVBand="0" w:evenVBand="0" w:oddHBand="0" w:evenHBand="0" w:firstRowFirstColumn="0" w:firstRowLastColumn="0" w:lastRowFirstColumn="0" w:lastRowLastColumn="0"/>
          <w:trHeight w:val="354"/>
        </w:trPr>
        <w:tc>
          <w:tcPr>
            <w:tcW w:w="5993" w:type="dxa"/>
            <w:shd w:val="clear" w:color="auto" w:fill="auto"/>
          </w:tcPr>
          <w:p w14:paraId="3B62A5F5" w14:textId="412CB601" w:rsidR="00BA1FFB" w:rsidRPr="005E1243" w:rsidRDefault="00A66F11" w:rsidP="0011736E">
            <w:r w:rsidRPr="005E1243">
              <w:rPr>
                <w:noProof/>
              </w:rPr>
              <w:t xml:space="preserve"> </w:t>
            </w:r>
          </w:p>
          <w:tbl>
            <w:tblPr>
              <w:tblW w:w="0" w:type="auto"/>
              <w:tblInd w:w="8" w:type="dxa"/>
              <w:tblLayout w:type="fixed"/>
              <w:tblLook w:val="04A0" w:firstRow="1" w:lastRow="0" w:firstColumn="1" w:lastColumn="0" w:noHBand="0" w:noVBand="1"/>
            </w:tblPr>
            <w:tblGrid>
              <w:gridCol w:w="1160"/>
              <w:gridCol w:w="1160"/>
              <w:gridCol w:w="1128"/>
            </w:tblGrid>
            <w:tr w:rsidR="001D78C3" w:rsidRPr="001D78C3" w14:paraId="131CDD0F" w14:textId="77777777" w:rsidTr="001D78C3">
              <w:trPr>
                <w:trHeight w:val="23"/>
              </w:trPr>
              <w:tc>
                <w:tcPr>
                  <w:tcW w:w="1160" w:type="dxa"/>
                  <w:tcBorders>
                    <w:top w:val="nil"/>
                    <w:left w:val="nil"/>
                    <w:bottom w:val="nil"/>
                    <w:right w:val="nil"/>
                  </w:tcBorders>
                  <w:shd w:val="clear" w:color="000000" w:fill="FFFFFF"/>
                  <w:vAlign w:val="center"/>
                  <w:hideMark/>
                </w:tcPr>
                <w:p w14:paraId="132CB3D9" w14:textId="77777777" w:rsidR="001D78C3" w:rsidRPr="001D78C3" w:rsidRDefault="001D78C3" w:rsidP="001D78C3">
                  <w:pPr>
                    <w:spacing w:after="0" w:line="240" w:lineRule="auto"/>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Date</w:t>
                  </w:r>
                </w:p>
              </w:tc>
              <w:tc>
                <w:tcPr>
                  <w:tcW w:w="1160" w:type="dxa"/>
                  <w:tcBorders>
                    <w:top w:val="nil"/>
                    <w:left w:val="nil"/>
                    <w:bottom w:val="nil"/>
                    <w:right w:val="nil"/>
                  </w:tcBorders>
                  <w:shd w:val="clear" w:color="000000" w:fill="FFFFFF"/>
                  <w:vAlign w:val="center"/>
                  <w:hideMark/>
                </w:tcPr>
                <w:p w14:paraId="34FC3C76" w14:textId="77777777" w:rsidR="001D78C3" w:rsidRPr="001D78C3" w:rsidRDefault="001D78C3" w:rsidP="001D78C3">
                  <w:pPr>
                    <w:spacing w:after="0" w:line="240" w:lineRule="auto"/>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Expect to increase</w:t>
                  </w:r>
                </w:p>
              </w:tc>
              <w:tc>
                <w:tcPr>
                  <w:tcW w:w="1128" w:type="dxa"/>
                  <w:tcBorders>
                    <w:top w:val="nil"/>
                    <w:left w:val="nil"/>
                    <w:bottom w:val="nil"/>
                    <w:right w:val="nil"/>
                  </w:tcBorders>
                  <w:shd w:val="clear" w:color="000000" w:fill="FFFFFF"/>
                  <w:vAlign w:val="center"/>
                  <w:hideMark/>
                </w:tcPr>
                <w:p w14:paraId="4BA85049" w14:textId="77777777" w:rsidR="001D78C3" w:rsidRPr="001D78C3" w:rsidRDefault="001D78C3" w:rsidP="001D78C3">
                  <w:pPr>
                    <w:spacing w:after="0" w:line="240" w:lineRule="auto"/>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Smoothed expect to increase</w:t>
                  </w:r>
                </w:p>
              </w:tc>
            </w:tr>
            <w:tr w:rsidR="001D78C3" w:rsidRPr="001D78C3" w14:paraId="5EDBE117" w14:textId="77777777" w:rsidTr="001D78C3">
              <w:trPr>
                <w:trHeight w:val="23"/>
              </w:trPr>
              <w:tc>
                <w:tcPr>
                  <w:tcW w:w="1160" w:type="dxa"/>
                  <w:tcBorders>
                    <w:top w:val="nil"/>
                    <w:left w:val="nil"/>
                    <w:bottom w:val="nil"/>
                    <w:right w:val="nil"/>
                  </w:tcBorders>
                  <w:shd w:val="clear" w:color="000000" w:fill="FFFFFF"/>
                  <w:vAlign w:val="center"/>
                  <w:hideMark/>
                </w:tcPr>
                <w:p w14:paraId="55594870"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Dec-20</w:t>
                  </w:r>
                </w:p>
              </w:tc>
              <w:tc>
                <w:tcPr>
                  <w:tcW w:w="1160" w:type="dxa"/>
                  <w:tcBorders>
                    <w:top w:val="nil"/>
                    <w:left w:val="nil"/>
                    <w:bottom w:val="nil"/>
                    <w:right w:val="nil"/>
                  </w:tcBorders>
                  <w:shd w:val="clear" w:color="000000" w:fill="FFFFFF"/>
                  <w:vAlign w:val="center"/>
                  <w:hideMark/>
                </w:tcPr>
                <w:p w14:paraId="5D3CCF2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c>
                <w:tcPr>
                  <w:tcW w:w="1128" w:type="dxa"/>
                  <w:tcBorders>
                    <w:top w:val="nil"/>
                    <w:left w:val="nil"/>
                    <w:bottom w:val="nil"/>
                    <w:right w:val="nil"/>
                  </w:tcBorders>
                  <w:shd w:val="clear" w:color="auto" w:fill="auto"/>
                  <w:vAlign w:val="center"/>
                  <w:hideMark/>
                </w:tcPr>
                <w:p w14:paraId="00E4A6B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r>
            <w:tr w:rsidR="001D78C3" w:rsidRPr="001D78C3" w14:paraId="2E8F5247" w14:textId="77777777" w:rsidTr="001D78C3">
              <w:trPr>
                <w:trHeight w:val="23"/>
              </w:trPr>
              <w:tc>
                <w:tcPr>
                  <w:tcW w:w="1160" w:type="dxa"/>
                  <w:tcBorders>
                    <w:top w:val="nil"/>
                    <w:left w:val="nil"/>
                    <w:bottom w:val="nil"/>
                    <w:right w:val="nil"/>
                  </w:tcBorders>
                  <w:shd w:val="clear" w:color="000000" w:fill="FFFFFF"/>
                  <w:vAlign w:val="center"/>
                  <w:hideMark/>
                </w:tcPr>
                <w:p w14:paraId="345714D0"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Jan-21</w:t>
                  </w:r>
                </w:p>
              </w:tc>
              <w:tc>
                <w:tcPr>
                  <w:tcW w:w="1160" w:type="dxa"/>
                  <w:tcBorders>
                    <w:top w:val="nil"/>
                    <w:left w:val="nil"/>
                    <w:bottom w:val="nil"/>
                    <w:right w:val="nil"/>
                  </w:tcBorders>
                  <w:shd w:val="clear" w:color="000000" w:fill="FFFFFF"/>
                  <w:vAlign w:val="center"/>
                  <w:hideMark/>
                </w:tcPr>
                <w:p w14:paraId="0BC62C4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16%</w:t>
                  </w:r>
                </w:p>
              </w:tc>
              <w:tc>
                <w:tcPr>
                  <w:tcW w:w="1128" w:type="dxa"/>
                  <w:tcBorders>
                    <w:top w:val="nil"/>
                    <w:left w:val="nil"/>
                    <w:bottom w:val="nil"/>
                    <w:right w:val="nil"/>
                  </w:tcBorders>
                  <w:shd w:val="clear" w:color="auto" w:fill="auto"/>
                  <w:vAlign w:val="center"/>
                  <w:hideMark/>
                </w:tcPr>
                <w:p w14:paraId="4C9C986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r>
            <w:tr w:rsidR="001D78C3" w:rsidRPr="001D78C3" w14:paraId="1DCEE74C" w14:textId="77777777" w:rsidTr="001D78C3">
              <w:trPr>
                <w:trHeight w:val="23"/>
              </w:trPr>
              <w:tc>
                <w:tcPr>
                  <w:tcW w:w="1160" w:type="dxa"/>
                  <w:tcBorders>
                    <w:top w:val="nil"/>
                    <w:left w:val="nil"/>
                    <w:bottom w:val="nil"/>
                    <w:right w:val="nil"/>
                  </w:tcBorders>
                  <w:shd w:val="clear" w:color="000000" w:fill="FFFFFF"/>
                  <w:vAlign w:val="center"/>
                  <w:hideMark/>
                </w:tcPr>
                <w:p w14:paraId="4B5443B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Feb-21</w:t>
                  </w:r>
                </w:p>
              </w:tc>
              <w:tc>
                <w:tcPr>
                  <w:tcW w:w="1160" w:type="dxa"/>
                  <w:tcBorders>
                    <w:top w:val="nil"/>
                    <w:left w:val="nil"/>
                    <w:bottom w:val="nil"/>
                    <w:right w:val="nil"/>
                  </w:tcBorders>
                  <w:shd w:val="clear" w:color="000000" w:fill="FFFFFF"/>
                  <w:vAlign w:val="center"/>
                  <w:hideMark/>
                </w:tcPr>
                <w:p w14:paraId="7AB76A3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6973E2C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r>
            <w:tr w:rsidR="001D78C3" w:rsidRPr="001D78C3" w14:paraId="1466C311" w14:textId="77777777" w:rsidTr="001D78C3">
              <w:trPr>
                <w:trHeight w:val="23"/>
              </w:trPr>
              <w:tc>
                <w:tcPr>
                  <w:tcW w:w="1160" w:type="dxa"/>
                  <w:tcBorders>
                    <w:top w:val="nil"/>
                    <w:left w:val="nil"/>
                    <w:bottom w:val="nil"/>
                    <w:right w:val="nil"/>
                  </w:tcBorders>
                  <w:shd w:val="clear" w:color="000000" w:fill="FFFFFF"/>
                  <w:vAlign w:val="center"/>
                  <w:hideMark/>
                </w:tcPr>
                <w:p w14:paraId="258C18A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Mar-21</w:t>
                  </w:r>
                </w:p>
              </w:tc>
              <w:tc>
                <w:tcPr>
                  <w:tcW w:w="1160" w:type="dxa"/>
                  <w:tcBorders>
                    <w:top w:val="nil"/>
                    <w:left w:val="nil"/>
                    <w:bottom w:val="nil"/>
                    <w:right w:val="nil"/>
                  </w:tcBorders>
                  <w:shd w:val="clear" w:color="000000" w:fill="FFFFFF"/>
                  <w:vAlign w:val="center"/>
                  <w:hideMark/>
                </w:tcPr>
                <w:p w14:paraId="0A9A10B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c>
                <w:tcPr>
                  <w:tcW w:w="1128" w:type="dxa"/>
                  <w:tcBorders>
                    <w:top w:val="nil"/>
                    <w:left w:val="nil"/>
                    <w:bottom w:val="nil"/>
                    <w:right w:val="nil"/>
                  </w:tcBorders>
                  <w:shd w:val="clear" w:color="auto" w:fill="auto"/>
                  <w:vAlign w:val="center"/>
                  <w:hideMark/>
                </w:tcPr>
                <w:p w14:paraId="5380EF3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r>
            <w:tr w:rsidR="001D78C3" w:rsidRPr="001D78C3" w14:paraId="757F7510" w14:textId="77777777" w:rsidTr="001D78C3">
              <w:trPr>
                <w:trHeight w:val="23"/>
              </w:trPr>
              <w:tc>
                <w:tcPr>
                  <w:tcW w:w="1160" w:type="dxa"/>
                  <w:tcBorders>
                    <w:top w:val="nil"/>
                    <w:left w:val="nil"/>
                    <w:bottom w:val="nil"/>
                    <w:right w:val="nil"/>
                  </w:tcBorders>
                  <w:shd w:val="clear" w:color="000000" w:fill="FFFFFF"/>
                  <w:vAlign w:val="center"/>
                  <w:hideMark/>
                </w:tcPr>
                <w:p w14:paraId="455616B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Apr-21</w:t>
                  </w:r>
                </w:p>
              </w:tc>
              <w:tc>
                <w:tcPr>
                  <w:tcW w:w="1160" w:type="dxa"/>
                  <w:tcBorders>
                    <w:top w:val="nil"/>
                    <w:left w:val="nil"/>
                    <w:bottom w:val="nil"/>
                    <w:right w:val="nil"/>
                  </w:tcBorders>
                  <w:shd w:val="clear" w:color="000000" w:fill="FFFFFF"/>
                  <w:vAlign w:val="center"/>
                  <w:hideMark/>
                </w:tcPr>
                <w:p w14:paraId="12B2B637"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c>
                <w:tcPr>
                  <w:tcW w:w="1128" w:type="dxa"/>
                  <w:tcBorders>
                    <w:top w:val="nil"/>
                    <w:left w:val="nil"/>
                    <w:bottom w:val="nil"/>
                    <w:right w:val="nil"/>
                  </w:tcBorders>
                  <w:shd w:val="clear" w:color="auto" w:fill="auto"/>
                  <w:vAlign w:val="center"/>
                  <w:hideMark/>
                </w:tcPr>
                <w:p w14:paraId="6D050AE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r>
            <w:tr w:rsidR="001D78C3" w:rsidRPr="001D78C3" w14:paraId="6A1FF91F" w14:textId="77777777" w:rsidTr="001D78C3">
              <w:trPr>
                <w:trHeight w:val="23"/>
              </w:trPr>
              <w:tc>
                <w:tcPr>
                  <w:tcW w:w="1160" w:type="dxa"/>
                  <w:tcBorders>
                    <w:top w:val="nil"/>
                    <w:left w:val="nil"/>
                    <w:bottom w:val="nil"/>
                    <w:right w:val="nil"/>
                  </w:tcBorders>
                  <w:shd w:val="clear" w:color="000000" w:fill="FFFFFF"/>
                  <w:vAlign w:val="center"/>
                  <w:hideMark/>
                </w:tcPr>
                <w:p w14:paraId="35BAD57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May-21</w:t>
                  </w:r>
                </w:p>
              </w:tc>
              <w:tc>
                <w:tcPr>
                  <w:tcW w:w="1160" w:type="dxa"/>
                  <w:tcBorders>
                    <w:top w:val="nil"/>
                    <w:left w:val="nil"/>
                    <w:bottom w:val="nil"/>
                    <w:right w:val="nil"/>
                  </w:tcBorders>
                  <w:shd w:val="clear" w:color="000000" w:fill="FFFFFF"/>
                  <w:vAlign w:val="center"/>
                  <w:hideMark/>
                </w:tcPr>
                <w:p w14:paraId="5B9CB47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25C3F87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74500CE1" w14:textId="77777777" w:rsidTr="001D78C3">
              <w:trPr>
                <w:trHeight w:val="23"/>
              </w:trPr>
              <w:tc>
                <w:tcPr>
                  <w:tcW w:w="1160" w:type="dxa"/>
                  <w:tcBorders>
                    <w:top w:val="nil"/>
                    <w:left w:val="nil"/>
                    <w:bottom w:val="nil"/>
                    <w:right w:val="nil"/>
                  </w:tcBorders>
                  <w:shd w:val="clear" w:color="000000" w:fill="FFFFFF"/>
                  <w:vAlign w:val="center"/>
                  <w:hideMark/>
                </w:tcPr>
                <w:p w14:paraId="67A4F8D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Jun-21</w:t>
                  </w:r>
                </w:p>
              </w:tc>
              <w:tc>
                <w:tcPr>
                  <w:tcW w:w="1160" w:type="dxa"/>
                  <w:tcBorders>
                    <w:top w:val="nil"/>
                    <w:left w:val="nil"/>
                    <w:bottom w:val="nil"/>
                    <w:right w:val="nil"/>
                  </w:tcBorders>
                  <w:shd w:val="clear" w:color="000000" w:fill="FFFFFF"/>
                  <w:vAlign w:val="center"/>
                  <w:hideMark/>
                </w:tcPr>
                <w:p w14:paraId="3EEA72F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4349766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4E349B7A" w14:textId="77777777" w:rsidTr="001D78C3">
              <w:trPr>
                <w:trHeight w:val="23"/>
              </w:trPr>
              <w:tc>
                <w:tcPr>
                  <w:tcW w:w="1160" w:type="dxa"/>
                  <w:tcBorders>
                    <w:top w:val="nil"/>
                    <w:left w:val="nil"/>
                    <w:bottom w:val="nil"/>
                    <w:right w:val="nil"/>
                  </w:tcBorders>
                  <w:shd w:val="clear" w:color="000000" w:fill="FFFFFF"/>
                  <w:vAlign w:val="center"/>
                  <w:hideMark/>
                </w:tcPr>
                <w:p w14:paraId="3E0B0E2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Jul-21</w:t>
                  </w:r>
                </w:p>
              </w:tc>
              <w:tc>
                <w:tcPr>
                  <w:tcW w:w="1160" w:type="dxa"/>
                  <w:tcBorders>
                    <w:top w:val="nil"/>
                    <w:left w:val="nil"/>
                    <w:bottom w:val="nil"/>
                    <w:right w:val="nil"/>
                  </w:tcBorders>
                  <w:shd w:val="clear" w:color="000000" w:fill="FFFFFF"/>
                  <w:vAlign w:val="center"/>
                  <w:hideMark/>
                </w:tcPr>
                <w:p w14:paraId="492B805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18%</w:t>
                  </w:r>
                </w:p>
              </w:tc>
              <w:tc>
                <w:tcPr>
                  <w:tcW w:w="1128" w:type="dxa"/>
                  <w:tcBorders>
                    <w:top w:val="nil"/>
                    <w:left w:val="nil"/>
                    <w:bottom w:val="nil"/>
                    <w:right w:val="nil"/>
                  </w:tcBorders>
                  <w:shd w:val="clear" w:color="auto" w:fill="auto"/>
                  <w:vAlign w:val="center"/>
                  <w:hideMark/>
                </w:tcPr>
                <w:p w14:paraId="24E7084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4FF2AC8E" w14:textId="77777777" w:rsidTr="001D78C3">
              <w:trPr>
                <w:trHeight w:val="23"/>
              </w:trPr>
              <w:tc>
                <w:tcPr>
                  <w:tcW w:w="1160" w:type="dxa"/>
                  <w:tcBorders>
                    <w:top w:val="nil"/>
                    <w:left w:val="nil"/>
                    <w:bottom w:val="nil"/>
                    <w:right w:val="nil"/>
                  </w:tcBorders>
                  <w:shd w:val="clear" w:color="000000" w:fill="FFFFFF"/>
                  <w:vAlign w:val="center"/>
                  <w:hideMark/>
                </w:tcPr>
                <w:p w14:paraId="533D667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Aug-21</w:t>
                  </w:r>
                </w:p>
              </w:tc>
              <w:tc>
                <w:tcPr>
                  <w:tcW w:w="1160" w:type="dxa"/>
                  <w:tcBorders>
                    <w:top w:val="nil"/>
                    <w:left w:val="nil"/>
                    <w:bottom w:val="nil"/>
                    <w:right w:val="nil"/>
                  </w:tcBorders>
                  <w:shd w:val="clear" w:color="000000" w:fill="FFFFFF"/>
                  <w:vAlign w:val="center"/>
                  <w:hideMark/>
                </w:tcPr>
                <w:p w14:paraId="758FF60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18%</w:t>
                  </w:r>
                </w:p>
              </w:tc>
              <w:tc>
                <w:tcPr>
                  <w:tcW w:w="1128" w:type="dxa"/>
                  <w:tcBorders>
                    <w:top w:val="nil"/>
                    <w:left w:val="nil"/>
                    <w:bottom w:val="nil"/>
                    <w:right w:val="nil"/>
                  </w:tcBorders>
                  <w:shd w:val="clear" w:color="auto" w:fill="auto"/>
                  <w:vAlign w:val="center"/>
                  <w:hideMark/>
                </w:tcPr>
                <w:p w14:paraId="2EDF84B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r>
            <w:tr w:rsidR="001D78C3" w:rsidRPr="001D78C3" w14:paraId="68E63380" w14:textId="77777777" w:rsidTr="001D78C3">
              <w:trPr>
                <w:trHeight w:val="23"/>
              </w:trPr>
              <w:tc>
                <w:tcPr>
                  <w:tcW w:w="1160" w:type="dxa"/>
                  <w:tcBorders>
                    <w:top w:val="nil"/>
                    <w:left w:val="nil"/>
                    <w:bottom w:val="nil"/>
                    <w:right w:val="nil"/>
                  </w:tcBorders>
                  <w:shd w:val="clear" w:color="000000" w:fill="FFFFFF"/>
                  <w:vAlign w:val="center"/>
                  <w:hideMark/>
                </w:tcPr>
                <w:p w14:paraId="2BD2A22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Sep-21</w:t>
                  </w:r>
                </w:p>
              </w:tc>
              <w:tc>
                <w:tcPr>
                  <w:tcW w:w="1160" w:type="dxa"/>
                  <w:tcBorders>
                    <w:top w:val="nil"/>
                    <w:left w:val="nil"/>
                    <w:bottom w:val="nil"/>
                    <w:right w:val="nil"/>
                  </w:tcBorders>
                  <w:shd w:val="clear" w:color="000000" w:fill="FFFFFF"/>
                  <w:vAlign w:val="center"/>
                  <w:hideMark/>
                </w:tcPr>
                <w:p w14:paraId="4AA3481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c>
                <w:tcPr>
                  <w:tcW w:w="1128" w:type="dxa"/>
                  <w:tcBorders>
                    <w:top w:val="nil"/>
                    <w:left w:val="nil"/>
                    <w:bottom w:val="nil"/>
                    <w:right w:val="nil"/>
                  </w:tcBorders>
                  <w:shd w:val="clear" w:color="auto" w:fill="auto"/>
                  <w:vAlign w:val="center"/>
                  <w:hideMark/>
                </w:tcPr>
                <w:p w14:paraId="7512AF9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187398B5" w14:textId="77777777" w:rsidTr="001D78C3">
              <w:trPr>
                <w:trHeight w:val="23"/>
              </w:trPr>
              <w:tc>
                <w:tcPr>
                  <w:tcW w:w="1160" w:type="dxa"/>
                  <w:tcBorders>
                    <w:top w:val="nil"/>
                    <w:left w:val="nil"/>
                    <w:bottom w:val="nil"/>
                    <w:right w:val="nil"/>
                  </w:tcBorders>
                  <w:shd w:val="clear" w:color="000000" w:fill="FFFFFF"/>
                  <w:vAlign w:val="center"/>
                  <w:hideMark/>
                </w:tcPr>
                <w:p w14:paraId="6252B00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Oct-21</w:t>
                  </w:r>
                </w:p>
              </w:tc>
              <w:tc>
                <w:tcPr>
                  <w:tcW w:w="1160" w:type="dxa"/>
                  <w:tcBorders>
                    <w:top w:val="nil"/>
                    <w:left w:val="nil"/>
                    <w:bottom w:val="nil"/>
                    <w:right w:val="nil"/>
                  </w:tcBorders>
                  <w:shd w:val="clear" w:color="000000" w:fill="FFFFFF"/>
                  <w:vAlign w:val="center"/>
                  <w:hideMark/>
                </w:tcPr>
                <w:p w14:paraId="193715E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28%</w:t>
                  </w:r>
                </w:p>
              </w:tc>
              <w:tc>
                <w:tcPr>
                  <w:tcW w:w="1128" w:type="dxa"/>
                  <w:tcBorders>
                    <w:top w:val="nil"/>
                    <w:left w:val="nil"/>
                    <w:bottom w:val="nil"/>
                    <w:right w:val="nil"/>
                  </w:tcBorders>
                  <w:shd w:val="clear" w:color="auto" w:fill="auto"/>
                  <w:vAlign w:val="center"/>
                  <w:hideMark/>
                </w:tcPr>
                <w:p w14:paraId="714FAB8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25%</w:t>
                  </w:r>
                </w:p>
              </w:tc>
            </w:tr>
            <w:tr w:rsidR="001D78C3" w:rsidRPr="001D78C3" w14:paraId="56244B04" w14:textId="77777777" w:rsidTr="001D78C3">
              <w:trPr>
                <w:trHeight w:val="23"/>
              </w:trPr>
              <w:tc>
                <w:tcPr>
                  <w:tcW w:w="1160" w:type="dxa"/>
                  <w:tcBorders>
                    <w:top w:val="nil"/>
                    <w:left w:val="nil"/>
                    <w:bottom w:val="nil"/>
                    <w:right w:val="nil"/>
                  </w:tcBorders>
                  <w:shd w:val="clear" w:color="000000" w:fill="FFFFFF"/>
                  <w:vAlign w:val="center"/>
                  <w:hideMark/>
                </w:tcPr>
                <w:p w14:paraId="25B6229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Nov-21</w:t>
                  </w:r>
                </w:p>
              </w:tc>
              <w:tc>
                <w:tcPr>
                  <w:tcW w:w="1160" w:type="dxa"/>
                  <w:tcBorders>
                    <w:top w:val="nil"/>
                    <w:left w:val="nil"/>
                    <w:bottom w:val="nil"/>
                    <w:right w:val="nil"/>
                  </w:tcBorders>
                  <w:shd w:val="clear" w:color="000000" w:fill="FFFFFF"/>
                  <w:vAlign w:val="center"/>
                  <w:hideMark/>
                </w:tcPr>
                <w:p w14:paraId="575A7FC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30%</w:t>
                  </w:r>
                </w:p>
              </w:tc>
              <w:tc>
                <w:tcPr>
                  <w:tcW w:w="1128" w:type="dxa"/>
                  <w:tcBorders>
                    <w:top w:val="nil"/>
                    <w:left w:val="nil"/>
                    <w:bottom w:val="nil"/>
                    <w:right w:val="nil"/>
                  </w:tcBorders>
                  <w:shd w:val="clear" w:color="auto" w:fill="auto"/>
                  <w:vAlign w:val="center"/>
                  <w:hideMark/>
                </w:tcPr>
                <w:p w14:paraId="45E3FB1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27%</w:t>
                  </w:r>
                </w:p>
              </w:tc>
            </w:tr>
            <w:tr w:rsidR="001D78C3" w:rsidRPr="001D78C3" w14:paraId="2AF10E41" w14:textId="77777777" w:rsidTr="001D78C3">
              <w:trPr>
                <w:trHeight w:val="23"/>
              </w:trPr>
              <w:tc>
                <w:tcPr>
                  <w:tcW w:w="1160" w:type="dxa"/>
                  <w:tcBorders>
                    <w:top w:val="nil"/>
                    <w:left w:val="nil"/>
                    <w:bottom w:val="nil"/>
                    <w:right w:val="nil"/>
                  </w:tcBorders>
                  <w:shd w:val="clear" w:color="000000" w:fill="FFFFFF"/>
                  <w:vAlign w:val="center"/>
                  <w:hideMark/>
                </w:tcPr>
                <w:p w14:paraId="495EB1F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Dec-21</w:t>
                  </w:r>
                </w:p>
              </w:tc>
              <w:tc>
                <w:tcPr>
                  <w:tcW w:w="1160" w:type="dxa"/>
                  <w:tcBorders>
                    <w:top w:val="nil"/>
                    <w:left w:val="nil"/>
                    <w:bottom w:val="nil"/>
                    <w:right w:val="nil"/>
                  </w:tcBorders>
                  <w:shd w:val="clear" w:color="000000" w:fill="FFFFFF"/>
                  <w:vAlign w:val="center"/>
                  <w:hideMark/>
                </w:tcPr>
                <w:p w14:paraId="50DF396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26%</w:t>
                  </w:r>
                </w:p>
              </w:tc>
              <w:tc>
                <w:tcPr>
                  <w:tcW w:w="1128" w:type="dxa"/>
                  <w:tcBorders>
                    <w:top w:val="nil"/>
                    <w:left w:val="nil"/>
                    <w:bottom w:val="nil"/>
                    <w:right w:val="nil"/>
                  </w:tcBorders>
                  <w:shd w:val="clear" w:color="auto" w:fill="auto"/>
                  <w:vAlign w:val="center"/>
                  <w:hideMark/>
                </w:tcPr>
                <w:p w14:paraId="1EAB413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29%</w:t>
                  </w:r>
                </w:p>
              </w:tc>
            </w:tr>
            <w:tr w:rsidR="001D78C3" w:rsidRPr="001D78C3" w14:paraId="1400FEAF" w14:textId="77777777" w:rsidTr="001D78C3">
              <w:trPr>
                <w:trHeight w:val="23"/>
              </w:trPr>
              <w:tc>
                <w:tcPr>
                  <w:tcW w:w="1160" w:type="dxa"/>
                  <w:tcBorders>
                    <w:top w:val="nil"/>
                    <w:left w:val="nil"/>
                    <w:bottom w:val="nil"/>
                    <w:right w:val="nil"/>
                  </w:tcBorders>
                  <w:shd w:val="clear" w:color="000000" w:fill="FFFFFF"/>
                  <w:vAlign w:val="center"/>
                  <w:hideMark/>
                </w:tcPr>
                <w:p w14:paraId="7CBCAD7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Jan-22</w:t>
                  </w:r>
                </w:p>
              </w:tc>
              <w:tc>
                <w:tcPr>
                  <w:tcW w:w="1160" w:type="dxa"/>
                  <w:tcBorders>
                    <w:top w:val="nil"/>
                    <w:left w:val="nil"/>
                    <w:bottom w:val="nil"/>
                    <w:right w:val="nil"/>
                  </w:tcBorders>
                  <w:shd w:val="clear" w:color="000000" w:fill="FFFFFF"/>
                  <w:vAlign w:val="center"/>
                  <w:hideMark/>
                </w:tcPr>
                <w:p w14:paraId="6D570CC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c>
                <w:tcPr>
                  <w:tcW w:w="1128" w:type="dxa"/>
                  <w:tcBorders>
                    <w:top w:val="nil"/>
                    <w:left w:val="nil"/>
                    <w:bottom w:val="nil"/>
                    <w:right w:val="nil"/>
                  </w:tcBorders>
                  <w:shd w:val="clear" w:color="auto" w:fill="auto"/>
                  <w:vAlign w:val="center"/>
                  <w:hideMark/>
                </w:tcPr>
                <w:p w14:paraId="3F93611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31%</w:t>
                  </w:r>
                </w:p>
              </w:tc>
            </w:tr>
            <w:tr w:rsidR="001D78C3" w:rsidRPr="001D78C3" w14:paraId="345E911B" w14:textId="77777777" w:rsidTr="001D78C3">
              <w:trPr>
                <w:trHeight w:val="23"/>
              </w:trPr>
              <w:tc>
                <w:tcPr>
                  <w:tcW w:w="1160" w:type="dxa"/>
                  <w:tcBorders>
                    <w:top w:val="nil"/>
                    <w:left w:val="nil"/>
                    <w:bottom w:val="nil"/>
                    <w:right w:val="nil"/>
                  </w:tcBorders>
                  <w:shd w:val="clear" w:color="000000" w:fill="FFFFFF"/>
                  <w:vAlign w:val="center"/>
                  <w:hideMark/>
                </w:tcPr>
                <w:p w14:paraId="05374A0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Feb-22</w:t>
                  </w:r>
                </w:p>
              </w:tc>
              <w:tc>
                <w:tcPr>
                  <w:tcW w:w="1160" w:type="dxa"/>
                  <w:tcBorders>
                    <w:top w:val="nil"/>
                    <w:left w:val="nil"/>
                    <w:bottom w:val="nil"/>
                    <w:right w:val="nil"/>
                  </w:tcBorders>
                  <w:shd w:val="clear" w:color="000000" w:fill="FFFFFF"/>
                  <w:vAlign w:val="center"/>
                  <w:hideMark/>
                </w:tcPr>
                <w:p w14:paraId="3520C3B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33%</w:t>
                  </w:r>
                </w:p>
              </w:tc>
              <w:tc>
                <w:tcPr>
                  <w:tcW w:w="1128" w:type="dxa"/>
                  <w:tcBorders>
                    <w:top w:val="nil"/>
                    <w:left w:val="nil"/>
                    <w:bottom w:val="nil"/>
                    <w:right w:val="nil"/>
                  </w:tcBorders>
                  <w:shd w:val="clear" w:color="auto" w:fill="auto"/>
                  <w:vAlign w:val="center"/>
                  <w:hideMark/>
                </w:tcPr>
                <w:p w14:paraId="4500378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32%</w:t>
                  </w:r>
                </w:p>
              </w:tc>
            </w:tr>
            <w:tr w:rsidR="001D78C3" w:rsidRPr="001D78C3" w14:paraId="6F84BFDD" w14:textId="77777777" w:rsidTr="001D78C3">
              <w:trPr>
                <w:trHeight w:val="23"/>
              </w:trPr>
              <w:tc>
                <w:tcPr>
                  <w:tcW w:w="1160" w:type="dxa"/>
                  <w:tcBorders>
                    <w:top w:val="nil"/>
                    <w:left w:val="nil"/>
                    <w:bottom w:val="nil"/>
                    <w:right w:val="nil"/>
                  </w:tcBorders>
                  <w:shd w:val="clear" w:color="000000" w:fill="FFFFFF"/>
                  <w:vAlign w:val="center"/>
                  <w:hideMark/>
                </w:tcPr>
                <w:p w14:paraId="2AF17D9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Mar-22</w:t>
                  </w:r>
                </w:p>
              </w:tc>
              <w:tc>
                <w:tcPr>
                  <w:tcW w:w="1160" w:type="dxa"/>
                  <w:tcBorders>
                    <w:top w:val="nil"/>
                    <w:left w:val="nil"/>
                    <w:bottom w:val="nil"/>
                    <w:right w:val="nil"/>
                  </w:tcBorders>
                  <w:shd w:val="clear" w:color="000000" w:fill="FFFFFF"/>
                  <w:vAlign w:val="center"/>
                  <w:hideMark/>
                </w:tcPr>
                <w:p w14:paraId="0D6C005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32%</w:t>
                  </w:r>
                </w:p>
              </w:tc>
              <w:tc>
                <w:tcPr>
                  <w:tcW w:w="1128" w:type="dxa"/>
                  <w:tcBorders>
                    <w:top w:val="nil"/>
                    <w:left w:val="nil"/>
                    <w:bottom w:val="nil"/>
                    <w:right w:val="nil"/>
                  </w:tcBorders>
                  <w:shd w:val="clear" w:color="auto" w:fill="auto"/>
                  <w:vAlign w:val="center"/>
                  <w:hideMark/>
                </w:tcPr>
                <w:p w14:paraId="035503F0"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32%</w:t>
                  </w:r>
                </w:p>
              </w:tc>
            </w:tr>
            <w:tr w:rsidR="001D78C3" w:rsidRPr="001D78C3" w14:paraId="1D8505F5" w14:textId="77777777" w:rsidTr="001D78C3">
              <w:trPr>
                <w:trHeight w:val="23"/>
              </w:trPr>
              <w:tc>
                <w:tcPr>
                  <w:tcW w:w="1160" w:type="dxa"/>
                  <w:tcBorders>
                    <w:top w:val="nil"/>
                    <w:left w:val="nil"/>
                    <w:bottom w:val="nil"/>
                    <w:right w:val="nil"/>
                  </w:tcBorders>
                  <w:shd w:val="clear" w:color="000000" w:fill="FFFFFF"/>
                  <w:vAlign w:val="center"/>
                  <w:hideMark/>
                </w:tcPr>
                <w:p w14:paraId="52C16B8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Apr-22</w:t>
                  </w:r>
                </w:p>
              </w:tc>
              <w:tc>
                <w:tcPr>
                  <w:tcW w:w="1160" w:type="dxa"/>
                  <w:tcBorders>
                    <w:top w:val="nil"/>
                    <w:left w:val="nil"/>
                    <w:bottom w:val="nil"/>
                    <w:right w:val="nil"/>
                  </w:tcBorders>
                  <w:shd w:val="clear" w:color="000000" w:fill="FFFFFF"/>
                  <w:vAlign w:val="center"/>
                  <w:hideMark/>
                </w:tcPr>
                <w:p w14:paraId="6147470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36%</w:t>
                  </w:r>
                </w:p>
              </w:tc>
              <w:tc>
                <w:tcPr>
                  <w:tcW w:w="1128" w:type="dxa"/>
                  <w:tcBorders>
                    <w:top w:val="nil"/>
                    <w:left w:val="nil"/>
                    <w:bottom w:val="nil"/>
                    <w:right w:val="nil"/>
                  </w:tcBorders>
                  <w:shd w:val="clear" w:color="auto" w:fill="auto"/>
                  <w:vAlign w:val="center"/>
                  <w:hideMark/>
                </w:tcPr>
                <w:p w14:paraId="067DA73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31%</w:t>
                  </w:r>
                </w:p>
              </w:tc>
            </w:tr>
            <w:tr w:rsidR="001D78C3" w:rsidRPr="001D78C3" w14:paraId="4A4BA4C3" w14:textId="77777777" w:rsidTr="001D78C3">
              <w:trPr>
                <w:trHeight w:val="23"/>
              </w:trPr>
              <w:tc>
                <w:tcPr>
                  <w:tcW w:w="1160" w:type="dxa"/>
                  <w:tcBorders>
                    <w:top w:val="nil"/>
                    <w:left w:val="nil"/>
                    <w:bottom w:val="nil"/>
                    <w:right w:val="nil"/>
                  </w:tcBorders>
                  <w:shd w:val="clear" w:color="000000" w:fill="FFFFFF"/>
                  <w:vAlign w:val="center"/>
                  <w:hideMark/>
                </w:tcPr>
                <w:p w14:paraId="13425017"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May-22</w:t>
                  </w:r>
                </w:p>
              </w:tc>
              <w:tc>
                <w:tcPr>
                  <w:tcW w:w="1160" w:type="dxa"/>
                  <w:tcBorders>
                    <w:top w:val="nil"/>
                    <w:left w:val="nil"/>
                    <w:bottom w:val="nil"/>
                    <w:right w:val="nil"/>
                  </w:tcBorders>
                  <w:shd w:val="clear" w:color="000000" w:fill="FFFFFF"/>
                  <w:vAlign w:val="center"/>
                  <w:hideMark/>
                </w:tcPr>
                <w:p w14:paraId="72072BC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32%</w:t>
                  </w:r>
                </w:p>
              </w:tc>
              <w:tc>
                <w:tcPr>
                  <w:tcW w:w="1128" w:type="dxa"/>
                  <w:tcBorders>
                    <w:top w:val="nil"/>
                    <w:left w:val="nil"/>
                    <w:bottom w:val="nil"/>
                    <w:right w:val="nil"/>
                  </w:tcBorders>
                  <w:shd w:val="clear" w:color="auto" w:fill="auto"/>
                  <w:vAlign w:val="center"/>
                  <w:hideMark/>
                </w:tcPr>
                <w:p w14:paraId="1827CF6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31%</w:t>
                  </w:r>
                </w:p>
              </w:tc>
            </w:tr>
            <w:tr w:rsidR="001D78C3" w:rsidRPr="001D78C3" w14:paraId="7110C559" w14:textId="77777777" w:rsidTr="001D78C3">
              <w:trPr>
                <w:trHeight w:val="23"/>
              </w:trPr>
              <w:tc>
                <w:tcPr>
                  <w:tcW w:w="1160" w:type="dxa"/>
                  <w:tcBorders>
                    <w:top w:val="nil"/>
                    <w:left w:val="nil"/>
                    <w:bottom w:val="nil"/>
                    <w:right w:val="nil"/>
                  </w:tcBorders>
                  <w:shd w:val="clear" w:color="000000" w:fill="FFFFFF"/>
                  <w:vAlign w:val="center"/>
                  <w:hideMark/>
                </w:tcPr>
                <w:p w14:paraId="52FCB597"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Jun-22</w:t>
                  </w:r>
                </w:p>
              </w:tc>
              <w:tc>
                <w:tcPr>
                  <w:tcW w:w="1160" w:type="dxa"/>
                  <w:tcBorders>
                    <w:top w:val="nil"/>
                    <w:left w:val="nil"/>
                    <w:bottom w:val="nil"/>
                    <w:right w:val="nil"/>
                  </w:tcBorders>
                  <w:shd w:val="clear" w:color="000000" w:fill="FFFFFF"/>
                  <w:vAlign w:val="center"/>
                  <w:hideMark/>
                </w:tcPr>
                <w:p w14:paraId="43CF392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28%</w:t>
                  </w:r>
                </w:p>
              </w:tc>
              <w:tc>
                <w:tcPr>
                  <w:tcW w:w="1128" w:type="dxa"/>
                  <w:tcBorders>
                    <w:top w:val="nil"/>
                    <w:left w:val="nil"/>
                    <w:bottom w:val="nil"/>
                    <w:right w:val="nil"/>
                  </w:tcBorders>
                  <w:shd w:val="clear" w:color="auto" w:fill="auto"/>
                  <w:vAlign w:val="center"/>
                  <w:hideMark/>
                </w:tcPr>
                <w:p w14:paraId="7FD031B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30%</w:t>
                  </w:r>
                </w:p>
              </w:tc>
            </w:tr>
            <w:tr w:rsidR="001D78C3" w:rsidRPr="001D78C3" w14:paraId="1FDBB19F" w14:textId="77777777" w:rsidTr="001D78C3">
              <w:trPr>
                <w:trHeight w:val="23"/>
              </w:trPr>
              <w:tc>
                <w:tcPr>
                  <w:tcW w:w="1160" w:type="dxa"/>
                  <w:tcBorders>
                    <w:top w:val="nil"/>
                    <w:left w:val="nil"/>
                    <w:bottom w:val="nil"/>
                    <w:right w:val="nil"/>
                  </w:tcBorders>
                  <w:shd w:val="clear" w:color="000000" w:fill="FFFFFF"/>
                  <w:vAlign w:val="center"/>
                  <w:hideMark/>
                </w:tcPr>
                <w:p w14:paraId="2B6FCF4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Jul-22</w:t>
                  </w:r>
                </w:p>
              </w:tc>
              <w:tc>
                <w:tcPr>
                  <w:tcW w:w="1160" w:type="dxa"/>
                  <w:tcBorders>
                    <w:top w:val="nil"/>
                    <w:left w:val="nil"/>
                    <w:bottom w:val="nil"/>
                    <w:right w:val="nil"/>
                  </w:tcBorders>
                  <w:shd w:val="clear" w:color="000000" w:fill="FFFFFF"/>
                  <w:vAlign w:val="center"/>
                  <w:hideMark/>
                </w:tcPr>
                <w:p w14:paraId="7B6EEE6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25%</w:t>
                  </w:r>
                </w:p>
              </w:tc>
              <w:tc>
                <w:tcPr>
                  <w:tcW w:w="1128" w:type="dxa"/>
                  <w:tcBorders>
                    <w:top w:val="nil"/>
                    <w:left w:val="nil"/>
                    <w:bottom w:val="nil"/>
                    <w:right w:val="nil"/>
                  </w:tcBorders>
                  <w:shd w:val="clear" w:color="auto" w:fill="auto"/>
                  <w:vAlign w:val="center"/>
                  <w:hideMark/>
                </w:tcPr>
                <w:p w14:paraId="69BD57B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29%</w:t>
                  </w:r>
                </w:p>
              </w:tc>
            </w:tr>
            <w:tr w:rsidR="001D78C3" w:rsidRPr="001D78C3" w14:paraId="30910674" w14:textId="77777777" w:rsidTr="001D78C3">
              <w:trPr>
                <w:trHeight w:val="23"/>
              </w:trPr>
              <w:tc>
                <w:tcPr>
                  <w:tcW w:w="1160" w:type="dxa"/>
                  <w:tcBorders>
                    <w:top w:val="nil"/>
                    <w:left w:val="nil"/>
                    <w:bottom w:val="nil"/>
                    <w:right w:val="nil"/>
                  </w:tcBorders>
                  <w:shd w:val="clear" w:color="000000" w:fill="FFFFFF"/>
                  <w:vAlign w:val="center"/>
                  <w:hideMark/>
                </w:tcPr>
                <w:p w14:paraId="4A39F0E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Aug-22</w:t>
                  </w:r>
                </w:p>
              </w:tc>
              <w:tc>
                <w:tcPr>
                  <w:tcW w:w="1160" w:type="dxa"/>
                  <w:tcBorders>
                    <w:top w:val="nil"/>
                    <w:left w:val="nil"/>
                    <w:bottom w:val="nil"/>
                    <w:right w:val="nil"/>
                  </w:tcBorders>
                  <w:shd w:val="clear" w:color="000000" w:fill="FFFFFF"/>
                  <w:vAlign w:val="center"/>
                  <w:hideMark/>
                </w:tcPr>
                <w:p w14:paraId="2BDCE84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31%</w:t>
                  </w:r>
                </w:p>
              </w:tc>
              <w:tc>
                <w:tcPr>
                  <w:tcW w:w="1128" w:type="dxa"/>
                  <w:tcBorders>
                    <w:top w:val="nil"/>
                    <w:left w:val="nil"/>
                    <w:bottom w:val="nil"/>
                    <w:right w:val="nil"/>
                  </w:tcBorders>
                  <w:shd w:val="clear" w:color="auto" w:fill="auto"/>
                  <w:vAlign w:val="center"/>
                  <w:hideMark/>
                </w:tcPr>
                <w:p w14:paraId="54C8A5E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29%</w:t>
                  </w:r>
                </w:p>
              </w:tc>
            </w:tr>
            <w:tr w:rsidR="001D78C3" w:rsidRPr="001D78C3" w14:paraId="79211EF5" w14:textId="77777777" w:rsidTr="001D78C3">
              <w:trPr>
                <w:trHeight w:val="23"/>
              </w:trPr>
              <w:tc>
                <w:tcPr>
                  <w:tcW w:w="1160" w:type="dxa"/>
                  <w:tcBorders>
                    <w:top w:val="nil"/>
                    <w:left w:val="nil"/>
                    <w:bottom w:val="nil"/>
                    <w:right w:val="nil"/>
                  </w:tcBorders>
                  <w:shd w:val="clear" w:color="000000" w:fill="FFFFFF"/>
                  <w:vAlign w:val="center"/>
                  <w:hideMark/>
                </w:tcPr>
                <w:p w14:paraId="46B155D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Sep-22</w:t>
                  </w:r>
                </w:p>
              </w:tc>
              <w:tc>
                <w:tcPr>
                  <w:tcW w:w="1160" w:type="dxa"/>
                  <w:tcBorders>
                    <w:top w:val="nil"/>
                    <w:left w:val="nil"/>
                    <w:bottom w:val="nil"/>
                    <w:right w:val="nil"/>
                  </w:tcBorders>
                  <w:shd w:val="clear" w:color="000000" w:fill="FFFFFF"/>
                  <w:vAlign w:val="center"/>
                  <w:hideMark/>
                </w:tcPr>
                <w:p w14:paraId="1C3656A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28%</w:t>
                  </w:r>
                </w:p>
              </w:tc>
              <w:tc>
                <w:tcPr>
                  <w:tcW w:w="1128" w:type="dxa"/>
                  <w:tcBorders>
                    <w:top w:val="nil"/>
                    <w:left w:val="nil"/>
                    <w:bottom w:val="nil"/>
                    <w:right w:val="nil"/>
                  </w:tcBorders>
                  <w:shd w:val="clear" w:color="auto" w:fill="auto"/>
                  <w:vAlign w:val="center"/>
                  <w:hideMark/>
                </w:tcPr>
                <w:p w14:paraId="6BA6CD5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29%</w:t>
                  </w:r>
                </w:p>
              </w:tc>
            </w:tr>
            <w:tr w:rsidR="001D78C3" w:rsidRPr="001D78C3" w14:paraId="28CC59C7" w14:textId="77777777" w:rsidTr="001D78C3">
              <w:trPr>
                <w:trHeight w:val="23"/>
              </w:trPr>
              <w:tc>
                <w:tcPr>
                  <w:tcW w:w="1160" w:type="dxa"/>
                  <w:tcBorders>
                    <w:top w:val="nil"/>
                    <w:left w:val="nil"/>
                    <w:bottom w:val="nil"/>
                    <w:right w:val="nil"/>
                  </w:tcBorders>
                  <w:shd w:val="clear" w:color="000000" w:fill="FFFFFF"/>
                  <w:vAlign w:val="center"/>
                  <w:hideMark/>
                </w:tcPr>
                <w:p w14:paraId="06AD836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Oct-22</w:t>
                  </w:r>
                </w:p>
              </w:tc>
              <w:tc>
                <w:tcPr>
                  <w:tcW w:w="1160" w:type="dxa"/>
                  <w:tcBorders>
                    <w:top w:val="nil"/>
                    <w:left w:val="nil"/>
                    <w:bottom w:val="nil"/>
                    <w:right w:val="nil"/>
                  </w:tcBorders>
                  <w:shd w:val="clear" w:color="000000" w:fill="FFFFFF"/>
                  <w:vAlign w:val="center"/>
                  <w:hideMark/>
                </w:tcPr>
                <w:p w14:paraId="4997F87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31%</w:t>
                  </w:r>
                </w:p>
              </w:tc>
              <w:tc>
                <w:tcPr>
                  <w:tcW w:w="1128" w:type="dxa"/>
                  <w:tcBorders>
                    <w:top w:val="nil"/>
                    <w:left w:val="nil"/>
                    <w:bottom w:val="nil"/>
                    <w:right w:val="nil"/>
                  </w:tcBorders>
                  <w:shd w:val="clear" w:color="auto" w:fill="auto"/>
                  <w:vAlign w:val="center"/>
                  <w:hideMark/>
                </w:tcPr>
                <w:p w14:paraId="6624B1F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29%</w:t>
                  </w:r>
                </w:p>
              </w:tc>
            </w:tr>
            <w:tr w:rsidR="001D78C3" w:rsidRPr="001D78C3" w14:paraId="2F35D05D" w14:textId="77777777" w:rsidTr="001D78C3">
              <w:trPr>
                <w:trHeight w:val="23"/>
              </w:trPr>
              <w:tc>
                <w:tcPr>
                  <w:tcW w:w="1160" w:type="dxa"/>
                  <w:tcBorders>
                    <w:top w:val="nil"/>
                    <w:left w:val="nil"/>
                    <w:bottom w:val="nil"/>
                    <w:right w:val="nil"/>
                  </w:tcBorders>
                  <w:shd w:val="clear" w:color="000000" w:fill="FFFFFF"/>
                  <w:vAlign w:val="center"/>
                  <w:hideMark/>
                </w:tcPr>
                <w:p w14:paraId="429CE33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Nov-22</w:t>
                  </w:r>
                </w:p>
              </w:tc>
              <w:tc>
                <w:tcPr>
                  <w:tcW w:w="1160" w:type="dxa"/>
                  <w:tcBorders>
                    <w:top w:val="nil"/>
                    <w:left w:val="nil"/>
                    <w:bottom w:val="nil"/>
                    <w:right w:val="nil"/>
                  </w:tcBorders>
                  <w:shd w:val="clear" w:color="000000" w:fill="FFFFFF"/>
                  <w:vAlign w:val="center"/>
                  <w:hideMark/>
                </w:tcPr>
                <w:p w14:paraId="17C65AA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30%</w:t>
                  </w:r>
                </w:p>
              </w:tc>
              <w:tc>
                <w:tcPr>
                  <w:tcW w:w="1128" w:type="dxa"/>
                  <w:tcBorders>
                    <w:top w:val="nil"/>
                    <w:left w:val="nil"/>
                    <w:bottom w:val="nil"/>
                    <w:right w:val="nil"/>
                  </w:tcBorders>
                  <w:shd w:val="clear" w:color="auto" w:fill="auto"/>
                  <w:vAlign w:val="center"/>
                  <w:hideMark/>
                </w:tcPr>
                <w:p w14:paraId="2F8F803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29%</w:t>
                  </w:r>
                </w:p>
              </w:tc>
            </w:tr>
            <w:tr w:rsidR="001D78C3" w:rsidRPr="001D78C3" w14:paraId="49BC3EE0" w14:textId="77777777" w:rsidTr="001D78C3">
              <w:trPr>
                <w:trHeight w:val="23"/>
              </w:trPr>
              <w:tc>
                <w:tcPr>
                  <w:tcW w:w="1160" w:type="dxa"/>
                  <w:tcBorders>
                    <w:top w:val="nil"/>
                    <w:left w:val="nil"/>
                    <w:bottom w:val="nil"/>
                    <w:right w:val="nil"/>
                  </w:tcBorders>
                  <w:shd w:val="clear" w:color="000000" w:fill="FFFFFF"/>
                  <w:vAlign w:val="center"/>
                  <w:hideMark/>
                </w:tcPr>
                <w:p w14:paraId="3E873D3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Dec-22</w:t>
                  </w:r>
                </w:p>
              </w:tc>
              <w:tc>
                <w:tcPr>
                  <w:tcW w:w="1160" w:type="dxa"/>
                  <w:tcBorders>
                    <w:top w:val="nil"/>
                    <w:left w:val="nil"/>
                    <w:bottom w:val="nil"/>
                    <w:right w:val="nil"/>
                  </w:tcBorders>
                  <w:shd w:val="clear" w:color="000000" w:fill="FFFFFF"/>
                  <w:vAlign w:val="center"/>
                  <w:hideMark/>
                </w:tcPr>
                <w:p w14:paraId="6544B1C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25%</w:t>
                  </w:r>
                </w:p>
              </w:tc>
              <w:tc>
                <w:tcPr>
                  <w:tcW w:w="1128" w:type="dxa"/>
                  <w:tcBorders>
                    <w:top w:val="nil"/>
                    <w:left w:val="nil"/>
                    <w:bottom w:val="nil"/>
                    <w:right w:val="nil"/>
                  </w:tcBorders>
                  <w:shd w:val="clear" w:color="auto" w:fill="auto"/>
                  <w:vAlign w:val="center"/>
                  <w:hideMark/>
                </w:tcPr>
                <w:p w14:paraId="176646F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28%</w:t>
                  </w:r>
                </w:p>
              </w:tc>
            </w:tr>
            <w:tr w:rsidR="001D78C3" w:rsidRPr="001D78C3" w14:paraId="0F7DE5AE" w14:textId="77777777" w:rsidTr="001D78C3">
              <w:trPr>
                <w:trHeight w:val="23"/>
              </w:trPr>
              <w:tc>
                <w:tcPr>
                  <w:tcW w:w="1160" w:type="dxa"/>
                  <w:tcBorders>
                    <w:top w:val="nil"/>
                    <w:left w:val="nil"/>
                    <w:bottom w:val="nil"/>
                    <w:right w:val="nil"/>
                  </w:tcBorders>
                  <w:shd w:val="clear" w:color="000000" w:fill="FFFFFF"/>
                  <w:vAlign w:val="center"/>
                  <w:hideMark/>
                </w:tcPr>
                <w:p w14:paraId="55C5017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Jan-23</w:t>
                  </w:r>
                </w:p>
              </w:tc>
              <w:tc>
                <w:tcPr>
                  <w:tcW w:w="1160" w:type="dxa"/>
                  <w:tcBorders>
                    <w:top w:val="nil"/>
                    <w:left w:val="nil"/>
                    <w:bottom w:val="nil"/>
                    <w:right w:val="nil"/>
                  </w:tcBorders>
                  <w:shd w:val="clear" w:color="000000" w:fill="FFFFFF"/>
                  <w:vAlign w:val="center"/>
                  <w:hideMark/>
                </w:tcPr>
                <w:p w14:paraId="01D6609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24%</w:t>
                  </w:r>
                </w:p>
              </w:tc>
              <w:tc>
                <w:tcPr>
                  <w:tcW w:w="1128" w:type="dxa"/>
                  <w:tcBorders>
                    <w:top w:val="nil"/>
                    <w:left w:val="nil"/>
                    <w:bottom w:val="nil"/>
                    <w:right w:val="nil"/>
                  </w:tcBorders>
                  <w:shd w:val="clear" w:color="auto" w:fill="auto"/>
                  <w:vAlign w:val="center"/>
                  <w:hideMark/>
                </w:tcPr>
                <w:p w14:paraId="18444E5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27%</w:t>
                  </w:r>
                </w:p>
              </w:tc>
            </w:tr>
            <w:tr w:rsidR="001D78C3" w:rsidRPr="001D78C3" w14:paraId="28DB7239" w14:textId="77777777" w:rsidTr="001D78C3">
              <w:trPr>
                <w:trHeight w:val="23"/>
              </w:trPr>
              <w:tc>
                <w:tcPr>
                  <w:tcW w:w="1160" w:type="dxa"/>
                  <w:tcBorders>
                    <w:top w:val="nil"/>
                    <w:left w:val="nil"/>
                    <w:bottom w:val="nil"/>
                    <w:right w:val="nil"/>
                  </w:tcBorders>
                  <w:shd w:val="clear" w:color="000000" w:fill="FFFFFF"/>
                  <w:vAlign w:val="center"/>
                  <w:hideMark/>
                </w:tcPr>
                <w:p w14:paraId="6BE103A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Feb-23</w:t>
                  </w:r>
                </w:p>
              </w:tc>
              <w:tc>
                <w:tcPr>
                  <w:tcW w:w="1160" w:type="dxa"/>
                  <w:tcBorders>
                    <w:top w:val="nil"/>
                    <w:left w:val="nil"/>
                    <w:bottom w:val="nil"/>
                    <w:right w:val="nil"/>
                  </w:tcBorders>
                  <w:shd w:val="clear" w:color="000000" w:fill="FFFFFF"/>
                  <w:vAlign w:val="center"/>
                  <w:hideMark/>
                </w:tcPr>
                <w:p w14:paraId="3256D7E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27%</w:t>
                  </w:r>
                </w:p>
              </w:tc>
              <w:tc>
                <w:tcPr>
                  <w:tcW w:w="1128" w:type="dxa"/>
                  <w:tcBorders>
                    <w:top w:val="nil"/>
                    <w:left w:val="nil"/>
                    <w:bottom w:val="nil"/>
                    <w:right w:val="nil"/>
                  </w:tcBorders>
                  <w:shd w:val="clear" w:color="auto" w:fill="auto"/>
                  <w:vAlign w:val="center"/>
                  <w:hideMark/>
                </w:tcPr>
                <w:p w14:paraId="48A624B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26%</w:t>
                  </w:r>
                </w:p>
              </w:tc>
            </w:tr>
            <w:tr w:rsidR="001D78C3" w:rsidRPr="001D78C3" w14:paraId="226C685B" w14:textId="77777777" w:rsidTr="001D78C3">
              <w:trPr>
                <w:trHeight w:val="23"/>
              </w:trPr>
              <w:tc>
                <w:tcPr>
                  <w:tcW w:w="1160" w:type="dxa"/>
                  <w:tcBorders>
                    <w:top w:val="nil"/>
                    <w:left w:val="nil"/>
                    <w:bottom w:val="nil"/>
                    <w:right w:val="nil"/>
                  </w:tcBorders>
                  <w:shd w:val="clear" w:color="000000" w:fill="FFFFFF"/>
                  <w:vAlign w:val="center"/>
                  <w:hideMark/>
                </w:tcPr>
                <w:p w14:paraId="05B9C43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Mar-23</w:t>
                  </w:r>
                </w:p>
              </w:tc>
              <w:tc>
                <w:tcPr>
                  <w:tcW w:w="1160" w:type="dxa"/>
                  <w:tcBorders>
                    <w:top w:val="nil"/>
                    <w:left w:val="nil"/>
                    <w:bottom w:val="nil"/>
                    <w:right w:val="nil"/>
                  </w:tcBorders>
                  <w:shd w:val="clear" w:color="000000" w:fill="FFFFFF"/>
                  <w:vAlign w:val="center"/>
                  <w:hideMark/>
                </w:tcPr>
                <w:p w14:paraId="42A8F461"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30%</w:t>
                  </w:r>
                </w:p>
              </w:tc>
              <w:tc>
                <w:tcPr>
                  <w:tcW w:w="1128" w:type="dxa"/>
                  <w:tcBorders>
                    <w:top w:val="nil"/>
                    <w:left w:val="nil"/>
                    <w:bottom w:val="nil"/>
                    <w:right w:val="nil"/>
                  </w:tcBorders>
                  <w:shd w:val="clear" w:color="auto" w:fill="auto"/>
                  <w:vAlign w:val="center"/>
                  <w:hideMark/>
                </w:tcPr>
                <w:p w14:paraId="66B3FFE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24%</w:t>
                  </w:r>
                </w:p>
              </w:tc>
            </w:tr>
            <w:tr w:rsidR="001D78C3" w:rsidRPr="001D78C3" w14:paraId="64781B80" w14:textId="77777777" w:rsidTr="001D78C3">
              <w:trPr>
                <w:trHeight w:val="23"/>
              </w:trPr>
              <w:tc>
                <w:tcPr>
                  <w:tcW w:w="1160" w:type="dxa"/>
                  <w:tcBorders>
                    <w:top w:val="nil"/>
                    <w:left w:val="nil"/>
                    <w:bottom w:val="nil"/>
                    <w:right w:val="nil"/>
                  </w:tcBorders>
                  <w:shd w:val="clear" w:color="000000" w:fill="FFFFFF"/>
                  <w:vAlign w:val="center"/>
                  <w:hideMark/>
                </w:tcPr>
                <w:p w14:paraId="33EC2A1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Apr-23</w:t>
                  </w:r>
                </w:p>
              </w:tc>
              <w:tc>
                <w:tcPr>
                  <w:tcW w:w="1160" w:type="dxa"/>
                  <w:tcBorders>
                    <w:top w:val="nil"/>
                    <w:left w:val="nil"/>
                    <w:bottom w:val="nil"/>
                    <w:right w:val="nil"/>
                  </w:tcBorders>
                  <w:shd w:val="clear" w:color="000000" w:fill="FFFFFF"/>
                  <w:vAlign w:val="center"/>
                  <w:hideMark/>
                </w:tcPr>
                <w:p w14:paraId="0616EB87"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38565E9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24%</w:t>
                  </w:r>
                </w:p>
              </w:tc>
            </w:tr>
            <w:tr w:rsidR="001D78C3" w:rsidRPr="001D78C3" w14:paraId="56A8FBE0" w14:textId="77777777" w:rsidTr="001D78C3">
              <w:trPr>
                <w:trHeight w:val="23"/>
              </w:trPr>
              <w:tc>
                <w:tcPr>
                  <w:tcW w:w="1160" w:type="dxa"/>
                  <w:tcBorders>
                    <w:top w:val="nil"/>
                    <w:left w:val="nil"/>
                    <w:bottom w:val="nil"/>
                    <w:right w:val="nil"/>
                  </w:tcBorders>
                  <w:shd w:val="clear" w:color="000000" w:fill="FFFFFF"/>
                  <w:vAlign w:val="center"/>
                  <w:hideMark/>
                </w:tcPr>
                <w:p w14:paraId="6EC3EA5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May-23</w:t>
                  </w:r>
                </w:p>
              </w:tc>
              <w:tc>
                <w:tcPr>
                  <w:tcW w:w="1160" w:type="dxa"/>
                  <w:tcBorders>
                    <w:top w:val="nil"/>
                    <w:left w:val="nil"/>
                    <w:bottom w:val="nil"/>
                    <w:right w:val="nil"/>
                  </w:tcBorders>
                  <w:shd w:val="clear" w:color="000000" w:fill="FFFFFF"/>
                  <w:vAlign w:val="center"/>
                  <w:hideMark/>
                </w:tcPr>
                <w:p w14:paraId="6D03156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24%</w:t>
                  </w:r>
                </w:p>
              </w:tc>
              <w:tc>
                <w:tcPr>
                  <w:tcW w:w="1128" w:type="dxa"/>
                  <w:tcBorders>
                    <w:top w:val="nil"/>
                    <w:left w:val="nil"/>
                    <w:bottom w:val="nil"/>
                    <w:right w:val="nil"/>
                  </w:tcBorders>
                  <w:shd w:val="clear" w:color="auto" w:fill="auto"/>
                  <w:vAlign w:val="center"/>
                  <w:hideMark/>
                </w:tcPr>
                <w:p w14:paraId="2A59EB6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7A231A60" w14:textId="77777777" w:rsidTr="001D78C3">
              <w:trPr>
                <w:trHeight w:val="23"/>
              </w:trPr>
              <w:tc>
                <w:tcPr>
                  <w:tcW w:w="1160" w:type="dxa"/>
                  <w:tcBorders>
                    <w:top w:val="nil"/>
                    <w:left w:val="nil"/>
                    <w:bottom w:val="nil"/>
                    <w:right w:val="nil"/>
                  </w:tcBorders>
                  <w:shd w:val="clear" w:color="000000" w:fill="FFFFFF"/>
                  <w:vAlign w:val="center"/>
                  <w:hideMark/>
                </w:tcPr>
                <w:p w14:paraId="2BD3AD5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Jun-23</w:t>
                  </w:r>
                </w:p>
              </w:tc>
              <w:tc>
                <w:tcPr>
                  <w:tcW w:w="1160" w:type="dxa"/>
                  <w:tcBorders>
                    <w:top w:val="nil"/>
                    <w:left w:val="nil"/>
                    <w:bottom w:val="nil"/>
                    <w:right w:val="nil"/>
                  </w:tcBorders>
                  <w:shd w:val="clear" w:color="000000" w:fill="FFFFFF"/>
                  <w:vAlign w:val="center"/>
                  <w:hideMark/>
                </w:tcPr>
                <w:p w14:paraId="72AD00A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c>
                <w:tcPr>
                  <w:tcW w:w="1128" w:type="dxa"/>
                  <w:tcBorders>
                    <w:top w:val="nil"/>
                    <w:left w:val="nil"/>
                    <w:bottom w:val="nil"/>
                    <w:right w:val="nil"/>
                  </w:tcBorders>
                  <w:shd w:val="clear" w:color="auto" w:fill="auto"/>
                  <w:vAlign w:val="center"/>
                  <w:hideMark/>
                </w:tcPr>
                <w:p w14:paraId="71FFB72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5F92C667" w14:textId="77777777" w:rsidTr="001D78C3">
              <w:trPr>
                <w:trHeight w:val="23"/>
              </w:trPr>
              <w:tc>
                <w:tcPr>
                  <w:tcW w:w="1160" w:type="dxa"/>
                  <w:tcBorders>
                    <w:top w:val="nil"/>
                    <w:left w:val="nil"/>
                    <w:bottom w:val="nil"/>
                    <w:right w:val="nil"/>
                  </w:tcBorders>
                  <w:shd w:val="clear" w:color="000000" w:fill="FFFFFF"/>
                  <w:vAlign w:val="center"/>
                  <w:hideMark/>
                </w:tcPr>
                <w:p w14:paraId="2FB7DDC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Jul-23</w:t>
                  </w:r>
                </w:p>
              </w:tc>
              <w:tc>
                <w:tcPr>
                  <w:tcW w:w="1160" w:type="dxa"/>
                  <w:tcBorders>
                    <w:top w:val="nil"/>
                    <w:left w:val="nil"/>
                    <w:bottom w:val="nil"/>
                    <w:right w:val="nil"/>
                  </w:tcBorders>
                  <w:shd w:val="clear" w:color="000000" w:fill="FFFFFF"/>
                  <w:vAlign w:val="center"/>
                  <w:hideMark/>
                </w:tcPr>
                <w:p w14:paraId="3BC3A30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c>
                <w:tcPr>
                  <w:tcW w:w="1128" w:type="dxa"/>
                  <w:tcBorders>
                    <w:top w:val="nil"/>
                    <w:left w:val="nil"/>
                    <w:bottom w:val="nil"/>
                    <w:right w:val="nil"/>
                  </w:tcBorders>
                  <w:shd w:val="clear" w:color="auto" w:fill="auto"/>
                  <w:vAlign w:val="center"/>
                  <w:hideMark/>
                </w:tcPr>
                <w:p w14:paraId="5B5178C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3AF4EF48" w14:textId="77777777" w:rsidTr="001D78C3">
              <w:trPr>
                <w:trHeight w:val="23"/>
              </w:trPr>
              <w:tc>
                <w:tcPr>
                  <w:tcW w:w="1160" w:type="dxa"/>
                  <w:tcBorders>
                    <w:top w:val="nil"/>
                    <w:left w:val="nil"/>
                    <w:bottom w:val="nil"/>
                    <w:right w:val="nil"/>
                  </w:tcBorders>
                  <w:shd w:val="clear" w:color="000000" w:fill="FFFFFF"/>
                  <w:vAlign w:val="center"/>
                  <w:hideMark/>
                </w:tcPr>
                <w:p w14:paraId="1CD2370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Aug-23</w:t>
                  </w:r>
                </w:p>
              </w:tc>
              <w:tc>
                <w:tcPr>
                  <w:tcW w:w="1160" w:type="dxa"/>
                  <w:tcBorders>
                    <w:top w:val="nil"/>
                    <w:left w:val="nil"/>
                    <w:bottom w:val="nil"/>
                    <w:right w:val="nil"/>
                  </w:tcBorders>
                  <w:shd w:val="clear" w:color="000000" w:fill="FFFFFF"/>
                  <w:vAlign w:val="center"/>
                  <w:hideMark/>
                </w:tcPr>
                <w:p w14:paraId="4796110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24%</w:t>
                  </w:r>
                </w:p>
              </w:tc>
              <w:tc>
                <w:tcPr>
                  <w:tcW w:w="1128" w:type="dxa"/>
                  <w:tcBorders>
                    <w:top w:val="nil"/>
                    <w:left w:val="nil"/>
                    <w:bottom w:val="nil"/>
                    <w:right w:val="nil"/>
                  </w:tcBorders>
                  <w:shd w:val="clear" w:color="auto" w:fill="auto"/>
                  <w:vAlign w:val="center"/>
                  <w:hideMark/>
                </w:tcPr>
                <w:p w14:paraId="63186C0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680D0D0C" w14:textId="77777777" w:rsidTr="001D78C3">
              <w:trPr>
                <w:trHeight w:val="23"/>
              </w:trPr>
              <w:tc>
                <w:tcPr>
                  <w:tcW w:w="1160" w:type="dxa"/>
                  <w:tcBorders>
                    <w:top w:val="nil"/>
                    <w:left w:val="nil"/>
                    <w:bottom w:val="nil"/>
                    <w:right w:val="nil"/>
                  </w:tcBorders>
                  <w:shd w:val="clear" w:color="000000" w:fill="FFFFFF"/>
                  <w:vAlign w:val="center"/>
                  <w:hideMark/>
                </w:tcPr>
                <w:p w14:paraId="618C737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Sep-23</w:t>
                  </w:r>
                </w:p>
              </w:tc>
              <w:tc>
                <w:tcPr>
                  <w:tcW w:w="1160" w:type="dxa"/>
                  <w:tcBorders>
                    <w:top w:val="nil"/>
                    <w:left w:val="nil"/>
                    <w:bottom w:val="nil"/>
                    <w:right w:val="nil"/>
                  </w:tcBorders>
                  <w:shd w:val="clear" w:color="000000" w:fill="FFFFFF"/>
                  <w:vAlign w:val="center"/>
                  <w:hideMark/>
                </w:tcPr>
                <w:p w14:paraId="6436CC6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25%</w:t>
                  </w:r>
                </w:p>
              </w:tc>
              <w:tc>
                <w:tcPr>
                  <w:tcW w:w="1128" w:type="dxa"/>
                  <w:tcBorders>
                    <w:top w:val="nil"/>
                    <w:left w:val="nil"/>
                    <w:bottom w:val="nil"/>
                    <w:right w:val="nil"/>
                  </w:tcBorders>
                  <w:shd w:val="clear" w:color="auto" w:fill="auto"/>
                  <w:vAlign w:val="center"/>
                  <w:hideMark/>
                </w:tcPr>
                <w:p w14:paraId="254BCD3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r>
            <w:tr w:rsidR="001D78C3" w:rsidRPr="001D78C3" w14:paraId="41CDE1F0" w14:textId="77777777" w:rsidTr="001D78C3">
              <w:trPr>
                <w:trHeight w:val="23"/>
              </w:trPr>
              <w:tc>
                <w:tcPr>
                  <w:tcW w:w="1160" w:type="dxa"/>
                  <w:tcBorders>
                    <w:top w:val="nil"/>
                    <w:left w:val="nil"/>
                    <w:bottom w:val="nil"/>
                    <w:right w:val="nil"/>
                  </w:tcBorders>
                  <w:shd w:val="clear" w:color="000000" w:fill="FFFFFF"/>
                  <w:vAlign w:val="center"/>
                  <w:hideMark/>
                </w:tcPr>
                <w:p w14:paraId="57BA838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Oct-23</w:t>
                  </w:r>
                </w:p>
              </w:tc>
              <w:tc>
                <w:tcPr>
                  <w:tcW w:w="1160" w:type="dxa"/>
                  <w:tcBorders>
                    <w:top w:val="nil"/>
                    <w:left w:val="nil"/>
                    <w:bottom w:val="nil"/>
                    <w:right w:val="nil"/>
                  </w:tcBorders>
                  <w:shd w:val="clear" w:color="000000" w:fill="FFFFFF"/>
                  <w:vAlign w:val="center"/>
                  <w:hideMark/>
                </w:tcPr>
                <w:p w14:paraId="29551A7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40E58FE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r>
            <w:tr w:rsidR="001D78C3" w:rsidRPr="001D78C3" w14:paraId="08CD554C" w14:textId="77777777" w:rsidTr="001D78C3">
              <w:trPr>
                <w:trHeight w:val="23"/>
              </w:trPr>
              <w:tc>
                <w:tcPr>
                  <w:tcW w:w="1160" w:type="dxa"/>
                  <w:tcBorders>
                    <w:top w:val="nil"/>
                    <w:left w:val="nil"/>
                    <w:bottom w:val="nil"/>
                    <w:right w:val="nil"/>
                  </w:tcBorders>
                  <w:shd w:val="clear" w:color="000000" w:fill="FFFFFF"/>
                  <w:vAlign w:val="center"/>
                  <w:hideMark/>
                </w:tcPr>
                <w:p w14:paraId="1261924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Nov-23</w:t>
                  </w:r>
                </w:p>
              </w:tc>
              <w:tc>
                <w:tcPr>
                  <w:tcW w:w="1160" w:type="dxa"/>
                  <w:tcBorders>
                    <w:top w:val="nil"/>
                    <w:left w:val="nil"/>
                    <w:bottom w:val="nil"/>
                    <w:right w:val="nil"/>
                  </w:tcBorders>
                  <w:shd w:val="clear" w:color="000000" w:fill="FFFFFF"/>
                  <w:vAlign w:val="center"/>
                  <w:hideMark/>
                </w:tcPr>
                <w:p w14:paraId="44364CD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c>
                <w:tcPr>
                  <w:tcW w:w="1128" w:type="dxa"/>
                  <w:tcBorders>
                    <w:top w:val="nil"/>
                    <w:left w:val="nil"/>
                    <w:bottom w:val="nil"/>
                    <w:right w:val="nil"/>
                  </w:tcBorders>
                  <w:shd w:val="clear" w:color="auto" w:fill="auto"/>
                  <w:vAlign w:val="center"/>
                  <w:hideMark/>
                </w:tcPr>
                <w:p w14:paraId="722ECF2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r>
            <w:tr w:rsidR="001D78C3" w:rsidRPr="001D78C3" w14:paraId="530ECDE0" w14:textId="77777777" w:rsidTr="001D78C3">
              <w:trPr>
                <w:trHeight w:val="23"/>
              </w:trPr>
              <w:tc>
                <w:tcPr>
                  <w:tcW w:w="1160" w:type="dxa"/>
                  <w:tcBorders>
                    <w:top w:val="nil"/>
                    <w:left w:val="nil"/>
                    <w:bottom w:val="nil"/>
                    <w:right w:val="nil"/>
                  </w:tcBorders>
                  <w:shd w:val="clear" w:color="000000" w:fill="FFFFFF"/>
                  <w:vAlign w:val="center"/>
                  <w:hideMark/>
                </w:tcPr>
                <w:p w14:paraId="484E078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Dec-23</w:t>
                  </w:r>
                </w:p>
              </w:tc>
              <w:tc>
                <w:tcPr>
                  <w:tcW w:w="1160" w:type="dxa"/>
                  <w:tcBorders>
                    <w:top w:val="nil"/>
                    <w:left w:val="nil"/>
                    <w:bottom w:val="nil"/>
                    <w:right w:val="nil"/>
                  </w:tcBorders>
                  <w:shd w:val="clear" w:color="000000" w:fill="FFFFFF"/>
                  <w:vAlign w:val="center"/>
                  <w:hideMark/>
                </w:tcPr>
                <w:p w14:paraId="74835B0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6E47C99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59745EC2" w14:textId="77777777" w:rsidTr="001D78C3">
              <w:trPr>
                <w:trHeight w:val="23"/>
              </w:trPr>
              <w:tc>
                <w:tcPr>
                  <w:tcW w:w="1160" w:type="dxa"/>
                  <w:tcBorders>
                    <w:top w:val="nil"/>
                    <w:left w:val="nil"/>
                    <w:bottom w:val="nil"/>
                    <w:right w:val="nil"/>
                  </w:tcBorders>
                  <w:shd w:val="clear" w:color="000000" w:fill="FFFFFF"/>
                  <w:vAlign w:val="center"/>
                  <w:hideMark/>
                </w:tcPr>
                <w:p w14:paraId="79FCE09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Jan-24</w:t>
                  </w:r>
                </w:p>
              </w:tc>
              <w:tc>
                <w:tcPr>
                  <w:tcW w:w="1160" w:type="dxa"/>
                  <w:tcBorders>
                    <w:top w:val="nil"/>
                    <w:left w:val="nil"/>
                    <w:bottom w:val="nil"/>
                    <w:right w:val="nil"/>
                  </w:tcBorders>
                  <w:shd w:val="clear" w:color="000000" w:fill="FFFFFF"/>
                  <w:vAlign w:val="center"/>
                  <w:hideMark/>
                </w:tcPr>
                <w:p w14:paraId="7541E9D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24%</w:t>
                  </w:r>
                </w:p>
              </w:tc>
              <w:tc>
                <w:tcPr>
                  <w:tcW w:w="1128" w:type="dxa"/>
                  <w:tcBorders>
                    <w:top w:val="nil"/>
                    <w:left w:val="nil"/>
                    <w:bottom w:val="nil"/>
                    <w:right w:val="nil"/>
                  </w:tcBorders>
                  <w:shd w:val="clear" w:color="auto" w:fill="auto"/>
                  <w:vAlign w:val="center"/>
                  <w:hideMark/>
                </w:tcPr>
                <w:p w14:paraId="7CB57C7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58652011" w14:textId="77777777" w:rsidTr="001D78C3">
              <w:trPr>
                <w:trHeight w:val="23"/>
              </w:trPr>
              <w:tc>
                <w:tcPr>
                  <w:tcW w:w="1160" w:type="dxa"/>
                  <w:tcBorders>
                    <w:top w:val="nil"/>
                    <w:left w:val="nil"/>
                    <w:bottom w:val="nil"/>
                    <w:right w:val="nil"/>
                  </w:tcBorders>
                  <w:shd w:val="clear" w:color="000000" w:fill="FFFFFF"/>
                  <w:vAlign w:val="center"/>
                  <w:hideMark/>
                </w:tcPr>
                <w:p w14:paraId="6064129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Feb-24</w:t>
                  </w:r>
                </w:p>
              </w:tc>
              <w:tc>
                <w:tcPr>
                  <w:tcW w:w="1160" w:type="dxa"/>
                  <w:tcBorders>
                    <w:top w:val="nil"/>
                    <w:left w:val="nil"/>
                    <w:bottom w:val="nil"/>
                    <w:right w:val="nil"/>
                  </w:tcBorders>
                  <w:shd w:val="clear" w:color="000000" w:fill="FFFFFF"/>
                  <w:vAlign w:val="center"/>
                  <w:hideMark/>
                </w:tcPr>
                <w:p w14:paraId="7A2AFE9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26%</w:t>
                  </w:r>
                </w:p>
              </w:tc>
              <w:tc>
                <w:tcPr>
                  <w:tcW w:w="1128" w:type="dxa"/>
                  <w:tcBorders>
                    <w:top w:val="nil"/>
                    <w:left w:val="nil"/>
                    <w:bottom w:val="nil"/>
                    <w:right w:val="nil"/>
                  </w:tcBorders>
                  <w:shd w:val="clear" w:color="auto" w:fill="auto"/>
                  <w:vAlign w:val="center"/>
                  <w:hideMark/>
                </w:tcPr>
                <w:p w14:paraId="5E75630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23%</w:t>
                  </w:r>
                </w:p>
              </w:tc>
            </w:tr>
            <w:tr w:rsidR="001D78C3" w:rsidRPr="001D78C3" w14:paraId="782C381C" w14:textId="77777777" w:rsidTr="001D78C3">
              <w:trPr>
                <w:trHeight w:val="23"/>
              </w:trPr>
              <w:tc>
                <w:tcPr>
                  <w:tcW w:w="1160" w:type="dxa"/>
                  <w:tcBorders>
                    <w:top w:val="nil"/>
                    <w:left w:val="nil"/>
                    <w:bottom w:val="nil"/>
                    <w:right w:val="nil"/>
                  </w:tcBorders>
                  <w:shd w:val="clear" w:color="000000" w:fill="FFFFFF"/>
                  <w:vAlign w:val="center"/>
                  <w:hideMark/>
                </w:tcPr>
                <w:p w14:paraId="3A8C172D"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Mar-24</w:t>
                  </w:r>
                </w:p>
              </w:tc>
              <w:tc>
                <w:tcPr>
                  <w:tcW w:w="1160" w:type="dxa"/>
                  <w:tcBorders>
                    <w:top w:val="nil"/>
                    <w:left w:val="nil"/>
                    <w:bottom w:val="nil"/>
                    <w:right w:val="nil"/>
                  </w:tcBorders>
                  <w:shd w:val="clear" w:color="000000" w:fill="FFFFFF"/>
                  <w:vAlign w:val="center"/>
                  <w:hideMark/>
                </w:tcPr>
                <w:p w14:paraId="2B61DB8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c>
                <w:tcPr>
                  <w:tcW w:w="1128" w:type="dxa"/>
                  <w:tcBorders>
                    <w:top w:val="nil"/>
                    <w:left w:val="nil"/>
                    <w:bottom w:val="nil"/>
                    <w:right w:val="nil"/>
                  </w:tcBorders>
                  <w:shd w:val="clear" w:color="auto" w:fill="auto"/>
                  <w:vAlign w:val="center"/>
                  <w:hideMark/>
                </w:tcPr>
                <w:p w14:paraId="642EF2F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r>
            <w:tr w:rsidR="001D78C3" w:rsidRPr="001D78C3" w14:paraId="284D9720" w14:textId="77777777" w:rsidTr="001D78C3">
              <w:trPr>
                <w:trHeight w:val="23"/>
              </w:trPr>
              <w:tc>
                <w:tcPr>
                  <w:tcW w:w="1160" w:type="dxa"/>
                  <w:tcBorders>
                    <w:top w:val="nil"/>
                    <w:left w:val="nil"/>
                    <w:bottom w:val="nil"/>
                    <w:right w:val="nil"/>
                  </w:tcBorders>
                  <w:shd w:val="clear" w:color="000000" w:fill="FFFFFF"/>
                  <w:vAlign w:val="center"/>
                  <w:hideMark/>
                </w:tcPr>
                <w:p w14:paraId="53717B7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Apr-24</w:t>
                  </w:r>
                </w:p>
              </w:tc>
              <w:tc>
                <w:tcPr>
                  <w:tcW w:w="1160" w:type="dxa"/>
                  <w:tcBorders>
                    <w:top w:val="nil"/>
                    <w:left w:val="nil"/>
                    <w:bottom w:val="nil"/>
                    <w:right w:val="nil"/>
                  </w:tcBorders>
                  <w:shd w:val="clear" w:color="000000" w:fill="FFFFFF"/>
                  <w:vAlign w:val="center"/>
                  <w:hideMark/>
                </w:tcPr>
                <w:p w14:paraId="439A504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c>
                <w:tcPr>
                  <w:tcW w:w="1128" w:type="dxa"/>
                  <w:tcBorders>
                    <w:top w:val="nil"/>
                    <w:left w:val="nil"/>
                    <w:bottom w:val="nil"/>
                    <w:right w:val="nil"/>
                  </w:tcBorders>
                  <w:shd w:val="clear" w:color="auto" w:fill="auto"/>
                  <w:vAlign w:val="center"/>
                  <w:hideMark/>
                </w:tcPr>
                <w:p w14:paraId="1206C20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21%</w:t>
                  </w:r>
                </w:p>
              </w:tc>
            </w:tr>
            <w:tr w:rsidR="001D78C3" w:rsidRPr="001D78C3" w14:paraId="72C4BB95" w14:textId="77777777" w:rsidTr="001D78C3">
              <w:trPr>
                <w:trHeight w:val="23"/>
              </w:trPr>
              <w:tc>
                <w:tcPr>
                  <w:tcW w:w="1160" w:type="dxa"/>
                  <w:tcBorders>
                    <w:top w:val="nil"/>
                    <w:left w:val="nil"/>
                    <w:bottom w:val="nil"/>
                    <w:right w:val="nil"/>
                  </w:tcBorders>
                  <w:shd w:val="clear" w:color="000000" w:fill="FFFFFF"/>
                  <w:vAlign w:val="center"/>
                  <w:hideMark/>
                </w:tcPr>
                <w:p w14:paraId="43AB7CA5"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May-24</w:t>
                  </w:r>
                </w:p>
              </w:tc>
              <w:tc>
                <w:tcPr>
                  <w:tcW w:w="1160" w:type="dxa"/>
                  <w:tcBorders>
                    <w:top w:val="nil"/>
                    <w:left w:val="nil"/>
                    <w:bottom w:val="nil"/>
                    <w:right w:val="nil"/>
                  </w:tcBorders>
                  <w:shd w:val="clear" w:color="000000" w:fill="FFFFFF"/>
                  <w:vAlign w:val="center"/>
                  <w:hideMark/>
                </w:tcPr>
                <w:p w14:paraId="24D98D80"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19%</w:t>
                  </w:r>
                </w:p>
              </w:tc>
              <w:tc>
                <w:tcPr>
                  <w:tcW w:w="1128" w:type="dxa"/>
                  <w:tcBorders>
                    <w:top w:val="nil"/>
                    <w:left w:val="nil"/>
                    <w:bottom w:val="nil"/>
                    <w:right w:val="nil"/>
                  </w:tcBorders>
                  <w:shd w:val="clear" w:color="auto" w:fill="auto"/>
                  <w:vAlign w:val="center"/>
                  <w:hideMark/>
                </w:tcPr>
                <w:p w14:paraId="49162CE2"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2A070B75" w14:textId="77777777" w:rsidTr="001D78C3">
              <w:trPr>
                <w:trHeight w:val="23"/>
              </w:trPr>
              <w:tc>
                <w:tcPr>
                  <w:tcW w:w="1160" w:type="dxa"/>
                  <w:tcBorders>
                    <w:top w:val="nil"/>
                    <w:left w:val="nil"/>
                    <w:bottom w:val="nil"/>
                    <w:right w:val="nil"/>
                  </w:tcBorders>
                  <w:shd w:val="clear" w:color="000000" w:fill="FFFFFF"/>
                  <w:vAlign w:val="center"/>
                  <w:hideMark/>
                </w:tcPr>
                <w:p w14:paraId="005D290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Jun-24</w:t>
                  </w:r>
                </w:p>
              </w:tc>
              <w:tc>
                <w:tcPr>
                  <w:tcW w:w="1160" w:type="dxa"/>
                  <w:tcBorders>
                    <w:top w:val="nil"/>
                    <w:left w:val="nil"/>
                    <w:bottom w:val="nil"/>
                    <w:right w:val="nil"/>
                  </w:tcBorders>
                  <w:shd w:val="clear" w:color="000000" w:fill="FFFFFF"/>
                  <w:vAlign w:val="center"/>
                  <w:hideMark/>
                </w:tcPr>
                <w:p w14:paraId="10FBF2F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18%</w:t>
                  </w:r>
                </w:p>
              </w:tc>
              <w:tc>
                <w:tcPr>
                  <w:tcW w:w="1128" w:type="dxa"/>
                  <w:tcBorders>
                    <w:top w:val="nil"/>
                    <w:left w:val="nil"/>
                    <w:bottom w:val="nil"/>
                    <w:right w:val="nil"/>
                  </w:tcBorders>
                  <w:shd w:val="clear" w:color="auto" w:fill="auto"/>
                  <w:vAlign w:val="center"/>
                  <w:hideMark/>
                </w:tcPr>
                <w:p w14:paraId="2CA3FBF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19%</w:t>
                  </w:r>
                </w:p>
              </w:tc>
            </w:tr>
            <w:tr w:rsidR="001D78C3" w:rsidRPr="001D78C3" w14:paraId="5E2C3B6C" w14:textId="77777777" w:rsidTr="001D78C3">
              <w:trPr>
                <w:trHeight w:val="23"/>
              </w:trPr>
              <w:tc>
                <w:tcPr>
                  <w:tcW w:w="1160" w:type="dxa"/>
                  <w:tcBorders>
                    <w:top w:val="nil"/>
                    <w:left w:val="nil"/>
                    <w:bottom w:val="nil"/>
                    <w:right w:val="nil"/>
                  </w:tcBorders>
                  <w:shd w:val="clear" w:color="000000" w:fill="FFFFFF"/>
                  <w:vAlign w:val="center"/>
                  <w:hideMark/>
                </w:tcPr>
                <w:p w14:paraId="6B4F5EC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Jul-24</w:t>
                  </w:r>
                </w:p>
              </w:tc>
              <w:tc>
                <w:tcPr>
                  <w:tcW w:w="1160" w:type="dxa"/>
                  <w:tcBorders>
                    <w:top w:val="nil"/>
                    <w:left w:val="nil"/>
                    <w:bottom w:val="nil"/>
                    <w:right w:val="nil"/>
                  </w:tcBorders>
                  <w:shd w:val="clear" w:color="000000" w:fill="FFFFFF"/>
                  <w:vAlign w:val="center"/>
                  <w:hideMark/>
                </w:tcPr>
                <w:p w14:paraId="5EF48309"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18%</w:t>
                  </w:r>
                </w:p>
              </w:tc>
              <w:tc>
                <w:tcPr>
                  <w:tcW w:w="1128" w:type="dxa"/>
                  <w:tcBorders>
                    <w:top w:val="nil"/>
                    <w:left w:val="nil"/>
                    <w:bottom w:val="nil"/>
                    <w:right w:val="nil"/>
                  </w:tcBorders>
                  <w:shd w:val="clear" w:color="auto" w:fill="auto"/>
                  <w:vAlign w:val="center"/>
                  <w:hideMark/>
                </w:tcPr>
                <w:p w14:paraId="6553E2A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19%</w:t>
                  </w:r>
                </w:p>
              </w:tc>
            </w:tr>
            <w:tr w:rsidR="001D78C3" w:rsidRPr="001D78C3" w14:paraId="72685A3D" w14:textId="77777777" w:rsidTr="001D78C3">
              <w:trPr>
                <w:trHeight w:val="23"/>
              </w:trPr>
              <w:tc>
                <w:tcPr>
                  <w:tcW w:w="1160" w:type="dxa"/>
                  <w:tcBorders>
                    <w:top w:val="nil"/>
                    <w:left w:val="nil"/>
                    <w:bottom w:val="nil"/>
                    <w:right w:val="nil"/>
                  </w:tcBorders>
                  <w:shd w:val="clear" w:color="000000" w:fill="FFFFFF"/>
                  <w:vAlign w:val="center"/>
                  <w:hideMark/>
                </w:tcPr>
                <w:p w14:paraId="61F094F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Aug-24</w:t>
                  </w:r>
                </w:p>
              </w:tc>
              <w:tc>
                <w:tcPr>
                  <w:tcW w:w="1160" w:type="dxa"/>
                  <w:tcBorders>
                    <w:top w:val="nil"/>
                    <w:left w:val="nil"/>
                    <w:bottom w:val="nil"/>
                    <w:right w:val="nil"/>
                  </w:tcBorders>
                  <w:shd w:val="clear" w:color="000000" w:fill="FFFFFF"/>
                  <w:vAlign w:val="center"/>
                  <w:hideMark/>
                </w:tcPr>
                <w:p w14:paraId="6590D0A7"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c>
                <w:tcPr>
                  <w:tcW w:w="1128" w:type="dxa"/>
                  <w:tcBorders>
                    <w:top w:val="nil"/>
                    <w:left w:val="nil"/>
                    <w:bottom w:val="nil"/>
                    <w:right w:val="nil"/>
                  </w:tcBorders>
                  <w:shd w:val="clear" w:color="auto" w:fill="auto"/>
                  <w:vAlign w:val="center"/>
                  <w:hideMark/>
                </w:tcPr>
                <w:p w14:paraId="7FA18496"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4EB9AA94" w14:textId="77777777" w:rsidTr="001D78C3">
              <w:trPr>
                <w:trHeight w:val="23"/>
              </w:trPr>
              <w:tc>
                <w:tcPr>
                  <w:tcW w:w="1160" w:type="dxa"/>
                  <w:tcBorders>
                    <w:top w:val="nil"/>
                    <w:left w:val="nil"/>
                    <w:bottom w:val="nil"/>
                    <w:right w:val="nil"/>
                  </w:tcBorders>
                  <w:shd w:val="clear" w:color="000000" w:fill="FFFFFF"/>
                  <w:vAlign w:val="center"/>
                  <w:hideMark/>
                </w:tcPr>
                <w:p w14:paraId="285AB7CB"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Sep-24</w:t>
                  </w:r>
                </w:p>
              </w:tc>
              <w:tc>
                <w:tcPr>
                  <w:tcW w:w="1160" w:type="dxa"/>
                  <w:tcBorders>
                    <w:top w:val="nil"/>
                    <w:left w:val="nil"/>
                    <w:bottom w:val="nil"/>
                    <w:right w:val="nil"/>
                  </w:tcBorders>
                  <w:shd w:val="clear" w:color="000000" w:fill="FFFFFF"/>
                  <w:vAlign w:val="center"/>
                  <w:hideMark/>
                </w:tcPr>
                <w:p w14:paraId="3B49B44C"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22%</w:t>
                  </w:r>
                </w:p>
              </w:tc>
              <w:tc>
                <w:tcPr>
                  <w:tcW w:w="1128" w:type="dxa"/>
                  <w:tcBorders>
                    <w:top w:val="nil"/>
                    <w:left w:val="nil"/>
                    <w:bottom w:val="nil"/>
                    <w:right w:val="nil"/>
                  </w:tcBorders>
                  <w:shd w:val="clear" w:color="auto" w:fill="auto"/>
                  <w:vAlign w:val="center"/>
                  <w:hideMark/>
                </w:tcPr>
                <w:p w14:paraId="1596A160"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1F239D91" w14:textId="77777777" w:rsidTr="001D78C3">
              <w:trPr>
                <w:trHeight w:val="23"/>
              </w:trPr>
              <w:tc>
                <w:tcPr>
                  <w:tcW w:w="1160" w:type="dxa"/>
                  <w:tcBorders>
                    <w:top w:val="nil"/>
                    <w:left w:val="nil"/>
                    <w:bottom w:val="nil"/>
                    <w:right w:val="nil"/>
                  </w:tcBorders>
                  <w:shd w:val="clear" w:color="000000" w:fill="FFFFFF"/>
                  <w:vAlign w:val="center"/>
                  <w:hideMark/>
                </w:tcPr>
                <w:p w14:paraId="43D1CD47"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Oct-24</w:t>
                  </w:r>
                </w:p>
              </w:tc>
              <w:tc>
                <w:tcPr>
                  <w:tcW w:w="1160" w:type="dxa"/>
                  <w:tcBorders>
                    <w:top w:val="nil"/>
                    <w:left w:val="nil"/>
                    <w:bottom w:val="nil"/>
                    <w:right w:val="nil"/>
                  </w:tcBorders>
                  <w:shd w:val="clear" w:color="000000" w:fill="FFFFFF"/>
                  <w:vAlign w:val="center"/>
                  <w:hideMark/>
                </w:tcPr>
                <w:p w14:paraId="62BCEAA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19%</w:t>
                  </w:r>
                </w:p>
              </w:tc>
              <w:tc>
                <w:tcPr>
                  <w:tcW w:w="1128" w:type="dxa"/>
                  <w:tcBorders>
                    <w:top w:val="nil"/>
                    <w:left w:val="nil"/>
                    <w:bottom w:val="nil"/>
                    <w:right w:val="nil"/>
                  </w:tcBorders>
                  <w:shd w:val="clear" w:color="auto" w:fill="auto"/>
                  <w:vAlign w:val="center"/>
                  <w:hideMark/>
                </w:tcPr>
                <w:p w14:paraId="04828B38"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25DCA581" w14:textId="77777777" w:rsidTr="001D78C3">
              <w:trPr>
                <w:trHeight w:val="23"/>
              </w:trPr>
              <w:tc>
                <w:tcPr>
                  <w:tcW w:w="1160" w:type="dxa"/>
                  <w:tcBorders>
                    <w:top w:val="nil"/>
                    <w:left w:val="nil"/>
                    <w:bottom w:val="nil"/>
                    <w:right w:val="nil"/>
                  </w:tcBorders>
                  <w:shd w:val="clear" w:color="000000" w:fill="FFFFFF"/>
                  <w:vAlign w:val="center"/>
                  <w:hideMark/>
                </w:tcPr>
                <w:p w14:paraId="34607C53"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Nov-24</w:t>
                  </w:r>
                </w:p>
              </w:tc>
              <w:tc>
                <w:tcPr>
                  <w:tcW w:w="1160" w:type="dxa"/>
                  <w:tcBorders>
                    <w:top w:val="nil"/>
                    <w:left w:val="nil"/>
                    <w:bottom w:val="nil"/>
                    <w:right w:val="nil"/>
                  </w:tcBorders>
                  <w:shd w:val="clear" w:color="000000" w:fill="FFFFFF"/>
                  <w:vAlign w:val="center"/>
                  <w:hideMark/>
                </w:tcPr>
                <w:p w14:paraId="748E3BEA"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18%</w:t>
                  </w:r>
                </w:p>
              </w:tc>
              <w:tc>
                <w:tcPr>
                  <w:tcW w:w="1128" w:type="dxa"/>
                  <w:tcBorders>
                    <w:top w:val="nil"/>
                    <w:left w:val="nil"/>
                    <w:bottom w:val="nil"/>
                    <w:right w:val="nil"/>
                  </w:tcBorders>
                  <w:shd w:val="clear" w:color="auto" w:fill="auto"/>
                  <w:vAlign w:val="center"/>
                  <w:hideMark/>
                </w:tcPr>
                <w:p w14:paraId="0F9D6FF4"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20%</w:t>
                  </w:r>
                </w:p>
              </w:tc>
            </w:tr>
            <w:tr w:rsidR="001D78C3" w:rsidRPr="001D78C3" w14:paraId="059A470B" w14:textId="77777777" w:rsidTr="001D78C3">
              <w:trPr>
                <w:trHeight w:val="23"/>
              </w:trPr>
              <w:tc>
                <w:tcPr>
                  <w:tcW w:w="1160" w:type="dxa"/>
                  <w:tcBorders>
                    <w:top w:val="nil"/>
                    <w:left w:val="nil"/>
                    <w:bottom w:val="nil"/>
                    <w:right w:val="nil"/>
                  </w:tcBorders>
                  <w:shd w:val="clear" w:color="000000" w:fill="FFFFFF"/>
                  <w:vAlign w:val="center"/>
                  <w:hideMark/>
                </w:tcPr>
                <w:p w14:paraId="1CC612B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Dec-24</w:t>
                  </w:r>
                </w:p>
              </w:tc>
              <w:tc>
                <w:tcPr>
                  <w:tcW w:w="1160" w:type="dxa"/>
                  <w:tcBorders>
                    <w:top w:val="nil"/>
                    <w:left w:val="nil"/>
                    <w:bottom w:val="nil"/>
                    <w:right w:val="nil"/>
                  </w:tcBorders>
                  <w:shd w:val="clear" w:color="000000" w:fill="FFFFFF"/>
                  <w:vAlign w:val="center"/>
                  <w:hideMark/>
                </w:tcPr>
                <w:p w14:paraId="75C9C46F"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19%</w:t>
                  </w:r>
                </w:p>
              </w:tc>
              <w:tc>
                <w:tcPr>
                  <w:tcW w:w="1128" w:type="dxa"/>
                  <w:tcBorders>
                    <w:top w:val="nil"/>
                    <w:left w:val="nil"/>
                    <w:bottom w:val="nil"/>
                    <w:right w:val="nil"/>
                  </w:tcBorders>
                  <w:shd w:val="clear" w:color="auto" w:fill="auto"/>
                  <w:vAlign w:val="center"/>
                  <w:hideMark/>
                </w:tcPr>
                <w:p w14:paraId="5881C61E" w14:textId="77777777" w:rsidR="001D78C3" w:rsidRPr="001D78C3" w:rsidRDefault="001D78C3" w:rsidP="001D78C3">
                  <w:pPr>
                    <w:spacing w:after="0" w:line="240" w:lineRule="auto"/>
                    <w:jc w:val="right"/>
                    <w:rPr>
                      <w:rFonts w:eastAsia="Times New Roman" w:cs="Arial"/>
                      <w:color w:val="FFFFFF" w:themeColor="background1"/>
                      <w:sz w:val="2"/>
                      <w:szCs w:val="2"/>
                      <w:lang w:eastAsia="en-AU"/>
                    </w:rPr>
                  </w:pPr>
                  <w:r w:rsidRPr="001D78C3">
                    <w:rPr>
                      <w:rFonts w:eastAsia="Times New Roman" w:cs="Arial"/>
                      <w:color w:val="FFFFFF" w:themeColor="background1"/>
                      <w:sz w:val="2"/>
                      <w:szCs w:val="2"/>
                      <w:lang w:eastAsia="en-AU"/>
                    </w:rPr>
                    <w:t>19%</w:t>
                  </w:r>
                </w:p>
              </w:tc>
            </w:tr>
          </w:tbl>
          <w:p w14:paraId="4127A285" w14:textId="226C9A28" w:rsidR="00FD7CB8" w:rsidRPr="005E1243" w:rsidRDefault="00FD7CB8" w:rsidP="0011736E"/>
          <w:p w14:paraId="29B25927" w14:textId="37688E4B" w:rsidR="00654839" w:rsidRPr="005E1243" w:rsidRDefault="00654839" w:rsidP="0011736E"/>
        </w:tc>
        <w:tc>
          <w:tcPr>
            <w:tcW w:w="3066" w:type="dxa"/>
            <w:shd w:val="clear" w:color="auto" w:fill="auto"/>
          </w:tcPr>
          <w:p w14:paraId="3A12F194" w14:textId="51E5D803" w:rsidR="00880838" w:rsidRPr="005E1243" w:rsidRDefault="001E59EC" w:rsidP="00880838">
            <w:pPr>
              <w:rPr>
                <w:sz w:val="68"/>
                <w:szCs w:val="68"/>
              </w:rPr>
            </w:pPr>
            <w:r w:rsidRPr="005E1243">
              <w:rPr>
                <w:sz w:val="68"/>
                <w:szCs w:val="68"/>
              </w:rPr>
              <w:t>1</w:t>
            </w:r>
            <w:r w:rsidR="00CD10A9">
              <w:rPr>
                <w:sz w:val="68"/>
                <w:szCs w:val="68"/>
              </w:rPr>
              <w:t>9</w:t>
            </w:r>
            <w:r w:rsidR="00880838" w:rsidRPr="005E1243">
              <w:rPr>
                <w:sz w:val="68"/>
                <w:szCs w:val="68"/>
              </w:rPr>
              <w:t>%</w:t>
            </w:r>
          </w:p>
          <w:p w14:paraId="03CA8E64" w14:textId="29D324C5" w:rsidR="00B260DE" w:rsidRPr="005E1243" w:rsidRDefault="00880838" w:rsidP="00880838">
            <w:pPr>
              <w:rPr>
                <w:iCs/>
              </w:rPr>
            </w:pPr>
            <w:r w:rsidRPr="005E1243">
              <w:br/>
            </w:r>
            <w:r w:rsidRPr="005E1243">
              <w:rPr>
                <w:rStyle w:val="Strong"/>
              </w:rPr>
              <w:t>Monthly change:</w:t>
            </w:r>
            <w:r w:rsidRPr="005E1243">
              <w:rPr>
                <w:sz w:val="26"/>
                <w:szCs w:val="26"/>
              </w:rPr>
              <w:t xml:space="preserve"> </w:t>
            </w:r>
            <w:r w:rsidRPr="005E1243">
              <w:rPr>
                <w:sz w:val="26"/>
                <w:szCs w:val="26"/>
              </w:rPr>
              <w:br/>
            </w:r>
            <w:r w:rsidR="00CD10A9" w:rsidRPr="005E1243">
              <w:t>▲</w:t>
            </w:r>
            <w:r w:rsidR="00BB2B9B" w:rsidRPr="005E1243">
              <w:t>1</w:t>
            </w:r>
            <w:r w:rsidR="001E59EC" w:rsidRPr="005E1243">
              <w:t>% point</w:t>
            </w:r>
            <w:r w:rsidR="001E59EC" w:rsidRPr="005E1243">
              <w:rPr>
                <w:sz w:val="20"/>
                <w:szCs w:val="20"/>
              </w:rPr>
              <w:t xml:space="preserve"> </w:t>
            </w:r>
            <w:r w:rsidRPr="005E1243">
              <w:rPr>
                <w:rFonts w:cs="Arial"/>
                <w:sz w:val="26"/>
                <w:szCs w:val="26"/>
              </w:rPr>
              <w:br/>
            </w:r>
            <w:r w:rsidRPr="005E1243">
              <w:rPr>
                <w:rStyle w:val="Strong"/>
              </w:rPr>
              <w:t>Annual change:</w:t>
            </w:r>
            <w:r w:rsidRPr="005E1243">
              <w:rPr>
                <w:rStyle w:val="Strong"/>
                <w:sz w:val="26"/>
                <w:szCs w:val="26"/>
              </w:rPr>
              <w:t xml:space="preserve"> </w:t>
            </w:r>
            <w:r w:rsidRPr="005E1243">
              <w:rPr>
                <w:rStyle w:val="Strong"/>
                <w:sz w:val="26"/>
                <w:szCs w:val="26"/>
              </w:rPr>
              <w:br/>
            </w:r>
            <w:r w:rsidR="00737233" w:rsidRPr="005E1243">
              <w:t>▼</w:t>
            </w:r>
            <w:r w:rsidR="00CD10A9">
              <w:t>1</w:t>
            </w:r>
            <w:r w:rsidRPr="005E1243">
              <w:t>% point</w:t>
            </w:r>
          </w:p>
        </w:tc>
      </w:tr>
    </w:tbl>
    <w:p w14:paraId="056A54A7" w14:textId="2A18CF70" w:rsidR="00654839" w:rsidRPr="005E1243" w:rsidRDefault="00654839" w:rsidP="006B1C43">
      <w:pPr>
        <w:pStyle w:val="Heading2"/>
        <w:spacing w:before="120"/>
      </w:pPr>
    </w:p>
    <w:p w14:paraId="5B3E39CC" w14:textId="16398E30" w:rsidR="00B260DE" w:rsidRPr="005E1243" w:rsidRDefault="00B260DE" w:rsidP="006B1C43">
      <w:pPr>
        <w:pStyle w:val="Heading2"/>
        <w:spacing w:before="120"/>
      </w:pPr>
      <w:r w:rsidRPr="005E1243">
        <w:t>Capital City/Rest of State areas</w:t>
      </w:r>
      <w:r w:rsidR="00361033" w:rsidRPr="005E1243">
        <w:rPr>
          <w:vertAlign w:val="superscript"/>
        </w:rPr>
        <w:footnoteReference w:id="4"/>
      </w:r>
    </w:p>
    <w:p w14:paraId="7D3C2A9C" w14:textId="36D0A531" w:rsidR="00251602" w:rsidRPr="005E1243" w:rsidRDefault="00FE33EE" w:rsidP="00BE157D">
      <w:pPr>
        <w:pStyle w:val="Heading3"/>
      </w:pPr>
      <w:r w:rsidRPr="005E1243">
        <w:t>Recruitment rate</w:t>
      </w:r>
    </w:p>
    <w:p w14:paraId="083BAB45" w14:textId="0BAF5A39" w:rsidR="00BE157D" w:rsidRPr="005E1243" w:rsidRDefault="00BE157D" w:rsidP="00BE157D">
      <w:pPr>
        <w:pStyle w:val="Heading4"/>
      </w:pPr>
      <w:r w:rsidRPr="005E1243">
        <w:t>Proportion of employers currently recruiting or who recruited in the previous month</w:t>
      </w:r>
    </w:p>
    <w:tbl>
      <w:tblPr>
        <w:tblStyle w:val="JSATable1"/>
        <w:tblW w:w="8998" w:type="dxa"/>
        <w:tblBorders>
          <w:bottom w:val="none" w:sz="0" w:space="0" w:color="auto"/>
        </w:tblBorders>
        <w:tblLayout w:type="fixed"/>
        <w:tblLook w:val="0020" w:firstRow="1" w:lastRow="0" w:firstColumn="0" w:lastColumn="0" w:noHBand="0" w:noVBand="0"/>
      </w:tblPr>
      <w:tblGrid>
        <w:gridCol w:w="5954"/>
        <w:gridCol w:w="3044"/>
      </w:tblGrid>
      <w:tr w:rsidR="00B260DE" w:rsidRPr="005E1243" w14:paraId="5376D0AB" w14:textId="77777777" w:rsidTr="0061025F">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6FACF151" w14:textId="160A1C25" w:rsidR="00654839" w:rsidRDefault="0061025F" w:rsidP="0011736E">
            <w:pPr>
              <w:rPr>
                <w:noProof/>
              </w:rPr>
            </w:pPr>
            <w:r>
              <w:rPr>
                <w:noProof/>
              </w:rPr>
              <w:drawing>
                <wp:anchor distT="0" distB="0" distL="114300" distR="114300" simplePos="0" relativeHeight="251658250" behindDoc="0" locked="0" layoutInCell="1" allowOverlap="1" wp14:anchorId="4E33F649" wp14:editId="1A472D69">
                  <wp:simplePos x="0" y="0"/>
                  <wp:positionH relativeFrom="column">
                    <wp:posOffset>-20955</wp:posOffset>
                  </wp:positionH>
                  <wp:positionV relativeFrom="paragraph">
                    <wp:posOffset>32385</wp:posOffset>
                  </wp:positionV>
                  <wp:extent cx="3643630" cy="1836000"/>
                  <wp:effectExtent l="0" t="0" r="0" b="0"/>
                  <wp:wrapNone/>
                  <wp:docPr id="1418687877" name="Chart 1">
                    <a:extLst xmlns:a="http://schemas.openxmlformats.org/drawingml/2006/main">
                      <a:ext uri="{FF2B5EF4-FFF2-40B4-BE49-F238E27FC236}">
                        <a16:creationId xmlns:a16="http://schemas.microsoft.com/office/drawing/2014/main" id="{AD6FFDEB-7E3E-43E9-B8AE-D793E39DEC2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0056179E" w:rsidRPr="005E1243">
              <w:rPr>
                <w:noProof/>
              </w:rPr>
              <w:t xml:space="preserve"> </w:t>
            </w:r>
          </w:p>
          <w:tbl>
            <w:tblPr>
              <w:tblW w:w="0" w:type="auto"/>
              <w:tblInd w:w="8" w:type="dxa"/>
              <w:tblLayout w:type="fixed"/>
              <w:tblLook w:val="04A0" w:firstRow="1" w:lastRow="0" w:firstColumn="1" w:lastColumn="0" w:noHBand="0" w:noVBand="1"/>
            </w:tblPr>
            <w:tblGrid>
              <w:gridCol w:w="554"/>
              <w:gridCol w:w="1086"/>
              <w:gridCol w:w="1086"/>
              <w:gridCol w:w="1020"/>
              <w:gridCol w:w="1020"/>
            </w:tblGrid>
            <w:tr w:rsidR="00FB395E" w:rsidRPr="00FB395E" w14:paraId="03E4A098" w14:textId="77777777" w:rsidTr="00FB395E">
              <w:trPr>
                <w:trHeight w:val="23"/>
              </w:trPr>
              <w:tc>
                <w:tcPr>
                  <w:tcW w:w="554" w:type="dxa"/>
                  <w:tcBorders>
                    <w:top w:val="nil"/>
                    <w:left w:val="nil"/>
                    <w:bottom w:val="nil"/>
                    <w:right w:val="nil"/>
                  </w:tcBorders>
                  <w:shd w:val="clear" w:color="000000" w:fill="FFFFFF"/>
                  <w:vAlign w:val="center"/>
                  <w:hideMark/>
                </w:tcPr>
                <w:p w14:paraId="4065E4F0"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Date</w:t>
                  </w:r>
                </w:p>
              </w:tc>
              <w:tc>
                <w:tcPr>
                  <w:tcW w:w="1086" w:type="dxa"/>
                  <w:tcBorders>
                    <w:top w:val="nil"/>
                    <w:left w:val="nil"/>
                    <w:bottom w:val="nil"/>
                    <w:right w:val="nil"/>
                  </w:tcBorders>
                  <w:shd w:val="clear" w:color="000000" w:fill="FFFFFF"/>
                  <w:vAlign w:val="center"/>
                  <w:hideMark/>
                </w:tcPr>
                <w:p w14:paraId="200C9332"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Capital Cities - Recruitment rate</w:t>
                  </w:r>
                </w:p>
              </w:tc>
              <w:tc>
                <w:tcPr>
                  <w:tcW w:w="1086" w:type="dxa"/>
                  <w:tcBorders>
                    <w:top w:val="nil"/>
                    <w:left w:val="nil"/>
                    <w:bottom w:val="nil"/>
                    <w:right w:val="nil"/>
                  </w:tcBorders>
                  <w:shd w:val="clear" w:color="000000" w:fill="FFFFFF"/>
                  <w:vAlign w:val="center"/>
                  <w:hideMark/>
                </w:tcPr>
                <w:p w14:paraId="1D77ADFF"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Rest of State areas - Recruitment rate</w:t>
                  </w:r>
                </w:p>
              </w:tc>
              <w:tc>
                <w:tcPr>
                  <w:tcW w:w="1020" w:type="dxa"/>
                  <w:tcBorders>
                    <w:top w:val="nil"/>
                    <w:left w:val="nil"/>
                    <w:bottom w:val="nil"/>
                    <w:right w:val="nil"/>
                  </w:tcBorders>
                  <w:shd w:val="clear" w:color="000000" w:fill="FFFFFF"/>
                  <w:vAlign w:val="center"/>
                  <w:hideMark/>
                </w:tcPr>
                <w:p w14:paraId="135AD865"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Capital Cities - Smoothed recruitment rate</w:t>
                  </w:r>
                </w:p>
              </w:tc>
              <w:tc>
                <w:tcPr>
                  <w:tcW w:w="1020" w:type="dxa"/>
                  <w:tcBorders>
                    <w:top w:val="nil"/>
                    <w:left w:val="nil"/>
                    <w:bottom w:val="nil"/>
                    <w:right w:val="nil"/>
                  </w:tcBorders>
                  <w:shd w:val="clear" w:color="000000" w:fill="FFFFFF"/>
                  <w:vAlign w:val="center"/>
                  <w:hideMark/>
                </w:tcPr>
                <w:p w14:paraId="1F2C5C7B"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Rest of State areas - Smoothed recruitment rate</w:t>
                  </w:r>
                </w:p>
              </w:tc>
            </w:tr>
            <w:tr w:rsidR="00FB395E" w:rsidRPr="00FB395E" w14:paraId="7F769A56" w14:textId="77777777" w:rsidTr="00FB395E">
              <w:trPr>
                <w:trHeight w:val="23"/>
              </w:trPr>
              <w:tc>
                <w:tcPr>
                  <w:tcW w:w="554" w:type="dxa"/>
                  <w:tcBorders>
                    <w:top w:val="nil"/>
                    <w:left w:val="nil"/>
                    <w:bottom w:val="nil"/>
                    <w:right w:val="nil"/>
                  </w:tcBorders>
                  <w:shd w:val="clear" w:color="000000" w:fill="FFFFFF"/>
                  <w:vAlign w:val="center"/>
                  <w:hideMark/>
                </w:tcPr>
                <w:p w14:paraId="74F1ACC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Dec-20</w:t>
                  </w:r>
                </w:p>
              </w:tc>
              <w:tc>
                <w:tcPr>
                  <w:tcW w:w="1086" w:type="dxa"/>
                  <w:tcBorders>
                    <w:top w:val="nil"/>
                    <w:left w:val="nil"/>
                    <w:bottom w:val="nil"/>
                    <w:right w:val="nil"/>
                  </w:tcBorders>
                  <w:shd w:val="clear" w:color="000000" w:fill="FFFFFF"/>
                  <w:vAlign w:val="center"/>
                  <w:hideMark/>
                </w:tcPr>
                <w:p w14:paraId="767D312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40%</w:t>
                  </w:r>
                </w:p>
              </w:tc>
              <w:tc>
                <w:tcPr>
                  <w:tcW w:w="1086" w:type="dxa"/>
                  <w:tcBorders>
                    <w:top w:val="nil"/>
                    <w:left w:val="nil"/>
                    <w:bottom w:val="nil"/>
                    <w:right w:val="nil"/>
                  </w:tcBorders>
                  <w:shd w:val="clear" w:color="000000" w:fill="FFFFFF"/>
                  <w:vAlign w:val="center"/>
                  <w:hideMark/>
                </w:tcPr>
                <w:p w14:paraId="3BD41C5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000000" w:fill="FFFFFF"/>
                  <w:vAlign w:val="center"/>
                  <w:hideMark/>
                </w:tcPr>
                <w:p w14:paraId="5350B1E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40%</w:t>
                  </w:r>
                </w:p>
              </w:tc>
              <w:tc>
                <w:tcPr>
                  <w:tcW w:w="1020" w:type="dxa"/>
                  <w:tcBorders>
                    <w:top w:val="nil"/>
                    <w:left w:val="nil"/>
                    <w:bottom w:val="nil"/>
                    <w:right w:val="nil"/>
                  </w:tcBorders>
                  <w:shd w:val="clear" w:color="000000" w:fill="FFFFFF"/>
                  <w:vAlign w:val="center"/>
                  <w:hideMark/>
                </w:tcPr>
                <w:p w14:paraId="59C541B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r>
            <w:tr w:rsidR="00FB395E" w:rsidRPr="00FB395E" w14:paraId="5FC8C4D0" w14:textId="77777777" w:rsidTr="00FB395E">
              <w:trPr>
                <w:trHeight w:val="23"/>
              </w:trPr>
              <w:tc>
                <w:tcPr>
                  <w:tcW w:w="554" w:type="dxa"/>
                  <w:tcBorders>
                    <w:top w:val="nil"/>
                    <w:left w:val="nil"/>
                    <w:bottom w:val="nil"/>
                    <w:right w:val="nil"/>
                  </w:tcBorders>
                  <w:shd w:val="clear" w:color="000000" w:fill="FFFFFF"/>
                  <w:vAlign w:val="center"/>
                  <w:hideMark/>
                </w:tcPr>
                <w:p w14:paraId="040BD06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Jan-21</w:t>
                  </w:r>
                </w:p>
              </w:tc>
              <w:tc>
                <w:tcPr>
                  <w:tcW w:w="1086" w:type="dxa"/>
                  <w:tcBorders>
                    <w:top w:val="nil"/>
                    <w:left w:val="nil"/>
                    <w:bottom w:val="nil"/>
                    <w:right w:val="nil"/>
                  </w:tcBorders>
                  <w:shd w:val="clear" w:color="000000" w:fill="FFFFFF"/>
                  <w:vAlign w:val="center"/>
                  <w:hideMark/>
                </w:tcPr>
                <w:p w14:paraId="5447B0C0"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 </w:t>
                  </w:r>
                </w:p>
              </w:tc>
              <w:tc>
                <w:tcPr>
                  <w:tcW w:w="1086" w:type="dxa"/>
                  <w:tcBorders>
                    <w:top w:val="nil"/>
                    <w:left w:val="nil"/>
                    <w:bottom w:val="nil"/>
                    <w:right w:val="nil"/>
                  </w:tcBorders>
                  <w:shd w:val="clear" w:color="000000" w:fill="FFFFFF"/>
                  <w:vAlign w:val="center"/>
                  <w:hideMark/>
                </w:tcPr>
                <w:p w14:paraId="5D5496B5"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 </w:t>
                  </w:r>
                </w:p>
              </w:tc>
              <w:tc>
                <w:tcPr>
                  <w:tcW w:w="1020" w:type="dxa"/>
                  <w:tcBorders>
                    <w:top w:val="nil"/>
                    <w:left w:val="nil"/>
                    <w:bottom w:val="nil"/>
                    <w:right w:val="nil"/>
                  </w:tcBorders>
                  <w:shd w:val="clear" w:color="000000" w:fill="FFFFFF"/>
                  <w:vAlign w:val="center"/>
                  <w:hideMark/>
                </w:tcPr>
                <w:p w14:paraId="1126793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20" w:type="dxa"/>
                  <w:tcBorders>
                    <w:top w:val="nil"/>
                    <w:left w:val="nil"/>
                    <w:bottom w:val="nil"/>
                    <w:right w:val="nil"/>
                  </w:tcBorders>
                  <w:shd w:val="clear" w:color="000000" w:fill="FFFFFF"/>
                  <w:vAlign w:val="center"/>
                  <w:hideMark/>
                </w:tcPr>
                <w:p w14:paraId="0C06110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r>
            <w:tr w:rsidR="00FB395E" w:rsidRPr="00FB395E" w14:paraId="3FF7FAB8" w14:textId="77777777" w:rsidTr="00FB395E">
              <w:trPr>
                <w:trHeight w:val="23"/>
              </w:trPr>
              <w:tc>
                <w:tcPr>
                  <w:tcW w:w="554" w:type="dxa"/>
                  <w:tcBorders>
                    <w:top w:val="nil"/>
                    <w:left w:val="nil"/>
                    <w:bottom w:val="nil"/>
                    <w:right w:val="nil"/>
                  </w:tcBorders>
                  <w:shd w:val="clear" w:color="000000" w:fill="FFFFFF"/>
                  <w:vAlign w:val="center"/>
                  <w:hideMark/>
                </w:tcPr>
                <w:p w14:paraId="3433360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Feb-21</w:t>
                  </w:r>
                </w:p>
              </w:tc>
              <w:tc>
                <w:tcPr>
                  <w:tcW w:w="1086" w:type="dxa"/>
                  <w:tcBorders>
                    <w:top w:val="nil"/>
                    <w:left w:val="nil"/>
                    <w:bottom w:val="nil"/>
                    <w:right w:val="nil"/>
                  </w:tcBorders>
                  <w:shd w:val="clear" w:color="000000" w:fill="FFFFFF"/>
                  <w:vAlign w:val="center"/>
                  <w:hideMark/>
                </w:tcPr>
                <w:p w14:paraId="2BAC9BE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86" w:type="dxa"/>
                  <w:tcBorders>
                    <w:top w:val="nil"/>
                    <w:left w:val="nil"/>
                    <w:bottom w:val="nil"/>
                    <w:right w:val="nil"/>
                  </w:tcBorders>
                  <w:shd w:val="clear" w:color="000000" w:fill="FFFFFF"/>
                  <w:vAlign w:val="center"/>
                  <w:hideMark/>
                </w:tcPr>
                <w:p w14:paraId="17E60CA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000000" w:fill="FFFFFF"/>
                  <w:vAlign w:val="center"/>
                  <w:hideMark/>
                </w:tcPr>
                <w:p w14:paraId="6F80B97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20" w:type="dxa"/>
                  <w:tcBorders>
                    <w:top w:val="nil"/>
                    <w:left w:val="nil"/>
                    <w:bottom w:val="nil"/>
                    <w:right w:val="nil"/>
                  </w:tcBorders>
                  <w:shd w:val="clear" w:color="000000" w:fill="FFFFFF"/>
                  <w:vAlign w:val="center"/>
                  <w:hideMark/>
                </w:tcPr>
                <w:p w14:paraId="3858C12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r>
            <w:tr w:rsidR="00FB395E" w:rsidRPr="00FB395E" w14:paraId="3B634945" w14:textId="77777777" w:rsidTr="00FB395E">
              <w:trPr>
                <w:trHeight w:val="23"/>
              </w:trPr>
              <w:tc>
                <w:tcPr>
                  <w:tcW w:w="554" w:type="dxa"/>
                  <w:tcBorders>
                    <w:top w:val="nil"/>
                    <w:left w:val="nil"/>
                    <w:bottom w:val="nil"/>
                    <w:right w:val="nil"/>
                  </w:tcBorders>
                  <w:shd w:val="clear" w:color="000000" w:fill="FFFFFF"/>
                  <w:vAlign w:val="center"/>
                  <w:hideMark/>
                </w:tcPr>
                <w:p w14:paraId="275A4C1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Mar-21</w:t>
                  </w:r>
                </w:p>
              </w:tc>
              <w:tc>
                <w:tcPr>
                  <w:tcW w:w="1086" w:type="dxa"/>
                  <w:tcBorders>
                    <w:top w:val="nil"/>
                    <w:left w:val="nil"/>
                    <w:bottom w:val="nil"/>
                    <w:right w:val="nil"/>
                  </w:tcBorders>
                  <w:shd w:val="clear" w:color="000000" w:fill="FFFFFF"/>
                  <w:vAlign w:val="center"/>
                  <w:hideMark/>
                </w:tcPr>
                <w:p w14:paraId="4E261A1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86" w:type="dxa"/>
                  <w:tcBorders>
                    <w:top w:val="nil"/>
                    <w:left w:val="nil"/>
                    <w:bottom w:val="nil"/>
                    <w:right w:val="nil"/>
                  </w:tcBorders>
                  <w:shd w:val="clear" w:color="000000" w:fill="FFFFFF"/>
                  <w:vAlign w:val="center"/>
                  <w:hideMark/>
                </w:tcPr>
                <w:p w14:paraId="26C401B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c>
                <w:tcPr>
                  <w:tcW w:w="1020" w:type="dxa"/>
                  <w:tcBorders>
                    <w:top w:val="nil"/>
                    <w:left w:val="nil"/>
                    <w:bottom w:val="nil"/>
                    <w:right w:val="nil"/>
                  </w:tcBorders>
                  <w:shd w:val="clear" w:color="000000" w:fill="FFFFFF"/>
                  <w:vAlign w:val="center"/>
                  <w:hideMark/>
                </w:tcPr>
                <w:p w14:paraId="4882415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20" w:type="dxa"/>
                  <w:tcBorders>
                    <w:top w:val="nil"/>
                    <w:left w:val="nil"/>
                    <w:bottom w:val="nil"/>
                    <w:right w:val="nil"/>
                  </w:tcBorders>
                  <w:shd w:val="clear" w:color="000000" w:fill="FFFFFF"/>
                  <w:vAlign w:val="center"/>
                  <w:hideMark/>
                </w:tcPr>
                <w:p w14:paraId="48107B9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r>
            <w:tr w:rsidR="00FB395E" w:rsidRPr="00FB395E" w14:paraId="0028DBA4" w14:textId="77777777" w:rsidTr="00FB395E">
              <w:trPr>
                <w:trHeight w:val="23"/>
              </w:trPr>
              <w:tc>
                <w:tcPr>
                  <w:tcW w:w="554" w:type="dxa"/>
                  <w:tcBorders>
                    <w:top w:val="nil"/>
                    <w:left w:val="nil"/>
                    <w:bottom w:val="nil"/>
                    <w:right w:val="nil"/>
                  </w:tcBorders>
                  <w:shd w:val="clear" w:color="000000" w:fill="FFFFFF"/>
                  <w:vAlign w:val="center"/>
                  <w:hideMark/>
                </w:tcPr>
                <w:p w14:paraId="6AFEB2F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Apr-21</w:t>
                  </w:r>
                </w:p>
              </w:tc>
              <w:tc>
                <w:tcPr>
                  <w:tcW w:w="1086" w:type="dxa"/>
                  <w:tcBorders>
                    <w:top w:val="nil"/>
                    <w:left w:val="nil"/>
                    <w:bottom w:val="nil"/>
                    <w:right w:val="nil"/>
                  </w:tcBorders>
                  <w:shd w:val="clear" w:color="000000" w:fill="FFFFFF"/>
                  <w:vAlign w:val="center"/>
                  <w:hideMark/>
                </w:tcPr>
                <w:p w14:paraId="48253BF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86" w:type="dxa"/>
                  <w:tcBorders>
                    <w:top w:val="nil"/>
                    <w:left w:val="nil"/>
                    <w:bottom w:val="nil"/>
                    <w:right w:val="nil"/>
                  </w:tcBorders>
                  <w:shd w:val="clear" w:color="000000" w:fill="FFFFFF"/>
                  <w:vAlign w:val="center"/>
                  <w:hideMark/>
                </w:tcPr>
                <w:p w14:paraId="577B865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000000" w:fill="FFFFFF"/>
                  <w:vAlign w:val="center"/>
                  <w:hideMark/>
                </w:tcPr>
                <w:p w14:paraId="38DEB11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20" w:type="dxa"/>
                  <w:tcBorders>
                    <w:top w:val="nil"/>
                    <w:left w:val="nil"/>
                    <w:bottom w:val="nil"/>
                    <w:right w:val="nil"/>
                  </w:tcBorders>
                  <w:shd w:val="clear" w:color="000000" w:fill="FFFFFF"/>
                  <w:vAlign w:val="center"/>
                  <w:hideMark/>
                </w:tcPr>
                <w:p w14:paraId="523CC39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r>
            <w:tr w:rsidR="00FB395E" w:rsidRPr="00FB395E" w14:paraId="5513A5EA" w14:textId="77777777" w:rsidTr="00FB395E">
              <w:trPr>
                <w:trHeight w:val="23"/>
              </w:trPr>
              <w:tc>
                <w:tcPr>
                  <w:tcW w:w="554" w:type="dxa"/>
                  <w:tcBorders>
                    <w:top w:val="nil"/>
                    <w:left w:val="nil"/>
                    <w:bottom w:val="nil"/>
                    <w:right w:val="nil"/>
                  </w:tcBorders>
                  <w:shd w:val="clear" w:color="000000" w:fill="FFFFFF"/>
                  <w:vAlign w:val="center"/>
                  <w:hideMark/>
                </w:tcPr>
                <w:p w14:paraId="3A7EDD3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May-21</w:t>
                  </w:r>
                </w:p>
              </w:tc>
              <w:tc>
                <w:tcPr>
                  <w:tcW w:w="1086" w:type="dxa"/>
                  <w:tcBorders>
                    <w:top w:val="nil"/>
                    <w:left w:val="nil"/>
                    <w:bottom w:val="nil"/>
                    <w:right w:val="nil"/>
                  </w:tcBorders>
                  <w:shd w:val="clear" w:color="000000" w:fill="FFFFFF"/>
                  <w:vAlign w:val="center"/>
                  <w:hideMark/>
                </w:tcPr>
                <w:p w14:paraId="2FFA9C5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86" w:type="dxa"/>
                  <w:tcBorders>
                    <w:top w:val="nil"/>
                    <w:left w:val="nil"/>
                    <w:bottom w:val="nil"/>
                    <w:right w:val="nil"/>
                  </w:tcBorders>
                  <w:shd w:val="clear" w:color="000000" w:fill="FFFFFF"/>
                  <w:vAlign w:val="center"/>
                  <w:hideMark/>
                </w:tcPr>
                <w:p w14:paraId="3C4CB7C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20" w:type="dxa"/>
                  <w:tcBorders>
                    <w:top w:val="nil"/>
                    <w:left w:val="nil"/>
                    <w:bottom w:val="nil"/>
                    <w:right w:val="nil"/>
                  </w:tcBorders>
                  <w:shd w:val="clear" w:color="000000" w:fill="FFFFFF"/>
                  <w:vAlign w:val="center"/>
                  <w:hideMark/>
                </w:tcPr>
                <w:p w14:paraId="6632548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20" w:type="dxa"/>
                  <w:tcBorders>
                    <w:top w:val="nil"/>
                    <w:left w:val="nil"/>
                    <w:bottom w:val="nil"/>
                    <w:right w:val="nil"/>
                  </w:tcBorders>
                  <w:shd w:val="clear" w:color="000000" w:fill="FFFFFF"/>
                  <w:vAlign w:val="center"/>
                  <w:hideMark/>
                </w:tcPr>
                <w:p w14:paraId="33E0E08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r>
            <w:tr w:rsidR="00FB395E" w:rsidRPr="00FB395E" w14:paraId="15703F69" w14:textId="77777777" w:rsidTr="00FB395E">
              <w:trPr>
                <w:trHeight w:val="23"/>
              </w:trPr>
              <w:tc>
                <w:tcPr>
                  <w:tcW w:w="554" w:type="dxa"/>
                  <w:tcBorders>
                    <w:top w:val="nil"/>
                    <w:left w:val="nil"/>
                    <w:bottom w:val="nil"/>
                    <w:right w:val="nil"/>
                  </w:tcBorders>
                  <w:shd w:val="clear" w:color="000000" w:fill="FFFFFF"/>
                  <w:vAlign w:val="center"/>
                  <w:hideMark/>
                </w:tcPr>
                <w:p w14:paraId="6DD0E54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Jun-21</w:t>
                  </w:r>
                </w:p>
              </w:tc>
              <w:tc>
                <w:tcPr>
                  <w:tcW w:w="1086" w:type="dxa"/>
                  <w:tcBorders>
                    <w:top w:val="nil"/>
                    <w:left w:val="nil"/>
                    <w:bottom w:val="nil"/>
                    <w:right w:val="nil"/>
                  </w:tcBorders>
                  <w:shd w:val="clear" w:color="000000" w:fill="FFFFFF"/>
                  <w:vAlign w:val="center"/>
                  <w:hideMark/>
                </w:tcPr>
                <w:p w14:paraId="01F9153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86" w:type="dxa"/>
                  <w:tcBorders>
                    <w:top w:val="nil"/>
                    <w:left w:val="nil"/>
                    <w:bottom w:val="nil"/>
                    <w:right w:val="nil"/>
                  </w:tcBorders>
                  <w:shd w:val="clear" w:color="000000" w:fill="FFFFFF"/>
                  <w:vAlign w:val="center"/>
                  <w:hideMark/>
                </w:tcPr>
                <w:p w14:paraId="4BAF7D7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000000" w:fill="FFFFFF"/>
                  <w:vAlign w:val="center"/>
                  <w:hideMark/>
                </w:tcPr>
                <w:p w14:paraId="266D886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20" w:type="dxa"/>
                  <w:tcBorders>
                    <w:top w:val="nil"/>
                    <w:left w:val="nil"/>
                    <w:bottom w:val="nil"/>
                    <w:right w:val="nil"/>
                  </w:tcBorders>
                  <w:shd w:val="clear" w:color="000000" w:fill="FFFFFF"/>
                  <w:vAlign w:val="center"/>
                  <w:hideMark/>
                </w:tcPr>
                <w:p w14:paraId="5316315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r>
            <w:tr w:rsidR="00FB395E" w:rsidRPr="00FB395E" w14:paraId="5CFA0A3B" w14:textId="77777777" w:rsidTr="00FB395E">
              <w:trPr>
                <w:trHeight w:val="23"/>
              </w:trPr>
              <w:tc>
                <w:tcPr>
                  <w:tcW w:w="554" w:type="dxa"/>
                  <w:tcBorders>
                    <w:top w:val="nil"/>
                    <w:left w:val="nil"/>
                    <w:bottom w:val="nil"/>
                    <w:right w:val="nil"/>
                  </w:tcBorders>
                  <w:shd w:val="clear" w:color="000000" w:fill="FFFFFF"/>
                  <w:vAlign w:val="center"/>
                  <w:hideMark/>
                </w:tcPr>
                <w:p w14:paraId="0E3D605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Jul-21</w:t>
                  </w:r>
                </w:p>
              </w:tc>
              <w:tc>
                <w:tcPr>
                  <w:tcW w:w="1086" w:type="dxa"/>
                  <w:tcBorders>
                    <w:top w:val="nil"/>
                    <w:left w:val="nil"/>
                    <w:bottom w:val="nil"/>
                    <w:right w:val="nil"/>
                  </w:tcBorders>
                  <w:shd w:val="clear" w:color="000000" w:fill="FFFFFF"/>
                  <w:vAlign w:val="center"/>
                  <w:hideMark/>
                </w:tcPr>
                <w:p w14:paraId="63A577C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86" w:type="dxa"/>
                  <w:tcBorders>
                    <w:top w:val="nil"/>
                    <w:left w:val="nil"/>
                    <w:bottom w:val="nil"/>
                    <w:right w:val="nil"/>
                  </w:tcBorders>
                  <w:shd w:val="clear" w:color="000000" w:fill="FFFFFF"/>
                  <w:vAlign w:val="center"/>
                  <w:hideMark/>
                </w:tcPr>
                <w:p w14:paraId="5DF080B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000000" w:fill="FFFFFF"/>
                  <w:vAlign w:val="center"/>
                  <w:hideMark/>
                </w:tcPr>
                <w:p w14:paraId="6E8665C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000000" w:fill="FFFFFF"/>
                  <w:vAlign w:val="center"/>
                  <w:hideMark/>
                </w:tcPr>
                <w:p w14:paraId="34FCB00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r>
            <w:tr w:rsidR="00FB395E" w:rsidRPr="00FB395E" w14:paraId="6EB652E7" w14:textId="77777777" w:rsidTr="00FB395E">
              <w:trPr>
                <w:trHeight w:val="23"/>
              </w:trPr>
              <w:tc>
                <w:tcPr>
                  <w:tcW w:w="554" w:type="dxa"/>
                  <w:tcBorders>
                    <w:top w:val="nil"/>
                    <w:left w:val="nil"/>
                    <w:bottom w:val="nil"/>
                    <w:right w:val="nil"/>
                  </w:tcBorders>
                  <w:shd w:val="clear" w:color="000000" w:fill="FFFFFF"/>
                  <w:vAlign w:val="center"/>
                  <w:hideMark/>
                </w:tcPr>
                <w:p w14:paraId="7F6765C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Aug-21</w:t>
                  </w:r>
                </w:p>
              </w:tc>
              <w:tc>
                <w:tcPr>
                  <w:tcW w:w="1086" w:type="dxa"/>
                  <w:tcBorders>
                    <w:top w:val="nil"/>
                    <w:left w:val="nil"/>
                    <w:bottom w:val="nil"/>
                    <w:right w:val="nil"/>
                  </w:tcBorders>
                  <w:shd w:val="clear" w:color="000000" w:fill="FFFFFF"/>
                  <w:vAlign w:val="center"/>
                  <w:hideMark/>
                </w:tcPr>
                <w:p w14:paraId="3CB8762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36%</w:t>
                  </w:r>
                </w:p>
              </w:tc>
              <w:tc>
                <w:tcPr>
                  <w:tcW w:w="1086" w:type="dxa"/>
                  <w:tcBorders>
                    <w:top w:val="nil"/>
                    <w:left w:val="nil"/>
                    <w:bottom w:val="nil"/>
                    <w:right w:val="nil"/>
                  </w:tcBorders>
                  <w:shd w:val="clear" w:color="000000" w:fill="FFFFFF"/>
                  <w:vAlign w:val="center"/>
                  <w:hideMark/>
                </w:tcPr>
                <w:p w14:paraId="0B99C7E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43%</w:t>
                  </w:r>
                </w:p>
              </w:tc>
              <w:tc>
                <w:tcPr>
                  <w:tcW w:w="1020" w:type="dxa"/>
                  <w:tcBorders>
                    <w:top w:val="nil"/>
                    <w:left w:val="nil"/>
                    <w:bottom w:val="nil"/>
                    <w:right w:val="nil"/>
                  </w:tcBorders>
                  <w:shd w:val="clear" w:color="000000" w:fill="FFFFFF"/>
                  <w:vAlign w:val="center"/>
                  <w:hideMark/>
                </w:tcPr>
                <w:p w14:paraId="2596CDE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40%</w:t>
                  </w:r>
                </w:p>
              </w:tc>
              <w:tc>
                <w:tcPr>
                  <w:tcW w:w="1020" w:type="dxa"/>
                  <w:tcBorders>
                    <w:top w:val="nil"/>
                    <w:left w:val="nil"/>
                    <w:bottom w:val="nil"/>
                    <w:right w:val="nil"/>
                  </w:tcBorders>
                  <w:shd w:val="clear" w:color="000000" w:fill="FFFFFF"/>
                  <w:vAlign w:val="center"/>
                  <w:hideMark/>
                </w:tcPr>
                <w:p w14:paraId="2566AAE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r>
            <w:tr w:rsidR="00FB395E" w:rsidRPr="00FB395E" w14:paraId="2E5387AE" w14:textId="77777777" w:rsidTr="00FB395E">
              <w:trPr>
                <w:trHeight w:val="23"/>
              </w:trPr>
              <w:tc>
                <w:tcPr>
                  <w:tcW w:w="554" w:type="dxa"/>
                  <w:tcBorders>
                    <w:top w:val="nil"/>
                    <w:left w:val="nil"/>
                    <w:bottom w:val="nil"/>
                    <w:right w:val="nil"/>
                  </w:tcBorders>
                  <w:shd w:val="clear" w:color="000000" w:fill="FFFFFF"/>
                  <w:vAlign w:val="center"/>
                  <w:hideMark/>
                </w:tcPr>
                <w:p w14:paraId="6397479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Sep-21</w:t>
                  </w:r>
                </w:p>
              </w:tc>
              <w:tc>
                <w:tcPr>
                  <w:tcW w:w="1086" w:type="dxa"/>
                  <w:tcBorders>
                    <w:top w:val="nil"/>
                    <w:left w:val="nil"/>
                    <w:bottom w:val="nil"/>
                    <w:right w:val="nil"/>
                  </w:tcBorders>
                  <w:shd w:val="clear" w:color="000000" w:fill="FFFFFF"/>
                  <w:vAlign w:val="center"/>
                  <w:hideMark/>
                </w:tcPr>
                <w:p w14:paraId="3DA2B72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36%</w:t>
                  </w:r>
                </w:p>
              </w:tc>
              <w:tc>
                <w:tcPr>
                  <w:tcW w:w="1086" w:type="dxa"/>
                  <w:tcBorders>
                    <w:top w:val="nil"/>
                    <w:left w:val="nil"/>
                    <w:bottom w:val="nil"/>
                    <w:right w:val="nil"/>
                  </w:tcBorders>
                  <w:shd w:val="clear" w:color="000000" w:fill="FFFFFF"/>
                  <w:vAlign w:val="center"/>
                  <w:hideMark/>
                </w:tcPr>
                <w:p w14:paraId="26588B8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36%</w:t>
                  </w:r>
                </w:p>
              </w:tc>
              <w:tc>
                <w:tcPr>
                  <w:tcW w:w="1020" w:type="dxa"/>
                  <w:tcBorders>
                    <w:top w:val="nil"/>
                    <w:left w:val="nil"/>
                    <w:bottom w:val="nil"/>
                    <w:right w:val="nil"/>
                  </w:tcBorders>
                  <w:shd w:val="clear" w:color="000000" w:fill="FFFFFF"/>
                  <w:vAlign w:val="center"/>
                  <w:hideMark/>
                </w:tcPr>
                <w:p w14:paraId="2DEDEE1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000000" w:fill="FFFFFF"/>
                  <w:vAlign w:val="center"/>
                  <w:hideMark/>
                </w:tcPr>
                <w:p w14:paraId="1BD3FB1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43%</w:t>
                  </w:r>
                </w:p>
              </w:tc>
            </w:tr>
            <w:tr w:rsidR="00FB395E" w:rsidRPr="00FB395E" w14:paraId="7E430E12" w14:textId="77777777" w:rsidTr="00FB395E">
              <w:trPr>
                <w:trHeight w:val="23"/>
              </w:trPr>
              <w:tc>
                <w:tcPr>
                  <w:tcW w:w="554" w:type="dxa"/>
                  <w:tcBorders>
                    <w:top w:val="nil"/>
                    <w:left w:val="nil"/>
                    <w:bottom w:val="nil"/>
                    <w:right w:val="nil"/>
                  </w:tcBorders>
                  <w:shd w:val="clear" w:color="000000" w:fill="FFFFFF"/>
                  <w:vAlign w:val="center"/>
                  <w:hideMark/>
                </w:tcPr>
                <w:p w14:paraId="5588E32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Oct-21</w:t>
                  </w:r>
                </w:p>
              </w:tc>
              <w:tc>
                <w:tcPr>
                  <w:tcW w:w="1086" w:type="dxa"/>
                  <w:tcBorders>
                    <w:top w:val="nil"/>
                    <w:left w:val="nil"/>
                    <w:bottom w:val="nil"/>
                    <w:right w:val="nil"/>
                  </w:tcBorders>
                  <w:shd w:val="clear" w:color="000000" w:fill="FFFFFF"/>
                  <w:vAlign w:val="center"/>
                  <w:hideMark/>
                </w:tcPr>
                <w:p w14:paraId="7F7EE07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86" w:type="dxa"/>
                  <w:tcBorders>
                    <w:top w:val="nil"/>
                    <w:left w:val="nil"/>
                    <w:bottom w:val="nil"/>
                    <w:right w:val="nil"/>
                  </w:tcBorders>
                  <w:shd w:val="clear" w:color="000000" w:fill="FFFFFF"/>
                  <w:vAlign w:val="center"/>
                  <w:hideMark/>
                </w:tcPr>
                <w:p w14:paraId="4176809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20" w:type="dxa"/>
                  <w:tcBorders>
                    <w:top w:val="nil"/>
                    <w:left w:val="nil"/>
                    <w:bottom w:val="nil"/>
                    <w:right w:val="nil"/>
                  </w:tcBorders>
                  <w:shd w:val="clear" w:color="000000" w:fill="FFFFFF"/>
                  <w:vAlign w:val="center"/>
                  <w:hideMark/>
                </w:tcPr>
                <w:p w14:paraId="7A2FD36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20" w:type="dxa"/>
                  <w:tcBorders>
                    <w:top w:val="nil"/>
                    <w:left w:val="nil"/>
                    <w:bottom w:val="nil"/>
                    <w:right w:val="nil"/>
                  </w:tcBorders>
                  <w:shd w:val="clear" w:color="000000" w:fill="FFFFFF"/>
                  <w:vAlign w:val="center"/>
                  <w:hideMark/>
                </w:tcPr>
                <w:p w14:paraId="17CF141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r>
            <w:tr w:rsidR="00FB395E" w:rsidRPr="00FB395E" w14:paraId="2030BF8F" w14:textId="77777777" w:rsidTr="00FB395E">
              <w:trPr>
                <w:trHeight w:val="23"/>
              </w:trPr>
              <w:tc>
                <w:tcPr>
                  <w:tcW w:w="554" w:type="dxa"/>
                  <w:tcBorders>
                    <w:top w:val="nil"/>
                    <w:left w:val="nil"/>
                    <w:bottom w:val="nil"/>
                    <w:right w:val="nil"/>
                  </w:tcBorders>
                  <w:shd w:val="clear" w:color="000000" w:fill="FFFFFF"/>
                  <w:vAlign w:val="center"/>
                  <w:hideMark/>
                </w:tcPr>
                <w:p w14:paraId="6D7FC69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Nov-21</w:t>
                  </w:r>
                </w:p>
              </w:tc>
              <w:tc>
                <w:tcPr>
                  <w:tcW w:w="1086" w:type="dxa"/>
                  <w:tcBorders>
                    <w:top w:val="nil"/>
                    <w:left w:val="nil"/>
                    <w:bottom w:val="nil"/>
                    <w:right w:val="nil"/>
                  </w:tcBorders>
                  <w:shd w:val="clear" w:color="000000" w:fill="FFFFFF"/>
                  <w:vAlign w:val="center"/>
                  <w:hideMark/>
                </w:tcPr>
                <w:p w14:paraId="59F1969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86" w:type="dxa"/>
                  <w:tcBorders>
                    <w:top w:val="nil"/>
                    <w:left w:val="nil"/>
                    <w:bottom w:val="nil"/>
                    <w:right w:val="nil"/>
                  </w:tcBorders>
                  <w:shd w:val="clear" w:color="000000" w:fill="FFFFFF"/>
                  <w:vAlign w:val="center"/>
                  <w:hideMark/>
                </w:tcPr>
                <w:p w14:paraId="242B310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000000" w:fill="FFFFFF"/>
                  <w:vAlign w:val="center"/>
                  <w:hideMark/>
                </w:tcPr>
                <w:p w14:paraId="2805351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20" w:type="dxa"/>
                  <w:tcBorders>
                    <w:top w:val="nil"/>
                    <w:left w:val="nil"/>
                    <w:bottom w:val="nil"/>
                    <w:right w:val="nil"/>
                  </w:tcBorders>
                  <w:shd w:val="clear" w:color="000000" w:fill="FFFFFF"/>
                  <w:vAlign w:val="center"/>
                  <w:hideMark/>
                </w:tcPr>
                <w:p w14:paraId="6AD2486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r>
            <w:tr w:rsidR="00FB395E" w:rsidRPr="00FB395E" w14:paraId="0792192D" w14:textId="77777777" w:rsidTr="00FB395E">
              <w:trPr>
                <w:trHeight w:val="23"/>
              </w:trPr>
              <w:tc>
                <w:tcPr>
                  <w:tcW w:w="554" w:type="dxa"/>
                  <w:tcBorders>
                    <w:top w:val="nil"/>
                    <w:left w:val="nil"/>
                    <w:bottom w:val="nil"/>
                    <w:right w:val="nil"/>
                  </w:tcBorders>
                  <w:shd w:val="clear" w:color="000000" w:fill="FFFFFF"/>
                  <w:vAlign w:val="center"/>
                  <w:hideMark/>
                </w:tcPr>
                <w:p w14:paraId="09319B8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Dec-21</w:t>
                  </w:r>
                </w:p>
              </w:tc>
              <w:tc>
                <w:tcPr>
                  <w:tcW w:w="1086" w:type="dxa"/>
                  <w:tcBorders>
                    <w:top w:val="nil"/>
                    <w:left w:val="nil"/>
                    <w:bottom w:val="nil"/>
                    <w:right w:val="nil"/>
                  </w:tcBorders>
                  <w:shd w:val="clear" w:color="000000" w:fill="FFFFFF"/>
                  <w:vAlign w:val="center"/>
                  <w:hideMark/>
                </w:tcPr>
                <w:p w14:paraId="4F27737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86" w:type="dxa"/>
                  <w:tcBorders>
                    <w:top w:val="nil"/>
                    <w:left w:val="nil"/>
                    <w:bottom w:val="nil"/>
                    <w:right w:val="nil"/>
                  </w:tcBorders>
                  <w:shd w:val="clear" w:color="000000" w:fill="FFFFFF"/>
                  <w:vAlign w:val="center"/>
                  <w:hideMark/>
                </w:tcPr>
                <w:p w14:paraId="378465C8" w14:textId="0AA5182A"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55%</w:t>
                  </w:r>
                </w:p>
              </w:tc>
              <w:tc>
                <w:tcPr>
                  <w:tcW w:w="1020" w:type="dxa"/>
                  <w:tcBorders>
                    <w:top w:val="nil"/>
                    <w:left w:val="nil"/>
                    <w:bottom w:val="nil"/>
                    <w:right w:val="nil"/>
                  </w:tcBorders>
                  <w:shd w:val="clear" w:color="000000" w:fill="FFFFFF"/>
                  <w:vAlign w:val="center"/>
                  <w:hideMark/>
                </w:tcPr>
                <w:p w14:paraId="6D41782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03AC645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r>
            <w:tr w:rsidR="00FB395E" w:rsidRPr="00FB395E" w14:paraId="1FA1D3FB" w14:textId="77777777" w:rsidTr="00FB395E">
              <w:trPr>
                <w:trHeight w:val="23"/>
              </w:trPr>
              <w:tc>
                <w:tcPr>
                  <w:tcW w:w="554" w:type="dxa"/>
                  <w:tcBorders>
                    <w:top w:val="nil"/>
                    <w:left w:val="nil"/>
                    <w:bottom w:val="nil"/>
                    <w:right w:val="nil"/>
                  </w:tcBorders>
                  <w:shd w:val="clear" w:color="000000" w:fill="FFFFFF"/>
                  <w:vAlign w:val="center"/>
                  <w:hideMark/>
                </w:tcPr>
                <w:p w14:paraId="0ADC965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Jan-22</w:t>
                  </w:r>
                </w:p>
              </w:tc>
              <w:tc>
                <w:tcPr>
                  <w:tcW w:w="1086" w:type="dxa"/>
                  <w:tcBorders>
                    <w:top w:val="nil"/>
                    <w:left w:val="nil"/>
                    <w:bottom w:val="nil"/>
                    <w:right w:val="nil"/>
                  </w:tcBorders>
                  <w:shd w:val="clear" w:color="000000" w:fill="FFFFFF"/>
                  <w:vAlign w:val="center"/>
                  <w:hideMark/>
                </w:tcPr>
                <w:p w14:paraId="4B80238E"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 </w:t>
                  </w:r>
                </w:p>
              </w:tc>
              <w:tc>
                <w:tcPr>
                  <w:tcW w:w="1086" w:type="dxa"/>
                  <w:tcBorders>
                    <w:top w:val="nil"/>
                    <w:left w:val="nil"/>
                    <w:bottom w:val="nil"/>
                    <w:right w:val="nil"/>
                  </w:tcBorders>
                  <w:shd w:val="clear" w:color="000000" w:fill="FFFFFF"/>
                  <w:vAlign w:val="center"/>
                  <w:hideMark/>
                </w:tcPr>
                <w:p w14:paraId="0DE0CEEA"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 </w:t>
                  </w:r>
                </w:p>
              </w:tc>
              <w:tc>
                <w:tcPr>
                  <w:tcW w:w="1020" w:type="dxa"/>
                  <w:tcBorders>
                    <w:top w:val="nil"/>
                    <w:left w:val="nil"/>
                    <w:bottom w:val="nil"/>
                    <w:right w:val="nil"/>
                  </w:tcBorders>
                  <w:shd w:val="clear" w:color="000000" w:fill="FFFFFF"/>
                  <w:vAlign w:val="center"/>
                  <w:hideMark/>
                </w:tcPr>
                <w:p w14:paraId="046E8FB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000000" w:fill="FFFFFF"/>
                  <w:vAlign w:val="center"/>
                  <w:hideMark/>
                </w:tcPr>
                <w:p w14:paraId="208B6B5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r>
            <w:tr w:rsidR="00FB395E" w:rsidRPr="00FB395E" w14:paraId="0ED02965" w14:textId="77777777" w:rsidTr="00FB395E">
              <w:trPr>
                <w:trHeight w:val="23"/>
              </w:trPr>
              <w:tc>
                <w:tcPr>
                  <w:tcW w:w="554" w:type="dxa"/>
                  <w:tcBorders>
                    <w:top w:val="nil"/>
                    <w:left w:val="nil"/>
                    <w:bottom w:val="nil"/>
                    <w:right w:val="nil"/>
                  </w:tcBorders>
                  <w:shd w:val="clear" w:color="000000" w:fill="FFFFFF"/>
                  <w:vAlign w:val="center"/>
                  <w:hideMark/>
                </w:tcPr>
                <w:p w14:paraId="1E4E02D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Feb-22</w:t>
                  </w:r>
                </w:p>
              </w:tc>
              <w:tc>
                <w:tcPr>
                  <w:tcW w:w="1086" w:type="dxa"/>
                  <w:tcBorders>
                    <w:top w:val="nil"/>
                    <w:left w:val="nil"/>
                    <w:bottom w:val="nil"/>
                    <w:right w:val="nil"/>
                  </w:tcBorders>
                  <w:shd w:val="clear" w:color="000000" w:fill="FFFFFF"/>
                  <w:vAlign w:val="center"/>
                  <w:hideMark/>
                </w:tcPr>
                <w:p w14:paraId="31CF2CC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55%</w:t>
                  </w:r>
                </w:p>
              </w:tc>
              <w:tc>
                <w:tcPr>
                  <w:tcW w:w="1086" w:type="dxa"/>
                  <w:tcBorders>
                    <w:top w:val="nil"/>
                    <w:left w:val="nil"/>
                    <w:bottom w:val="nil"/>
                    <w:right w:val="nil"/>
                  </w:tcBorders>
                  <w:shd w:val="clear" w:color="000000" w:fill="FFFFFF"/>
                  <w:vAlign w:val="center"/>
                  <w:hideMark/>
                </w:tcPr>
                <w:p w14:paraId="73F6674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000000" w:fill="FFFFFF"/>
                  <w:vAlign w:val="center"/>
                  <w:hideMark/>
                </w:tcPr>
                <w:p w14:paraId="4EE4C81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000000" w:fill="FFFFFF"/>
                  <w:vAlign w:val="center"/>
                  <w:hideMark/>
                </w:tcPr>
                <w:p w14:paraId="39DDD8B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r>
            <w:tr w:rsidR="00FB395E" w:rsidRPr="00FB395E" w14:paraId="1A7444DE" w14:textId="77777777" w:rsidTr="00FB395E">
              <w:trPr>
                <w:trHeight w:val="23"/>
              </w:trPr>
              <w:tc>
                <w:tcPr>
                  <w:tcW w:w="554" w:type="dxa"/>
                  <w:tcBorders>
                    <w:top w:val="nil"/>
                    <w:left w:val="nil"/>
                    <w:bottom w:val="nil"/>
                    <w:right w:val="nil"/>
                  </w:tcBorders>
                  <w:shd w:val="clear" w:color="000000" w:fill="FFFFFF"/>
                  <w:vAlign w:val="center"/>
                  <w:hideMark/>
                </w:tcPr>
                <w:p w14:paraId="62D0C8A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Mar-22</w:t>
                  </w:r>
                </w:p>
              </w:tc>
              <w:tc>
                <w:tcPr>
                  <w:tcW w:w="1086" w:type="dxa"/>
                  <w:tcBorders>
                    <w:top w:val="nil"/>
                    <w:left w:val="nil"/>
                    <w:bottom w:val="nil"/>
                    <w:right w:val="nil"/>
                  </w:tcBorders>
                  <w:shd w:val="clear" w:color="000000" w:fill="FFFFFF"/>
                  <w:vAlign w:val="center"/>
                  <w:hideMark/>
                </w:tcPr>
                <w:p w14:paraId="7EAE9B0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86" w:type="dxa"/>
                  <w:tcBorders>
                    <w:top w:val="nil"/>
                    <w:left w:val="nil"/>
                    <w:bottom w:val="nil"/>
                    <w:right w:val="nil"/>
                  </w:tcBorders>
                  <w:shd w:val="clear" w:color="000000" w:fill="FFFFFF"/>
                  <w:vAlign w:val="center"/>
                  <w:hideMark/>
                </w:tcPr>
                <w:p w14:paraId="0B7DB4F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61%</w:t>
                  </w:r>
                </w:p>
              </w:tc>
              <w:tc>
                <w:tcPr>
                  <w:tcW w:w="1020" w:type="dxa"/>
                  <w:tcBorders>
                    <w:top w:val="nil"/>
                    <w:left w:val="nil"/>
                    <w:bottom w:val="nil"/>
                    <w:right w:val="nil"/>
                  </w:tcBorders>
                  <w:shd w:val="clear" w:color="000000" w:fill="FFFFFF"/>
                  <w:vAlign w:val="center"/>
                  <w:hideMark/>
                </w:tcPr>
                <w:p w14:paraId="7093E00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55%</w:t>
                  </w:r>
                </w:p>
              </w:tc>
              <w:tc>
                <w:tcPr>
                  <w:tcW w:w="1020" w:type="dxa"/>
                  <w:tcBorders>
                    <w:top w:val="nil"/>
                    <w:left w:val="nil"/>
                    <w:bottom w:val="nil"/>
                    <w:right w:val="nil"/>
                  </w:tcBorders>
                  <w:shd w:val="clear" w:color="000000" w:fill="FFFFFF"/>
                  <w:vAlign w:val="center"/>
                  <w:hideMark/>
                </w:tcPr>
                <w:p w14:paraId="7405B81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60%</w:t>
                  </w:r>
                </w:p>
              </w:tc>
            </w:tr>
            <w:tr w:rsidR="00FB395E" w:rsidRPr="00FB395E" w14:paraId="32E357C9" w14:textId="77777777" w:rsidTr="00FB395E">
              <w:trPr>
                <w:trHeight w:val="23"/>
              </w:trPr>
              <w:tc>
                <w:tcPr>
                  <w:tcW w:w="554" w:type="dxa"/>
                  <w:tcBorders>
                    <w:top w:val="nil"/>
                    <w:left w:val="nil"/>
                    <w:bottom w:val="nil"/>
                    <w:right w:val="nil"/>
                  </w:tcBorders>
                  <w:shd w:val="clear" w:color="000000" w:fill="FFFFFF"/>
                  <w:vAlign w:val="center"/>
                  <w:hideMark/>
                </w:tcPr>
                <w:p w14:paraId="7982AB8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Apr-22</w:t>
                  </w:r>
                </w:p>
              </w:tc>
              <w:tc>
                <w:tcPr>
                  <w:tcW w:w="1086" w:type="dxa"/>
                  <w:tcBorders>
                    <w:top w:val="nil"/>
                    <w:left w:val="nil"/>
                    <w:bottom w:val="nil"/>
                    <w:right w:val="nil"/>
                  </w:tcBorders>
                  <w:shd w:val="clear" w:color="000000" w:fill="FFFFFF"/>
                  <w:vAlign w:val="center"/>
                  <w:hideMark/>
                </w:tcPr>
                <w:p w14:paraId="24FB1A5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86" w:type="dxa"/>
                  <w:tcBorders>
                    <w:top w:val="nil"/>
                    <w:left w:val="nil"/>
                    <w:bottom w:val="nil"/>
                    <w:right w:val="nil"/>
                  </w:tcBorders>
                  <w:shd w:val="clear" w:color="000000" w:fill="FFFFFF"/>
                  <w:vAlign w:val="center"/>
                  <w:hideMark/>
                </w:tcPr>
                <w:p w14:paraId="502E030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60%</w:t>
                  </w:r>
                </w:p>
              </w:tc>
              <w:tc>
                <w:tcPr>
                  <w:tcW w:w="1020" w:type="dxa"/>
                  <w:tcBorders>
                    <w:top w:val="nil"/>
                    <w:left w:val="nil"/>
                    <w:bottom w:val="nil"/>
                    <w:right w:val="nil"/>
                  </w:tcBorders>
                  <w:shd w:val="clear" w:color="000000" w:fill="FFFFFF"/>
                  <w:vAlign w:val="center"/>
                  <w:hideMark/>
                </w:tcPr>
                <w:p w14:paraId="1036D65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000000" w:fill="FFFFFF"/>
                  <w:vAlign w:val="center"/>
                  <w:hideMark/>
                </w:tcPr>
                <w:p w14:paraId="22C9CDA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61%</w:t>
                  </w:r>
                </w:p>
              </w:tc>
            </w:tr>
            <w:tr w:rsidR="00FB395E" w:rsidRPr="00FB395E" w14:paraId="666D2263" w14:textId="77777777" w:rsidTr="00FB395E">
              <w:trPr>
                <w:trHeight w:val="23"/>
              </w:trPr>
              <w:tc>
                <w:tcPr>
                  <w:tcW w:w="554" w:type="dxa"/>
                  <w:tcBorders>
                    <w:top w:val="nil"/>
                    <w:left w:val="nil"/>
                    <w:bottom w:val="nil"/>
                    <w:right w:val="nil"/>
                  </w:tcBorders>
                  <w:shd w:val="clear" w:color="000000" w:fill="FFFFFF"/>
                  <w:vAlign w:val="center"/>
                  <w:hideMark/>
                </w:tcPr>
                <w:p w14:paraId="56AB84D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May-22</w:t>
                  </w:r>
                </w:p>
              </w:tc>
              <w:tc>
                <w:tcPr>
                  <w:tcW w:w="1086" w:type="dxa"/>
                  <w:tcBorders>
                    <w:top w:val="nil"/>
                    <w:left w:val="nil"/>
                    <w:bottom w:val="nil"/>
                    <w:right w:val="nil"/>
                  </w:tcBorders>
                  <w:shd w:val="clear" w:color="000000" w:fill="FFFFFF"/>
                  <w:vAlign w:val="center"/>
                  <w:hideMark/>
                </w:tcPr>
                <w:p w14:paraId="0D154A7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86" w:type="dxa"/>
                  <w:tcBorders>
                    <w:top w:val="nil"/>
                    <w:left w:val="nil"/>
                    <w:bottom w:val="nil"/>
                    <w:right w:val="nil"/>
                  </w:tcBorders>
                  <w:shd w:val="clear" w:color="000000" w:fill="FFFFFF"/>
                  <w:vAlign w:val="center"/>
                  <w:hideMark/>
                </w:tcPr>
                <w:p w14:paraId="04D6567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60%</w:t>
                  </w:r>
                </w:p>
              </w:tc>
              <w:tc>
                <w:tcPr>
                  <w:tcW w:w="1020" w:type="dxa"/>
                  <w:tcBorders>
                    <w:top w:val="nil"/>
                    <w:left w:val="nil"/>
                    <w:bottom w:val="nil"/>
                    <w:right w:val="nil"/>
                  </w:tcBorders>
                  <w:shd w:val="clear" w:color="000000" w:fill="FFFFFF"/>
                  <w:vAlign w:val="center"/>
                  <w:hideMark/>
                </w:tcPr>
                <w:p w14:paraId="2DC0565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000000" w:fill="FFFFFF"/>
                  <w:vAlign w:val="center"/>
                  <w:hideMark/>
                </w:tcPr>
                <w:p w14:paraId="46BD4782" w14:textId="20EFA848"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61%</w:t>
                  </w:r>
                </w:p>
              </w:tc>
            </w:tr>
            <w:tr w:rsidR="00FB395E" w:rsidRPr="00FB395E" w14:paraId="6127A895" w14:textId="77777777" w:rsidTr="00FB395E">
              <w:trPr>
                <w:trHeight w:val="23"/>
              </w:trPr>
              <w:tc>
                <w:tcPr>
                  <w:tcW w:w="554" w:type="dxa"/>
                  <w:tcBorders>
                    <w:top w:val="nil"/>
                    <w:left w:val="nil"/>
                    <w:bottom w:val="nil"/>
                    <w:right w:val="nil"/>
                  </w:tcBorders>
                  <w:shd w:val="clear" w:color="000000" w:fill="FFFFFF"/>
                  <w:vAlign w:val="center"/>
                  <w:hideMark/>
                </w:tcPr>
                <w:p w14:paraId="03CD19D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Jun-22</w:t>
                  </w:r>
                </w:p>
              </w:tc>
              <w:tc>
                <w:tcPr>
                  <w:tcW w:w="1086" w:type="dxa"/>
                  <w:tcBorders>
                    <w:top w:val="nil"/>
                    <w:left w:val="nil"/>
                    <w:bottom w:val="nil"/>
                    <w:right w:val="nil"/>
                  </w:tcBorders>
                  <w:shd w:val="clear" w:color="000000" w:fill="FFFFFF"/>
                  <w:vAlign w:val="center"/>
                  <w:hideMark/>
                </w:tcPr>
                <w:p w14:paraId="6E6519D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86" w:type="dxa"/>
                  <w:tcBorders>
                    <w:top w:val="nil"/>
                    <w:left w:val="nil"/>
                    <w:bottom w:val="nil"/>
                    <w:right w:val="nil"/>
                  </w:tcBorders>
                  <w:shd w:val="clear" w:color="000000" w:fill="FFFFFF"/>
                  <w:vAlign w:val="center"/>
                  <w:hideMark/>
                </w:tcPr>
                <w:p w14:paraId="379CDA3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61%</w:t>
                  </w:r>
                </w:p>
              </w:tc>
              <w:tc>
                <w:tcPr>
                  <w:tcW w:w="1020" w:type="dxa"/>
                  <w:tcBorders>
                    <w:top w:val="nil"/>
                    <w:left w:val="nil"/>
                    <w:bottom w:val="nil"/>
                    <w:right w:val="nil"/>
                  </w:tcBorders>
                  <w:shd w:val="clear" w:color="000000" w:fill="FFFFFF"/>
                  <w:vAlign w:val="center"/>
                  <w:hideMark/>
                </w:tcPr>
                <w:p w14:paraId="176C681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000000" w:fill="FFFFFF"/>
                  <w:vAlign w:val="center"/>
                  <w:hideMark/>
                </w:tcPr>
                <w:p w14:paraId="34E21AB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60%</w:t>
                  </w:r>
                </w:p>
              </w:tc>
            </w:tr>
            <w:tr w:rsidR="00FB395E" w:rsidRPr="00FB395E" w14:paraId="120B07D2" w14:textId="77777777" w:rsidTr="00FB395E">
              <w:trPr>
                <w:trHeight w:val="23"/>
              </w:trPr>
              <w:tc>
                <w:tcPr>
                  <w:tcW w:w="554" w:type="dxa"/>
                  <w:tcBorders>
                    <w:top w:val="nil"/>
                    <w:left w:val="nil"/>
                    <w:bottom w:val="nil"/>
                    <w:right w:val="nil"/>
                  </w:tcBorders>
                  <w:shd w:val="clear" w:color="000000" w:fill="FFFFFF"/>
                  <w:vAlign w:val="center"/>
                  <w:hideMark/>
                </w:tcPr>
                <w:p w14:paraId="497B4E9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Jul-22</w:t>
                  </w:r>
                </w:p>
              </w:tc>
              <w:tc>
                <w:tcPr>
                  <w:tcW w:w="1086" w:type="dxa"/>
                  <w:tcBorders>
                    <w:top w:val="nil"/>
                    <w:left w:val="nil"/>
                    <w:bottom w:val="nil"/>
                    <w:right w:val="nil"/>
                  </w:tcBorders>
                  <w:shd w:val="clear" w:color="000000" w:fill="FFFFFF"/>
                  <w:vAlign w:val="center"/>
                  <w:hideMark/>
                </w:tcPr>
                <w:p w14:paraId="1A83F23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86" w:type="dxa"/>
                  <w:tcBorders>
                    <w:top w:val="nil"/>
                    <w:left w:val="nil"/>
                    <w:bottom w:val="nil"/>
                    <w:right w:val="nil"/>
                  </w:tcBorders>
                  <w:shd w:val="clear" w:color="000000" w:fill="FFFFFF"/>
                  <w:vAlign w:val="center"/>
                  <w:hideMark/>
                </w:tcPr>
                <w:p w14:paraId="52F01A9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62%</w:t>
                  </w:r>
                </w:p>
              </w:tc>
              <w:tc>
                <w:tcPr>
                  <w:tcW w:w="1020" w:type="dxa"/>
                  <w:tcBorders>
                    <w:top w:val="nil"/>
                    <w:left w:val="nil"/>
                    <w:bottom w:val="nil"/>
                    <w:right w:val="nil"/>
                  </w:tcBorders>
                  <w:shd w:val="clear" w:color="000000" w:fill="FFFFFF"/>
                  <w:vAlign w:val="center"/>
                  <w:hideMark/>
                </w:tcPr>
                <w:p w14:paraId="603A1C2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000000" w:fill="FFFFFF"/>
                  <w:vAlign w:val="center"/>
                  <w:hideMark/>
                </w:tcPr>
                <w:p w14:paraId="3056EE9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60%</w:t>
                  </w:r>
                </w:p>
              </w:tc>
            </w:tr>
            <w:tr w:rsidR="00FB395E" w:rsidRPr="00FB395E" w14:paraId="3F1B4993" w14:textId="77777777" w:rsidTr="00FB395E">
              <w:trPr>
                <w:trHeight w:val="23"/>
              </w:trPr>
              <w:tc>
                <w:tcPr>
                  <w:tcW w:w="554" w:type="dxa"/>
                  <w:tcBorders>
                    <w:top w:val="nil"/>
                    <w:left w:val="nil"/>
                    <w:bottom w:val="nil"/>
                    <w:right w:val="nil"/>
                  </w:tcBorders>
                  <w:shd w:val="clear" w:color="000000" w:fill="FFFFFF"/>
                  <w:vAlign w:val="center"/>
                  <w:hideMark/>
                </w:tcPr>
                <w:p w14:paraId="4C37C04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Aug-22</w:t>
                  </w:r>
                </w:p>
              </w:tc>
              <w:tc>
                <w:tcPr>
                  <w:tcW w:w="1086" w:type="dxa"/>
                  <w:tcBorders>
                    <w:top w:val="nil"/>
                    <w:left w:val="nil"/>
                    <w:bottom w:val="nil"/>
                    <w:right w:val="nil"/>
                  </w:tcBorders>
                  <w:shd w:val="clear" w:color="000000" w:fill="FFFFFF"/>
                  <w:vAlign w:val="center"/>
                  <w:hideMark/>
                </w:tcPr>
                <w:p w14:paraId="11D85E7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86" w:type="dxa"/>
                  <w:tcBorders>
                    <w:top w:val="nil"/>
                    <w:left w:val="nil"/>
                    <w:bottom w:val="nil"/>
                    <w:right w:val="nil"/>
                  </w:tcBorders>
                  <w:shd w:val="clear" w:color="000000" w:fill="FFFFFF"/>
                  <w:vAlign w:val="center"/>
                  <w:hideMark/>
                </w:tcPr>
                <w:p w14:paraId="34AC48E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20" w:type="dxa"/>
                  <w:tcBorders>
                    <w:top w:val="nil"/>
                    <w:left w:val="nil"/>
                    <w:bottom w:val="nil"/>
                    <w:right w:val="nil"/>
                  </w:tcBorders>
                  <w:shd w:val="clear" w:color="000000" w:fill="FFFFFF"/>
                  <w:vAlign w:val="center"/>
                  <w:hideMark/>
                </w:tcPr>
                <w:p w14:paraId="5074B72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000000" w:fill="FFFFFF"/>
                  <w:vAlign w:val="center"/>
                  <w:hideMark/>
                </w:tcPr>
                <w:p w14:paraId="28A4389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59%</w:t>
                  </w:r>
                </w:p>
              </w:tc>
            </w:tr>
            <w:tr w:rsidR="00FB395E" w:rsidRPr="00FB395E" w14:paraId="68DFA0F8" w14:textId="77777777" w:rsidTr="00FB395E">
              <w:trPr>
                <w:trHeight w:val="23"/>
              </w:trPr>
              <w:tc>
                <w:tcPr>
                  <w:tcW w:w="554" w:type="dxa"/>
                  <w:tcBorders>
                    <w:top w:val="nil"/>
                    <w:left w:val="nil"/>
                    <w:bottom w:val="nil"/>
                    <w:right w:val="nil"/>
                  </w:tcBorders>
                  <w:shd w:val="clear" w:color="000000" w:fill="FFFFFF"/>
                  <w:vAlign w:val="center"/>
                  <w:hideMark/>
                </w:tcPr>
                <w:p w14:paraId="14E2750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Sep-22</w:t>
                  </w:r>
                </w:p>
              </w:tc>
              <w:tc>
                <w:tcPr>
                  <w:tcW w:w="1086" w:type="dxa"/>
                  <w:tcBorders>
                    <w:top w:val="nil"/>
                    <w:left w:val="nil"/>
                    <w:bottom w:val="nil"/>
                    <w:right w:val="nil"/>
                  </w:tcBorders>
                  <w:shd w:val="clear" w:color="000000" w:fill="FFFFFF"/>
                  <w:vAlign w:val="center"/>
                  <w:hideMark/>
                </w:tcPr>
                <w:p w14:paraId="4EAF70B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86" w:type="dxa"/>
                  <w:tcBorders>
                    <w:top w:val="nil"/>
                    <w:left w:val="nil"/>
                    <w:bottom w:val="nil"/>
                    <w:right w:val="nil"/>
                  </w:tcBorders>
                  <w:shd w:val="clear" w:color="000000" w:fill="FFFFFF"/>
                  <w:vAlign w:val="center"/>
                  <w:hideMark/>
                </w:tcPr>
                <w:p w14:paraId="3B84160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000000" w:fill="FFFFFF"/>
                  <w:vAlign w:val="center"/>
                  <w:hideMark/>
                </w:tcPr>
                <w:p w14:paraId="554D62C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000000" w:fill="FFFFFF"/>
                  <w:vAlign w:val="center"/>
                  <w:hideMark/>
                </w:tcPr>
                <w:p w14:paraId="14D2750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r>
            <w:tr w:rsidR="00FB395E" w:rsidRPr="00FB395E" w14:paraId="6D0327D0" w14:textId="77777777" w:rsidTr="00FB395E">
              <w:trPr>
                <w:trHeight w:val="23"/>
              </w:trPr>
              <w:tc>
                <w:tcPr>
                  <w:tcW w:w="554" w:type="dxa"/>
                  <w:tcBorders>
                    <w:top w:val="nil"/>
                    <w:left w:val="nil"/>
                    <w:bottom w:val="nil"/>
                    <w:right w:val="nil"/>
                  </w:tcBorders>
                  <w:shd w:val="clear" w:color="000000" w:fill="FFFFFF"/>
                  <w:vAlign w:val="center"/>
                  <w:hideMark/>
                </w:tcPr>
                <w:p w14:paraId="662F42B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Oct-22</w:t>
                  </w:r>
                </w:p>
              </w:tc>
              <w:tc>
                <w:tcPr>
                  <w:tcW w:w="1086" w:type="dxa"/>
                  <w:tcBorders>
                    <w:top w:val="nil"/>
                    <w:left w:val="nil"/>
                    <w:bottom w:val="nil"/>
                    <w:right w:val="nil"/>
                  </w:tcBorders>
                  <w:shd w:val="clear" w:color="000000" w:fill="FFFFFF"/>
                  <w:vAlign w:val="center"/>
                  <w:hideMark/>
                </w:tcPr>
                <w:p w14:paraId="3E1FC45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86" w:type="dxa"/>
                  <w:tcBorders>
                    <w:top w:val="nil"/>
                    <w:left w:val="nil"/>
                    <w:bottom w:val="nil"/>
                    <w:right w:val="nil"/>
                  </w:tcBorders>
                  <w:shd w:val="clear" w:color="000000" w:fill="FFFFFF"/>
                  <w:vAlign w:val="center"/>
                  <w:hideMark/>
                </w:tcPr>
                <w:p w14:paraId="63BC379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20" w:type="dxa"/>
                  <w:tcBorders>
                    <w:top w:val="nil"/>
                    <w:left w:val="nil"/>
                    <w:bottom w:val="nil"/>
                    <w:right w:val="nil"/>
                  </w:tcBorders>
                  <w:shd w:val="clear" w:color="000000" w:fill="FFFFFF"/>
                  <w:vAlign w:val="center"/>
                  <w:hideMark/>
                </w:tcPr>
                <w:p w14:paraId="46AD6A9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000000" w:fill="FFFFFF"/>
                  <w:vAlign w:val="center"/>
                  <w:hideMark/>
                </w:tcPr>
                <w:p w14:paraId="05DF927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r>
            <w:tr w:rsidR="00FB395E" w:rsidRPr="00FB395E" w14:paraId="1F9D1F4B" w14:textId="77777777" w:rsidTr="00FB395E">
              <w:trPr>
                <w:trHeight w:val="23"/>
              </w:trPr>
              <w:tc>
                <w:tcPr>
                  <w:tcW w:w="554" w:type="dxa"/>
                  <w:tcBorders>
                    <w:top w:val="nil"/>
                    <w:left w:val="nil"/>
                    <w:bottom w:val="nil"/>
                    <w:right w:val="nil"/>
                  </w:tcBorders>
                  <w:shd w:val="clear" w:color="000000" w:fill="FFFFFF"/>
                  <w:vAlign w:val="center"/>
                  <w:hideMark/>
                </w:tcPr>
                <w:p w14:paraId="2D1B3A1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Nov-22</w:t>
                  </w:r>
                </w:p>
              </w:tc>
              <w:tc>
                <w:tcPr>
                  <w:tcW w:w="1086" w:type="dxa"/>
                  <w:tcBorders>
                    <w:top w:val="nil"/>
                    <w:left w:val="nil"/>
                    <w:bottom w:val="nil"/>
                    <w:right w:val="nil"/>
                  </w:tcBorders>
                  <w:shd w:val="clear" w:color="000000" w:fill="FFFFFF"/>
                  <w:vAlign w:val="center"/>
                  <w:hideMark/>
                </w:tcPr>
                <w:p w14:paraId="088F806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c>
                <w:tcPr>
                  <w:tcW w:w="1086" w:type="dxa"/>
                  <w:tcBorders>
                    <w:top w:val="nil"/>
                    <w:left w:val="nil"/>
                    <w:bottom w:val="nil"/>
                    <w:right w:val="nil"/>
                  </w:tcBorders>
                  <w:shd w:val="clear" w:color="000000" w:fill="FFFFFF"/>
                  <w:vAlign w:val="center"/>
                  <w:hideMark/>
                </w:tcPr>
                <w:p w14:paraId="043DF4A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61%</w:t>
                  </w:r>
                </w:p>
              </w:tc>
              <w:tc>
                <w:tcPr>
                  <w:tcW w:w="1020" w:type="dxa"/>
                  <w:tcBorders>
                    <w:top w:val="nil"/>
                    <w:left w:val="nil"/>
                    <w:bottom w:val="nil"/>
                    <w:right w:val="nil"/>
                  </w:tcBorders>
                  <w:shd w:val="clear" w:color="000000" w:fill="FFFFFF"/>
                  <w:vAlign w:val="center"/>
                  <w:hideMark/>
                </w:tcPr>
                <w:p w14:paraId="57DF0FC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000000" w:fill="FFFFFF"/>
                  <w:vAlign w:val="center"/>
                  <w:hideMark/>
                </w:tcPr>
                <w:p w14:paraId="236CCA6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r>
            <w:tr w:rsidR="00FB395E" w:rsidRPr="00FB395E" w14:paraId="533E412A" w14:textId="77777777" w:rsidTr="00FB395E">
              <w:trPr>
                <w:trHeight w:val="23"/>
              </w:trPr>
              <w:tc>
                <w:tcPr>
                  <w:tcW w:w="554" w:type="dxa"/>
                  <w:tcBorders>
                    <w:top w:val="nil"/>
                    <w:left w:val="nil"/>
                    <w:bottom w:val="nil"/>
                    <w:right w:val="nil"/>
                  </w:tcBorders>
                  <w:shd w:val="clear" w:color="000000" w:fill="FFFFFF"/>
                  <w:vAlign w:val="center"/>
                  <w:hideMark/>
                </w:tcPr>
                <w:p w14:paraId="69C6463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Dec-22</w:t>
                  </w:r>
                </w:p>
              </w:tc>
              <w:tc>
                <w:tcPr>
                  <w:tcW w:w="1086" w:type="dxa"/>
                  <w:tcBorders>
                    <w:top w:val="nil"/>
                    <w:left w:val="nil"/>
                    <w:bottom w:val="nil"/>
                    <w:right w:val="nil"/>
                  </w:tcBorders>
                  <w:shd w:val="clear" w:color="000000" w:fill="FFFFFF"/>
                  <w:vAlign w:val="center"/>
                  <w:hideMark/>
                </w:tcPr>
                <w:p w14:paraId="768111E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86" w:type="dxa"/>
                  <w:tcBorders>
                    <w:top w:val="nil"/>
                    <w:left w:val="nil"/>
                    <w:bottom w:val="nil"/>
                    <w:right w:val="nil"/>
                  </w:tcBorders>
                  <w:shd w:val="clear" w:color="000000" w:fill="FFFFFF"/>
                  <w:vAlign w:val="center"/>
                  <w:hideMark/>
                </w:tcPr>
                <w:p w14:paraId="5099E91F" w14:textId="0E0EAE06"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000000" w:fill="FFFFFF"/>
                  <w:vAlign w:val="center"/>
                  <w:hideMark/>
                </w:tcPr>
                <w:p w14:paraId="3B91284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000000" w:fill="FFFFFF"/>
                  <w:vAlign w:val="center"/>
                  <w:hideMark/>
                </w:tcPr>
                <w:p w14:paraId="4AC3C3E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57%</w:t>
                  </w:r>
                </w:p>
              </w:tc>
            </w:tr>
            <w:tr w:rsidR="00FB395E" w:rsidRPr="00FB395E" w14:paraId="6224AD74" w14:textId="77777777" w:rsidTr="00FB395E">
              <w:trPr>
                <w:trHeight w:val="23"/>
              </w:trPr>
              <w:tc>
                <w:tcPr>
                  <w:tcW w:w="554" w:type="dxa"/>
                  <w:tcBorders>
                    <w:top w:val="nil"/>
                    <w:left w:val="nil"/>
                    <w:bottom w:val="nil"/>
                    <w:right w:val="nil"/>
                  </w:tcBorders>
                  <w:shd w:val="clear" w:color="000000" w:fill="FFFFFF"/>
                  <w:vAlign w:val="center"/>
                  <w:hideMark/>
                </w:tcPr>
                <w:p w14:paraId="1656CB7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Jan-23</w:t>
                  </w:r>
                </w:p>
              </w:tc>
              <w:tc>
                <w:tcPr>
                  <w:tcW w:w="1086" w:type="dxa"/>
                  <w:tcBorders>
                    <w:top w:val="nil"/>
                    <w:left w:val="nil"/>
                    <w:bottom w:val="nil"/>
                    <w:right w:val="nil"/>
                  </w:tcBorders>
                  <w:shd w:val="clear" w:color="000000" w:fill="FFFFFF"/>
                  <w:vAlign w:val="center"/>
                  <w:hideMark/>
                </w:tcPr>
                <w:p w14:paraId="1AC85A97"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 </w:t>
                  </w:r>
                </w:p>
              </w:tc>
              <w:tc>
                <w:tcPr>
                  <w:tcW w:w="1086" w:type="dxa"/>
                  <w:tcBorders>
                    <w:top w:val="nil"/>
                    <w:left w:val="nil"/>
                    <w:bottom w:val="nil"/>
                    <w:right w:val="nil"/>
                  </w:tcBorders>
                  <w:shd w:val="clear" w:color="000000" w:fill="FFFFFF"/>
                  <w:vAlign w:val="center"/>
                  <w:hideMark/>
                </w:tcPr>
                <w:p w14:paraId="13481BD7" w14:textId="77777777" w:rsidR="00FB395E" w:rsidRPr="00FB395E" w:rsidRDefault="00FB395E" w:rsidP="00FB395E">
                  <w:pPr>
                    <w:spacing w:after="0" w:line="240" w:lineRule="auto"/>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 </w:t>
                  </w:r>
                </w:p>
              </w:tc>
              <w:tc>
                <w:tcPr>
                  <w:tcW w:w="1020" w:type="dxa"/>
                  <w:tcBorders>
                    <w:top w:val="nil"/>
                    <w:left w:val="nil"/>
                    <w:bottom w:val="nil"/>
                    <w:right w:val="nil"/>
                  </w:tcBorders>
                  <w:shd w:val="clear" w:color="000000" w:fill="FFFFFF"/>
                  <w:vAlign w:val="center"/>
                  <w:hideMark/>
                </w:tcPr>
                <w:p w14:paraId="5060B76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000000" w:fill="FFFFFF"/>
                  <w:vAlign w:val="center"/>
                  <w:hideMark/>
                </w:tcPr>
                <w:p w14:paraId="2969FD3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r>
            <w:tr w:rsidR="00FB395E" w:rsidRPr="00FB395E" w14:paraId="01DD20A0" w14:textId="77777777" w:rsidTr="00FB395E">
              <w:trPr>
                <w:trHeight w:val="23"/>
              </w:trPr>
              <w:tc>
                <w:tcPr>
                  <w:tcW w:w="554" w:type="dxa"/>
                  <w:tcBorders>
                    <w:top w:val="nil"/>
                    <w:left w:val="nil"/>
                    <w:bottom w:val="nil"/>
                    <w:right w:val="nil"/>
                  </w:tcBorders>
                  <w:shd w:val="clear" w:color="000000" w:fill="FFFFFF"/>
                  <w:vAlign w:val="center"/>
                  <w:hideMark/>
                </w:tcPr>
                <w:p w14:paraId="341F1FF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Feb-23</w:t>
                  </w:r>
                </w:p>
              </w:tc>
              <w:tc>
                <w:tcPr>
                  <w:tcW w:w="1086" w:type="dxa"/>
                  <w:tcBorders>
                    <w:top w:val="nil"/>
                    <w:left w:val="nil"/>
                    <w:bottom w:val="nil"/>
                    <w:right w:val="nil"/>
                  </w:tcBorders>
                  <w:shd w:val="clear" w:color="000000" w:fill="FFFFFF"/>
                  <w:vAlign w:val="center"/>
                  <w:hideMark/>
                </w:tcPr>
                <w:p w14:paraId="291B3FD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86" w:type="dxa"/>
                  <w:tcBorders>
                    <w:top w:val="nil"/>
                    <w:left w:val="nil"/>
                    <w:bottom w:val="nil"/>
                    <w:right w:val="nil"/>
                  </w:tcBorders>
                  <w:shd w:val="clear" w:color="000000" w:fill="FFFFFF"/>
                  <w:vAlign w:val="center"/>
                  <w:hideMark/>
                </w:tcPr>
                <w:p w14:paraId="156D22E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20" w:type="dxa"/>
                  <w:tcBorders>
                    <w:top w:val="nil"/>
                    <w:left w:val="nil"/>
                    <w:bottom w:val="nil"/>
                    <w:right w:val="nil"/>
                  </w:tcBorders>
                  <w:shd w:val="clear" w:color="000000" w:fill="FFFFFF"/>
                  <w:vAlign w:val="center"/>
                  <w:hideMark/>
                </w:tcPr>
                <w:p w14:paraId="16DFCA5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20" w:type="dxa"/>
                  <w:tcBorders>
                    <w:top w:val="nil"/>
                    <w:left w:val="nil"/>
                    <w:bottom w:val="nil"/>
                    <w:right w:val="nil"/>
                  </w:tcBorders>
                  <w:shd w:val="clear" w:color="000000" w:fill="FFFFFF"/>
                  <w:vAlign w:val="center"/>
                  <w:hideMark/>
                </w:tcPr>
                <w:p w14:paraId="226117D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r>
            <w:tr w:rsidR="00FB395E" w:rsidRPr="00FB395E" w14:paraId="48EEE4D0" w14:textId="77777777" w:rsidTr="00FB395E">
              <w:trPr>
                <w:trHeight w:val="23"/>
              </w:trPr>
              <w:tc>
                <w:tcPr>
                  <w:tcW w:w="554" w:type="dxa"/>
                  <w:tcBorders>
                    <w:top w:val="nil"/>
                    <w:left w:val="nil"/>
                    <w:bottom w:val="nil"/>
                    <w:right w:val="nil"/>
                  </w:tcBorders>
                  <w:shd w:val="clear" w:color="000000" w:fill="FFFFFF"/>
                  <w:vAlign w:val="center"/>
                  <w:hideMark/>
                </w:tcPr>
                <w:p w14:paraId="1B395B7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Mar-23</w:t>
                  </w:r>
                </w:p>
              </w:tc>
              <w:tc>
                <w:tcPr>
                  <w:tcW w:w="1086" w:type="dxa"/>
                  <w:tcBorders>
                    <w:top w:val="nil"/>
                    <w:left w:val="nil"/>
                    <w:bottom w:val="nil"/>
                    <w:right w:val="nil"/>
                  </w:tcBorders>
                  <w:shd w:val="clear" w:color="000000" w:fill="FFFFFF"/>
                  <w:vAlign w:val="center"/>
                  <w:hideMark/>
                </w:tcPr>
                <w:p w14:paraId="0276A6B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55%</w:t>
                  </w:r>
                </w:p>
              </w:tc>
              <w:tc>
                <w:tcPr>
                  <w:tcW w:w="1086" w:type="dxa"/>
                  <w:tcBorders>
                    <w:top w:val="nil"/>
                    <w:left w:val="nil"/>
                    <w:bottom w:val="nil"/>
                    <w:right w:val="nil"/>
                  </w:tcBorders>
                  <w:shd w:val="clear" w:color="000000" w:fill="FFFFFF"/>
                  <w:vAlign w:val="center"/>
                  <w:hideMark/>
                </w:tcPr>
                <w:p w14:paraId="1CE5C99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000000" w:fill="FFFFFF"/>
                  <w:vAlign w:val="center"/>
                  <w:hideMark/>
                </w:tcPr>
                <w:p w14:paraId="36727D6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000000" w:fill="FFFFFF"/>
                  <w:vAlign w:val="center"/>
                  <w:hideMark/>
                </w:tcPr>
                <w:p w14:paraId="6142562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56%</w:t>
                  </w:r>
                </w:p>
              </w:tc>
            </w:tr>
            <w:tr w:rsidR="00FB395E" w:rsidRPr="00FB395E" w14:paraId="0C4071A6" w14:textId="77777777" w:rsidTr="00FB395E">
              <w:trPr>
                <w:trHeight w:val="23"/>
              </w:trPr>
              <w:tc>
                <w:tcPr>
                  <w:tcW w:w="554" w:type="dxa"/>
                  <w:tcBorders>
                    <w:top w:val="nil"/>
                    <w:left w:val="nil"/>
                    <w:bottom w:val="nil"/>
                    <w:right w:val="nil"/>
                  </w:tcBorders>
                  <w:shd w:val="clear" w:color="000000" w:fill="FFFFFF"/>
                  <w:vAlign w:val="center"/>
                  <w:hideMark/>
                </w:tcPr>
                <w:p w14:paraId="0FCCDB9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Apr-23</w:t>
                  </w:r>
                </w:p>
              </w:tc>
              <w:tc>
                <w:tcPr>
                  <w:tcW w:w="1086" w:type="dxa"/>
                  <w:tcBorders>
                    <w:top w:val="nil"/>
                    <w:left w:val="nil"/>
                    <w:bottom w:val="nil"/>
                    <w:right w:val="nil"/>
                  </w:tcBorders>
                  <w:shd w:val="clear" w:color="000000" w:fill="FFFFFF"/>
                  <w:vAlign w:val="center"/>
                  <w:hideMark/>
                </w:tcPr>
                <w:p w14:paraId="4110725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86" w:type="dxa"/>
                  <w:tcBorders>
                    <w:top w:val="nil"/>
                    <w:left w:val="nil"/>
                    <w:bottom w:val="nil"/>
                    <w:right w:val="nil"/>
                  </w:tcBorders>
                  <w:shd w:val="clear" w:color="000000" w:fill="FFFFFF"/>
                  <w:vAlign w:val="center"/>
                  <w:hideMark/>
                </w:tcPr>
                <w:p w14:paraId="2EFF489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20" w:type="dxa"/>
                  <w:tcBorders>
                    <w:top w:val="nil"/>
                    <w:left w:val="nil"/>
                    <w:bottom w:val="nil"/>
                    <w:right w:val="nil"/>
                  </w:tcBorders>
                  <w:shd w:val="clear" w:color="000000" w:fill="FFFFFF"/>
                  <w:vAlign w:val="center"/>
                  <w:hideMark/>
                </w:tcPr>
                <w:p w14:paraId="1290087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000000" w:fill="FFFFFF"/>
                  <w:vAlign w:val="center"/>
                  <w:hideMark/>
                </w:tcPr>
                <w:p w14:paraId="3AA2A27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55%</w:t>
                  </w:r>
                </w:p>
              </w:tc>
            </w:tr>
            <w:tr w:rsidR="00FB395E" w:rsidRPr="00FB395E" w14:paraId="6759EA70" w14:textId="77777777" w:rsidTr="00FB395E">
              <w:trPr>
                <w:trHeight w:val="23"/>
              </w:trPr>
              <w:tc>
                <w:tcPr>
                  <w:tcW w:w="554" w:type="dxa"/>
                  <w:tcBorders>
                    <w:top w:val="nil"/>
                    <w:left w:val="nil"/>
                    <w:bottom w:val="nil"/>
                    <w:right w:val="nil"/>
                  </w:tcBorders>
                  <w:shd w:val="clear" w:color="000000" w:fill="FFFFFF"/>
                  <w:vAlign w:val="center"/>
                  <w:hideMark/>
                </w:tcPr>
                <w:p w14:paraId="1F54B7C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May-23</w:t>
                  </w:r>
                </w:p>
              </w:tc>
              <w:tc>
                <w:tcPr>
                  <w:tcW w:w="1086" w:type="dxa"/>
                  <w:tcBorders>
                    <w:top w:val="nil"/>
                    <w:left w:val="nil"/>
                    <w:bottom w:val="nil"/>
                    <w:right w:val="nil"/>
                  </w:tcBorders>
                  <w:shd w:val="clear" w:color="000000" w:fill="FFFFFF"/>
                  <w:vAlign w:val="center"/>
                  <w:hideMark/>
                </w:tcPr>
                <w:p w14:paraId="101B62A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c>
                <w:tcPr>
                  <w:tcW w:w="1086" w:type="dxa"/>
                  <w:tcBorders>
                    <w:top w:val="nil"/>
                    <w:left w:val="nil"/>
                    <w:bottom w:val="nil"/>
                    <w:right w:val="nil"/>
                  </w:tcBorders>
                  <w:shd w:val="clear" w:color="000000" w:fill="FFFFFF"/>
                  <w:vAlign w:val="center"/>
                  <w:hideMark/>
                </w:tcPr>
                <w:p w14:paraId="05A36E5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55%</w:t>
                  </w:r>
                </w:p>
              </w:tc>
              <w:tc>
                <w:tcPr>
                  <w:tcW w:w="1020" w:type="dxa"/>
                  <w:tcBorders>
                    <w:top w:val="nil"/>
                    <w:left w:val="nil"/>
                    <w:bottom w:val="nil"/>
                    <w:right w:val="nil"/>
                  </w:tcBorders>
                  <w:shd w:val="clear" w:color="000000" w:fill="FFFFFF"/>
                  <w:vAlign w:val="center"/>
                  <w:hideMark/>
                </w:tcPr>
                <w:p w14:paraId="69CCCDC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c>
                <w:tcPr>
                  <w:tcW w:w="1020" w:type="dxa"/>
                  <w:tcBorders>
                    <w:top w:val="nil"/>
                    <w:left w:val="nil"/>
                    <w:bottom w:val="nil"/>
                    <w:right w:val="nil"/>
                  </w:tcBorders>
                  <w:shd w:val="clear" w:color="000000" w:fill="FFFFFF"/>
                  <w:vAlign w:val="center"/>
                  <w:hideMark/>
                </w:tcPr>
                <w:p w14:paraId="70FE504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r>
            <w:tr w:rsidR="00FB395E" w:rsidRPr="00FB395E" w14:paraId="140A5975" w14:textId="77777777" w:rsidTr="00FB395E">
              <w:trPr>
                <w:trHeight w:val="23"/>
              </w:trPr>
              <w:tc>
                <w:tcPr>
                  <w:tcW w:w="554" w:type="dxa"/>
                  <w:tcBorders>
                    <w:top w:val="nil"/>
                    <w:left w:val="nil"/>
                    <w:bottom w:val="nil"/>
                    <w:right w:val="nil"/>
                  </w:tcBorders>
                  <w:shd w:val="clear" w:color="000000" w:fill="FFFFFF"/>
                  <w:vAlign w:val="center"/>
                  <w:hideMark/>
                </w:tcPr>
                <w:p w14:paraId="7F83AB4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Jun-23</w:t>
                  </w:r>
                </w:p>
              </w:tc>
              <w:tc>
                <w:tcPr>
                  <w:tcW w:w="1086" w:type="dxa"/>
                  <w:tcBorders>
                    <w:top w:val="nil"/>
                    <w:left w:val="nil"/>
                    <w:bottom w:val="nil"/>
                    <w:right w:val="nil"/>
                  </w:tcBorders>
                  <w:shd w:val="clear" w:color="000000" w:fill="FFFFFF"/>
                  <w:vAlign w:val="center"/>
                  <w:hideMark/>
                </w:tcPr>
                <w:p w14:paraId="794E551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c>
                <w:tcPr>
                  <w:tcW w:w="1086" w:type="dxa"/>
                  <w:tcBorders>
                    <w:top w:val="nil"/>
                    <w:left w:val="nil"/>
                    <w:bottom w:val="nil"/>
                    <w:right w:val="nil"/>
                  </w:tcBorders>
                  <w:shd w:val="clear" w:color="000000" w:fill="FFFFFF"/>
                  <w:vAlign w:val="center"/>
                  <w:hideMark/>
                </w:tcPr>
                <w:p w14:paraId="4D22A00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000000" w:fill="FFFFFF"/>
                  <w:vAlign w:val="center"/>
                  <w:hideMark/>
                </w:tcPr>
                <w:p w14:paraId="44621C9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000000" w:fill="FFFFFF"/>
                  <w:vAlign w:val="center"/>
                  <w:hideMark/>
                </w:tcPr>
                <w:p w14:paraId="02EE88F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r>
            <w:tr w:rsidR="00FB395E" w:rsidRPr="00FB395E" w14:paraId="600A12FA" w14:textId="77777777" w:rsidTr="00FB395E">
              <w:trPr>
                <w:trHeight w:val="23"/>
              </w:trPr>
              <w:tc>
                <w:tcPr>
                  <w:tcW w:w="554" w:type="dxa"/>
                  <w:tcBorders>
                    <w:top w:val="nil"/>
                    <w:left w:val="nil"/>
                    <w:bottom w:val="nil"/>
                    <w:right w:val="nil"/>
                  </w:tcBorders>
                  <w:shd w:val="clear" w:color="000000" w:fill="FFFFFF"/>
                  <w:vAlign w:val="center"/>
                  <w:hideMark/>
                </w:tcPr>
                <w:p w14:paraId="6C16A78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Jul-23</w:t>
                  </w:r>
                </w:p>
              </w:tc>
              <w:tc>
                <w:tcPr>
                  <w:tcW w:w="1086" w:type="dxa"/>
                  <w:tcBorders>
                    <w:top w:val="nil"/>
                    <w:left w:val="nil"/>
                    <w:bottom w:val="nil"/>
                    <w:right w:val="nil"/>
                  </w:tcBorders>
                  <w:shd w:val="clear" w:color="000000" w:fill="FFFFFF"/>
                  <w:vAlign w:val="center"/>
                  <w:hideMark/>
                </w:tcPr>
                <w:p w14:paraId="3C260EE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86" w:type="dxa"/>
                  <w:tcBorders>
                    <w:top w:val="nil"/>
                    <w:left w:val="nil"/>
                    <w:bottom w:val="nil"/>
                    <w:right w:val="nil"/>
                  </w:tcBorders>
                  <w:shd w:val="clear" w:color="000000" w:fill="FFFFFF"/>
                  <w:vAlign w:val="center"/>
                  <w:hideMark/>
                </w:tcPr>
                <w:p w14:paraId="1B17AA7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c>
                <w:tcPr>
                  <w:tcW w:w="1020" w:type="dxa"/>
                  <w:tcBorders>
                    <w:top w:val="nil"/>
                    <w:left w:val="nil"/>
                    <w:bottom w:val="nil"/>
                    <w:right w:val="nil"/>
                  </w:tcBorders>
                  <w:shd w:val="clear" w:color="000000" w:fill="FFFFFF"/>
                  <w:vAlign w:val="center"/>
                  <w:hideMark/>
                </w:tcPr>
                <w:p w14:paraId="75F431B5" w14:textId="3FCA115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3423E4B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r>
            <w:tr w:rsidR="00FB395E" w:rsidRPr="00FB395E" w14:paraId="2C26FB52" w14:textId="77777777" w:rsidTr="00FB395E">
              <w:trPr>
                <w:trHeight w:val="23"/>
              </w:trPr>
              <w:tc>
                <w:tcPr>
                  <w:tcW w:w="554" w:type="dxa"/>
                  <w:tcBorders>
                    <w:top w:val="nil"/>
                    <w:left w:val="nil"/>
                    <w:bottom w:val="nil"/>
                    <w:right w:val="nil"/>
                  </w:tcBorders>
                  <w:shd w:val="clear" w:color="000000" w:fill="FFFFFF"/>
                  <w:vAlign w:val="center"/>
                  <w:hideMark/>
                </w:tcPr>
                <w:p w14:paraId="7D86DA2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Aug-23</w:t>
                  </w:r>
                </w:p>
              </w:tc>
              <w:tc>
                <w:tcPr>
                  <w:tcW w:w="1086" w:type="dxa"/>
                  <w:tcBorders>
                    <w:top w:val="nil"/>
                    <w:left w:val="nil"/>
                    <w:bottom w:val="nil"/>
                    <w:right w:val="nil"/>
                  </w:tcBorders>
                  <w:shd w:val="clear" w:color="000000" w:fill="FFFFFF"/>
                  <w:vAlign w:val="center"/>
                  <w:hideMark/>
                </w:tcPr>
                <w:p w14:paraId="396B37F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86" w:type="dxa"/>
                  <w:tcBorders>
                    <w:top w:val="nil"/>
                    <w:left w:val="nil"/>
                    <w:bottom w:val="nil"/>
                    <w:right w:val="nil"/>
                  </w:tcBorders>
                  <w:shd w:val="clear" w:color="000000" w:fill="FFFFFF"/>
                  <w:vAlign w:val="center"/>
                  <w:hideMark/>
                </w:tcPr>
                <w:p w14:paraId="614F1B6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000000" w:fill="FFFFFF"/>
                  <w:vAlign w:val="center"/>
                  <w:hideMark/>
                </w:tcPr>
                <w:p w14:paraId="32DB375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1EE757F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r>
            <w:tr w:rsidR="00FB395E" w:rsidRPr="00FB395E" w14:paraId="38759C2E" w14:textId="77777777" w:rsidTr="00FB395E">
              <w:trPr>
                <w:trHeight w:val="23"/>
              </w:trPr>
              <w:tc>
                <w:tcPr>
                  <w:tcW w:w="554" w:type="dxa"/>
                  <w:tcBorders>
                    <w:top w:val="nil"/>
                    <w:left w:val="nil"/>
                    <w:bottom w:val="nil"/>
                    <w:right w:val="nil"/>
                  </w:tcBorders>
                  <w:shd w:val="clear" w:color="000000" w:fill="FFFFFF"/>
                  <w:vAlign w:val="center"/>
                  <w:hideMark/>
                </w:tcPr>
                <w:p w14:paraId="6E84490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Sep-23</w:t>
                  </w:r>
                </w:p>
              </w:tc>
              <w:tc>
                <w:tcPr>
                  <w:tcW w:w="1086" w:type="dxa"/>
                  <w:tcBorders>
                    <w:top w:val="nil"/>
                    <w:left w:val="nil"/>
                    <w:bottom w:val="nil"/>
                    <w:right w:val="nil"/>
                  </w:tcBorders>
                  <w:shd w:val="clear" w:color="000000" w:fill="FFFFFF"/>
                  <w:vAlign w:val="center"/>
                  <w:hideMark/>
                </w:tcPr>
                <w:p w14:paraId="63F2CCB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c>
                <w:tcPr>
                  <w:tcW w:w="1086" w:type="dxa"/>
                  <w:tcBorders>
                    <w:top w:val="nil"/>
                    <w:left w:val="nil"/>
                    <w:bottom w:val="nil"/>
                    <w:right w:val="nil"/>
                  </w:tcBorders>
                  <w:shd w:val="clear" w:color="000000" w:fill="FFFFFF"/>
                  <w:vAlign w:val="center"/>
                  <w:hideMark/>
                </w:tcPr>
                <w:p w14:paraId="74A4586D" w14:textId="6719BE5A"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c>
                <w:tcPr>
                  <w:tcW w:w="1020" w:type="dxa"/>
                  <w:tcBorders>
                    <w:top w:val="nil"/>
                    <w:left w:val="nil"/>
                    <w:bottom w:val="nil"/>
                    <w:right w:val="nil"/>
                  </w:tcBorders>
                  <w:shd w:val="clear" w:color="000000" w:fill="FFFFFF"/>
                  <w:vAlign w:val="center"/>
                  <w:hideMark/>
                </w:tcPr>
                <w:p w14:paraId="5FE1468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605BAFD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r>
            <w:tr w:rsidR="00FB395E" w:rsidRPr="00FB395E" w14:paraId="0E92F1CF" w14:textId="77777777" w:rsidTr="00FB395E">
              <w:trPr>
                <w:trHeight w:val="23"/>
              </w:trPr>
              <w:tc>
                <w:tcPr>
                  <w:tcW w:w="554" w:type="dxa"/>
                  <w:tcBorders>
                    <w:top w:val="nil"/>
                    <w:left w:val="nil"/>
                    <w:bottom w:val="nil"/>
                    <w:right w:val="nil"/>
                  </w:tcBorders>
                  <w:shd w:val="clear" w:color="000000" w:fill="FFFFFF"/>
                  <w:vAlign w:val="center"/>
                  <w:hideMark/>
                </w:tcPr>
                <w:p w14:paraId="12F558B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Oct-23</w:t>
                  </w:r>
                </w:p>
              </w:tc>
              <w:tc>
                <w:tcPr>
                  <w:tcW w:w="1086" w:type="dxa"/>
                  <w:tcBorders>
                    <w:top w:val="nil"/>
                    <w:left w:val="nil"/>
                    <w:bottom w:val="nil"/>
                    <w:right w:val="nil"/>
                  </w:tcBorders>
                  <w:shd w:val="clear" w:color="000000" w:fill="FFFFFF"/>
                  <w:vAlign w:val="center"/>
                  <w:hideMark/>
                </w:tcPr>
                <w:p w14:paraId="695953A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86" w:type="dxa"/>
                  <w:tcBorders>
                    <w:top w:val="nil"/>
                    <w:left w:val="nil"/>
                    <w:bottom w:val="nil"/>
                    <w:right w:val="nil"/>
                  </w:tcBorders>
                  <w:shd w:val="clear" w:color="000000" w:fill="FFFFFF"/>
                  <w:vAlign w:val="center"/>
                  <w:hideMark/>
                </w:tcPr>
                <w:p w14:paraId="22EBDC9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000000" w:fill="FFFFFF"/>
                  <w:vAlign w:val="center"/>
                  <w:hideMark/>
                </w:tcPr>
                <w:p w14:paraId="4D7AE81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7F26CCF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r>
            <w:tr w:rsidR="00FB395E" w:rsidRPr="00FB395E" w14:paraId="0B3FC739" w14:textId="77777777" w:rsidTr="00FB395E">
              <w:trPr>
                <w:trHeight w:val="23"/>
              </w:trPr>
              <w:tc>
                <w:tcPr>
                  <w:tcW w:w="554" w:type="dxa"/>
                  <w:tcBorders>
                    <w:top w:val="nil"/>
                    <w:left w:val="nil"/>
                    <w:bottom w:val="nil"/>
                    <w:right w:val="nil"/>
                  </w:tcBorders>
                  <w:shd w:val="clear" w:color="000000" w:fill="FFFFFF"/>
                  <w:vAlign w:val="center"/>
                  <w:hideMark/>
                </w:tcPr>
                <w:p w14:paraId="36535B4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Nov-23</w:t>
                  </w:r>
                </w:p>
              </w:tc>
              <w:tc>
                <w:tcPr>
                  <w:tcW w:w="1086" w:type="dxa"/>
                  <w:tcBorders>
                    <w:top w:val="nil"/>
                    <w:left w:val="nil"/>
                    <w:bottom w:val="nil"/>
                    <w:right w:val="nil"/>
                  </w:tcBorders>
                  <w:shd w:val="clear" w:color="000000" w:fill="FFFFFF"/>
                  <w:vAlign w:val="center"/>
                  <w:hideMark/>
                </w:tcPr>
                <w:p w14:paraId="36E0AA4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c>
                <w:tcPr>
                  <w:tcW w:w="1086" w:type="dxa"/>
                  <w:tcBorders>
                    <w:top w:val="nil"/>
                    <w:left w:val="nil"/>
                    <w:bottom w:val="nil"/>
                    <w:right w:val="nil"/>
                  </w:tcBorders>
                  <w:shd w:val="clear" w:color="000000" w:fill="FFFFFF"/>
                  <w:vAlign w:val="center"/>
                  <w:hideMark/>
                </w:tcPr>
                <w:p w14:paraId="63F11B3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58%</w:t>
                  </w:r>
                </w:p>
              </w:tc>
              <w:tc>
                <w:tcPr>
                  <w:tcW w:w="1020" w:type="dxa"/>
                  <w:tcBorders>
                    <w:top w:val="nil"/>
                    <w:left w:val="nil"/>
                    <w:bottom w:val="nil"/>
                    <w:right w:val="nil"/>
                  </w:tcBorders>
                  <w:shd w:val="clear" w:color="000000" w:fill="FFFFFF"/>
                  <w:vAlign w:val="center"/>
                  <w:hideMark/>
                </w:tcPr>
                <w:p w14:paraId="33ADFA6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346B163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r>
            <w:tr w:rsidR="00FB395E" w:rsidRPr="00FB395E" w14:paraId="1B2BB17E" w14:textId="77777777" w:rsidTr="00FB395E">
              <w:trPr>
                <w:trHeight w:val="23"/>
              </w:trPr>
              <w:tc>
                <w:tcPr>
                  <w:tcW w:w="554" w:type="dxa"/>
                  <w:tcBorders>
                    <w:top w:val="nil"/>
                    <w:left w:val="nil"/>
                    <w:bottom w:val="nil"/>
                    <w:right w:val="nil"/>
                  </w:tcBorders>
                  <w:shd w:val="clear" w:color="000000" w:fill="FFFFFF"/>
                  <w:vAlign w:val="center"/>
                  <w:hideMark/>
                </w:tcPr>
                <w:p w14:paraId="28CA92A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Dec-23</w:t>
                  </w:r>
                </w:p>
              </w:tc>
              <w:tc>
                <w:tcPr>
                  <w:tcW w:w="1086" w:type="dxa"/>
                  <w:tcBorders>
                    <w:top w:val="nil"/>
                    <w:left w:val="nil"/>
                    <w:bottom w:val="nil"/>
                    <w:right w:val="nil"/>
                  </w:tcBorders>
                  <w:shd w:val="clear" w:color="000000" w:fill="FFFFFF"/>
                  <w:vAlign w:val="center"/>
                  <w:hideMark/>
                </w:tcPr>
                <w:p w14:paraId="7E67D17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86" w:type="dxa"/>
                  <w:tcBorders>
                    <w:top w:val="nil"/>
                    <w:left w:val="nil"/>
                    <w:bottom w:val="nil"/>
                    <w:right w:val="nil"/>
                  </w:tcBorders>
                  <w:shd w:val="clear" w:color="000000" w:fill="FFFFFF"/>
                  <w:vAlign w:val="center"/>
                  <w:hideMark/>
                </w:tcPr>
                <w:p w14:paraId="6FDB13F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20" w:type="dxa"/>
                  <w:tcBorders>
                    <w:top w:val="nil"/>
                    <w:left w:val="nil"/>
                    <w:bottom w:val="nil"/>
                    <w:right w:val="nil"/>
                  </w:tcBorders>
                  <w:shd w:val="clear" w:color="000000" w:fill="FFFFFF"/>
                  <w:vAlign w:val="center"/>
                  <w:hideMark/>
                </w:tcPr>
                <w:p w14:paraId="429B1B2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536D178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r>
            <w:tr w:rsidR="00FB395E" w:rsidRPr="00FB395E" w14:paraId="79844CD6" w14:textId="77777777" w:rsidTr="00FB395E">
              <w:trPr>
                <w:trHeight w:val="23"/>
              </w:trPr>
              <w:tc>
                <w:tcPr>
                  <w:tcW w:w="554" w:type="dxa"/>
                  <w:tcBorders>
                    <w:top w:val="nil"/>
                    <w:left w:val="nil"/>
                    <w:bottom w:val="nil"/>
                    <w:right w:val="nil"/>
                  </w:tcBorders>
                  <w:shd w:val="clear" w:color="000000" w:fill="FFFFFF"/>
                  <w:vAlign w:val="center"/>
                  <w:hideMark/>
                </w:tcPr>
                <w:p w14:paraId="7644EB6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Jan-24</w:t>
                  </w:r>
                </w:p>
              </w:tc>
              <w:tc>
                <w:tcPr>
                  <w:tcW w:w="1086" w:type="dxa"/>
                  <w:tcBorders>
                    <w:top w:val="nil"/>
                    <w:left w:val="nil"/>
                    <w:bottom w:val="nil"/>
                    <w:right w:val="nil"/>
                  </w:tcBorders>
                  <w:shd w:val="clear" w:color="000000" w:fill="FFFFFF"/>
                  <w:vAlign w:val="center"/>
                  <w:hideMark/>
                </w:tcPr>
                <w:p w14:paraId="4D07332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86" w:type="dxa"/>
                  <w:tcBorders>
                    <w:top w:val="nil"/>
                    <w:left w:val="nil"/>
                    <w:bottom w:val="nil"/>
                    <w:right w:val="nil"/>
                  </w:tcBorders>
                  <w:shd w:val="clear" w:color="000000" w:fill="FFFFFF"/>
                  <w:vAlign w:val="center"/>
                  <w:hideMark/>
                </w:tcPr>
                <w:p w14:paraId="2841E7C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20" w:type="dxa"/>
                  <w:tcBorders>
                    <w:top w:val="nil"/>
                    <w:left w:val="nil"/>
                    <w:bottom w:val="nil"/>
                    <w:right w:val="nil"/>
                  </w:tcBorders>
                  <w:shd w:val="clear" w:color="000000" w:fill="FFFFFF"/>
                  <w:vAlign w:val="center"/>
                  <w:hideMark/>
                </w:tcPr>
                <w:p w14:paraId="0365DF9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763F67F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54%</w:t>
                  </w:r>
                </w:p>
              </w:tc>
            </w:tr>
            <w:tr w:rsidR="00FB395E" w:rsidRPr="00FB395E" w14:paraId="5B5E1254" w14:textId="77777777" w:rsidTr="00FB395E">
              <w:trPr>
                <w:trHeight w:val="23"/>
              </w:trPr>
              <w:tc>
                <w:tcPr>
                  <w:tcW w:w="554" w:type="dxa"/>
                  <w:tcBorders>
                    <w:top w:val="nil"/>
                    <w:left w:val="nil"/>
                    <w:bottom w:val="nil"/>
                    <w:right w:val="nil"/>
                  </w:tcBorders>
                  <w:shd w:val="clear" w:color="000000" w:fill="FFFFFF"/>
                  <w:vAlign w:val="center"/>
                  <w:hideMark/>
                </w:tcPr>
                <w:p w14:paraId="6384B35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Feb-24</w:t>
                  </w:r>
                </w:p>
              </w:tc>
              <w:tc>
                <w:tcPr>
                  <w:tcW w:w="1086" w:type="dxa"/>
                  <w:tcBorders>
                    <w:top w:val="nil"/>
                    <w:left w:val="nil"/>
                    <w:bottom w:val="nil"/>
                    <w:right w:val="nil"/>
                  </w:tcBorders>
                  <w:shd w:val="clear" w:color="000000" w:fill="FFFFFF"/>
                  <w:vAlign w:val="center"/>
                  <w:hideMark/>
                </w:tcPr>
                <w:p w14:paraId="74E0E55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86" w:type="dxa"/>
                  <w:tcBorders>
                    <w:top w:val="nil"/>
                    <w:left w:val="nil"/>
                    <w:bottom w:val="nil"/>
                    <w:right w:val="nil"/>
                  </w:tcBorders>
                  <w:shd w:val="clear" w:color="000000" w:fill="FFFFFF"/>
                  <w:vAlign w:val="center"/>
                  <w:hideMark/>
                </w:tcPr>
                <w:p w14:paraId="72CB71E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52%</w:t>
                  </w:r>
                </w:p>
              </w:tc>
              <w:tc>
                <w:tcPr>
                  <w:tcW w:w="1020" w:type="dxa"/>
                  <w:tcBorders>
                    <w:top w:val="nil"/>
                    <w:left w:val="nil"/>
                    <w:bottom w:val="nil"/>
                    <w:right w:val="nil"/>
                  </w:tcBorders>
                  <w:shd w:val="clear" w:color="000000" w:fill="FFFFFF"/>
                  <w:vAlign w:val="center"/>
                  <w:hideMark/>
                </w:tcPr>
                <w:p w14:paraId="01DCA9F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097151D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r>
            <w:tr w:rsidR="00FB395E" w:rsidRPr="00FB395E" w14:paraId="165CA0D9" w14:textId="77777777" w:rsidTr="00FB395E">
              <w:trPr>
                <w:trHeight w:val="23"/>
              </w:trPr>
              <w:tc>
                <w:tcPr>
                  <w:tcW w:w="554" w:type="dxa"/>
                  <w:tcBorders>
                    <w:top w:val="nil"/>
                    <w:left w:val="nil"/>
                    <w:bottom w:val="nil"/>
                    <w:right w:val="nil"/>
                  </w:tcBorders>
                  <w:shd w:val="clear" w:color="000000" w:fill="FFFFFF"/>
                  <w:vAlign w:val="center"/>
                  <w:hideMark/>
                </w:tcPr>
                <w:p w14:paraId="42F21432"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Mar-24</w:t>
                  </w:r>
                </w:p>
              </w:tc>
              <w:tc>
                <w:tcPr>
                  <w:tcW w:w="1086" w:type="dxa"/>
                  <w:tcBorders>
                    <w:top w:val="nil"/>
                    <w:left w:val="nil"/>
                    <w:bottom w:val="nil"/>
                    <w:right w:val="nil"/>
                  </w:tcBorders>
                  <w:shd w:val="clear" w:color="000000" w:fill="FFFFFF"/>
                  <w:vAlign w:val="center"/>
                  <w:hideMark/>
                </w:tcPr>
                <w:p w14:paraId="5BFD9E1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c>
                <w:tcPr>
                  <w:tcW w:w="1086" w:type="dxa"/>
                  <w:tcBorders>
                    <w:top w:val="nil"/>
                    <w:left w:val="nil"/>
                    <w:bottom w:val="nil"/>
                    <w:right w:val="nil"/>
                  </w:tcBorders>
                  <w:shd w:val="clear" w:color="000000" w:fill="FFFFFF"/>
                  <w:vAlign w:val="center"/>
                  <w:hideMark/>
                </w:tcPr>
                <w:p w14:paraId="2BA7206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53%</w:t>
                  </w:r>
                </w:p>
              </w:tc>
              <w:tc>
                <w:tcPr>
                  <w:tcW w:w="1020" w:type="dxa"/>
                  <w:tcBorders>
                    <w:top w:val="nil"/>
                    <w:left w:val="nil"/>
                    <w:bottom w:val="nil"/>
                    <w:right w:val="nil"/>
                  </w:tcBorders>
                  <w:shd w:val="clear" w:color="000000" w:fill="FFFFFF"/>
                  <w:vAlign w:val="center"/>
                  <w:hideMark/>
                </w:tcPr>
                <w:p w14:paraId="45935B99" w14:textId="3405C27C"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c>
                <w:tcPr>
                  <w:tcW w:w="1020" w:type="dxa"/>
                  <w:tcBorders>
                    <w:top w:val="nil"/>
                    <w:left w:val="nil"/>
                    <w:bottom w:val="nil"/>
                    <w:right w:val="nil"/>
                  </w:tcBorders>
                  <w:shd w:val="clear" w:color="000000" w:fill="FFFFFF"/>
                  <w:vAlign w:val="center"/>
                  <w:hideMark/>
                </w:tcPr>
                <w:p w14:paraId="412DD54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r>
            <w:tr w:rsidR="00FB395E" w:rsidRPr="00FB395E" w14:paraId="773F469E" w14:textId="77777777" w:rsidTr="00FB395E">
              <w:trPr>
                <w:trHeight w:val="23"/>
              </w:trPr>
              <w:tc>
                <w:tcPr>
                  <w:tcW w:w="554" w:type="dxa"/>
                  <w:tcBorders>
                    <w:top w:val="nil"/>
                    <w:left w:val="nil"/>
                    <w:bottom w:val="nil"/>
                    <w:right w:val="nil"/>
                  </w:tcBorders>
                  <w:shd w:val="clear" w:color="000000" w:fill="FFFFFF"/>
                  <w:vAlign w:val="center"/>
                  <w:hideMark/>
                </w:tcPr>
                <w:p w14:paraId="7A936F4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Apr-24</w:t>
                  </w:r>
                </w:p>
              </w:tc>
              <w:tc>
                <w:tcPr>
                  <w:tcW w:w="1086" w:type="dxa"/>
                  <w:tcBorders>
                    <w:top w:val="nil"/>
                    <w:left w:val="nil"/>
                    <w:bottom w:val="nil"/>
                    <w:right w:val="nil"/>
                  </w:tcBorders>
                  <w:shd w:val="clear" w:color="000000" w:fill="FFFFFF"/>
                  <w:vAlign w:val="center"/>
                  <w:hideMark/>
                </w:tcPr>
                <w:p w14:paraId="052218A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c>
                <w:tcPr>
                  <w:tcW w:w="1086" w:type="dxa"/>
                  <w:tcBorders>
                    <w:top w:val="nil"/>
                    <w:left w:val="nil"/>
                    <w:bottom w:val="nil"/>
                    <w:right w:val="nil"/>
                  </w:tcBorders>
                  <w:shd w:val="clear" w:color="000000" w:fill="FFFFFF"/>
                  <w:vAlign w:val="center"/>
                  <w:hideMark/>
                </w:tcPr>
                <w:p w14:paraId="0819326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c>
                <w:tcPr>
                  <w:tcW w:w="1020" w:type="dxa"/>
                  <w:tcBorders>
                    <w:top w:val="nil"/>
                    <w:left w:val="nil"/>
                    <w:bottom w:val="nil"/>
                    <w:right w:val="nil"/>
                  </w:tcBorders>
                  <w:shd w:val="clear" w:color="000000" w:fill="FFFFFF"/>
                  <w:vAlign w:val="center"/>
                  <w:hideMark/>
                </w:tcPr>
                <w:p w14:paraId="49AFBB4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20" w:type="dxa"/>
                  <w:tcBorders>
                    <w:top w:val="nil"/>
                    <w:left w:val="nil"/>
                    <w:bottom w:val="nil"/>
                    <w:right w:val="nil"/>
                  </w:tcBorders>
                  <w:shd w:val="clear" w:color="000000" w:fill="FFFFFF"/>
                  <w:vAlign w:val="center"/>
                  <w:hideMark/>
                </w:tcPr>
                <w:p w14:paraId="75AFE05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r>
            <w:tr w:rsidR="00FB395E" w:rsidRPr="00FB395E" w14:paraId="4748C59C" w14:textId="77777777" w:rsidTr="00FB395E">
              <w:trPr>
                <w:trHeight w:val="23"/>
              </w:trPr>
              <w:tc>
                <w:tcPr>
                  <w:tcW w:w="554" w:type="dxa"/>
                  <w:tcBorders>
                    <w:top w:val="nil"/>
                    <w:left w:val="nil"/>
                    <w:bottom w:val="nil"/>
                    <w:right w:val="nil"/>
                  </w:tcBorders>
                  <w:shd w:val="clear" w:color="000000" w:fill="FFFFFF"/>
                  <w:vAlign w:val="center"/>
                  <w:hideMark/>
                </w:tcPr>
                <w:p w14:paraId="51851EE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May-24</w:t>
                  </w:r>
                </w:p>
              </w:tc>
              <w:tc>
                <w:tcPr>
                  <w:tcW w:w="1086" w:type="dxa"/>
                  <w:tcBorders>
                    <w:top w:val="nil"/>
                    <w:left w:val="nil"/>
                    <w:bottom w:val="nil"/>
                    <w:right w:val="nil"/>
                  </w:tcBorders>
                  <w:shd w:val="clear" w:color="000000" w:fill="FFFFFF"/>
                  <w:vAlign w:val="center"/>
                  <w:hideMark/>
                </w:tcPr>
                <w:p w14:paraId="7AFF2F0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86" w:type="dxa"/>
                  <w:tcBorders>
                    <w:top w:val="nil"/>
                    <w:left w:val="nil"/>
                    <w:bottom w:val="nil"/>
                    <w:right w:val="nil"/>
                  </w:tcBorders>
                  <w:shd w:val="clear" w:color="000000" w:fill="FFFFFF"/>
                  <w:vAlign w:val="center"/>
                  <w:hideMark/>
                </w:tcPr>
                <w:p w14:paraId="2ABAFDD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000000" w:fill="FFFFFF"/>
                  <w:vAlign w:val="center"/>
                  <w:hideMark/>
                </w:tcPr>
                <w:p w14:paraId="62A94892" w14:textId="1DBB36CA"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20" w:type="dxa"/>
                  <w:tcBorders>
                    <w:top w:val="nil"/>
                    <w:left w:val="nil"/>
                    <w:bottom w:val="nil"/>
                    <w:right w:val="nil"/>
                  </w:tcBorders>
                  <w:shd w:val="clear" w:color="000000" w:fill="FFFFFF"/>
                  <w:vAlign w:val="center"/>
                  <w:hideMark/>
                </w:tcPr>
                <w:p w14:paraId="1351E19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49%</w:t>
                  </w:r>
                </w:p>
              </w:tc>
            </w:tr>
            <w:tr w:rsidR="00FB395E" w:rsidRPr="00FB395E" w14:paraId="3220BD2C" w14:textId="77777777" w:rsidTr="00FB395E">
              <w:trPr>
                <w:trHeight w:val="23"/>
              </w:trPr>
              <w:tc>
                <w:tcPr>
                  <w:tcW w:w="554" w:type="dxa"/>
                  <w:tcBorders>
                    <w:top w:val="nil"/>
                    <w:left w:val="nil"/>
                    <w:bottom w:val="nil"/>
                    <w:right w:val="nil"/>
                  </w:tcBorders>
                  <w:shd w:val="clear" w:color="000000" w:fill="FFFFFF"/>
                  <w:vAlign w:val="center"/>
                  <w:hideMark/>
                </w:tcPr>
                <w:p w14:paraId="4DD1C46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Jun-24</w:t>
                  </w:r>
                </w:p>
              </w:tc>
              <w:tc>
                <w:tcPr>
                  <w:tcW w:w="1086" w:type="dxa"/>
                  <w:tcBorders>
                    <w:top w:val="nil"/>
                    <w:left w:val="nil"/>
                    <w:bottom w:val="nil"/>
                    <w:right w:val="nil"/>
                  </w:tcBorders>
                  <w:shd w:val="clear" w:color="000000" w:fill="FFFFFF"/>
                  <w:vAlign w:val="center"/>
                  <w:hideMark/>
                </w:tcPr>
                <w:p w14:paraId="03681E8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37%</w:t>
                  </w:r>
                </w:p>
              </w:tc>
              <w:tc>
                <w:tcPr>
                  <w:tcW w:w="1086" w:type="dxa"/>
                  <w:tcBorders>
                    <w:top w:val="nil"/>
                    <w:left w:val="nil"/>
                    <w:bottom w:val="nil"/>
                    <w:right w:val="nil"/>
                  </w:tcBorders>
                  <w:shd w:val="clear" w:color="000000" w:fill="FFFFFF"/>
                  <w:vAlign w:val="center"/>
                  <w:hideMark/>
                </w:tcPr>
                <w:p w14:paraId="4C68C21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44%</w:t>
                  </w:r>
                </w:p>
              </w:tc>
              <w:tc>
                <w:tcPr>
                  <w:tcW w:w="1020" w:type="dxa"/>
                  <w:tcBorders>
                    <w:top w:val="nil"/>
                    <w:left w:val="nil"/>
                    <w:bottom w:val="nil"/>
                    <w:right w:val="nil"/>
                  </w:tcBorders>
                  <w:shd w:val="clear" w:color="000000" w:fill="FFFFFF"/>
                  <w:vAlign w:val="center"/>
                  <w:hideMark/>
                </w:tcPr>
                <w:p w14:paraId="69EBC9E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43%</w:t>
                  </w:r>
                </w:p>
              </w:tc>
              <w:tc>
                <w:tcPr>
                  <w:tcW w:w="1020" w:type="dxa"/>
                  <w:tcBorders>
                    <w:top w:val="nil"/>
                    <w:left w:val="nil"/>
                    <w:bottom w:val="nil"/>
                    <w:right w:val="nil"/>
                  </w:tcBorders>
                  <w:shd w:val="clear" w:color="000000" w:fill="FFFFFF"/>
                  <w:vAlign w:val="center"/>
                  <w:hideMark/>
                </w:tcPr>
                <w:p w14:paraId="15AD3D98"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r>
            <w:tr w:rsidR="00FB395E" w:rsidRPr="00FB395E" w14:paraId="710FB916" w14:textId="77777777" w:rsidTr="00FB395E">
              <w:trPr>
                <w:trHeight w:val="23"/>
              </w:trPr>
              <w:tc>
                <w:tcPr>
                  <w:tcW w:w="554" w:type="dxa"/>
                  <w:tcBorders>
                    <w:top w:val="nil"/>
                    <w:left w:val="nil"/>
                    <w:bottom w:val="nil"/>
                    <w:right w:val="nil"/>
                  </w:tcBorders>
                  <w:shd w:val="clear" w:color="000000" w:fill="FFFFFF"/>
                  <w:vAlign w:val="center"/>
                  <w:hideMark/>
                </w:tcPr>
                <w:p w14:paraId="2D06095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Jul-24</w:t>
                  </w:r>
                </w:p>
              </w:tc>
              <w:tc>
                <w:tcPr>
                  <w:tcW w:w="1086" w:type="dxa"/>
                  <w:tcBorders>
                    <w:top w:val="nil"/>
                    <w:left w:val="nil"/>
                    <w:bottom w:val="nil"/>
                    <w:right w:val="nil"/>
                  </w:tcBorders>
                  <w:shd w:val="clear" w:color="000000" w:fill="FFFFFF"/>
                  <w:vAlign w:val="center"/>
                  <w:hideMark/>
                </w:tcPr>
                <w:p w14:paraId="5BA2207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86" w:type="dxa"/>
                  <w:tcBorders>
                    <w:top w:val="nil"/>
                    <w:left w:val="nil"/>
                    <w:bottom w:val="nil"/>
                    <w:right w:val="nil"/>
                  </w:tcBorders>
                  <w:shd w:val="clear" w:color="000000" w:fill="FFFFFF"/>
                  <w:vAlign w:val="center"/>
                  <w:hideMark/>
                </w:tcPr>
                <w:p w14:paraId="75C4030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000000" w:fill="FFFFFF"/>
                  <w:vAlign w:val="center"/>
                  <w:hideMark/>
                </w:tcPr>
                <w:p w14:paraId="7BB49A79"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20" w:type="dxa"/>
                  <w:tcBorders>
                    <w:top w:val="nil"/>
                    <w:left w:val="nil"/>
                    <w:bottom w:val="nil"/>
                    <w:right w:val="nil"/>
                  </w:tcBorders>
                  <w:shd w:val="clear" w:color="000000" w:fill="FFFFFF"/>
                  <w:vAlign w:val="center"/>
                  <w:hideMark/>
                </w:tcPr>
                <w:p w14:paraId="5A97150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48%</w:t>
                  </w:r>
                </w:p>
              </w:tc>
            </w:tr>
            <w:tr w:rsidR="00FB395E" w:rsidRPr="00FB395E" w14:paraId="5891022C" w14:textId="77777777" w:rsidTr="00FB395E">
              <w:trPr>
                <w:trHeight w:val="23"/>
              </w:trPr>
              <w:tc>
                <w:tcPr>
                  <w:tcW w:w="554" w:type="dxa"/>
                  <w:tcBorders>
                    <w:top w:val="nil"/>
                    <w:left w:val="nil"/>
                    <w:bottom w:val="nil"/>
                    <w:right w:val="nil"/>
                  </w:tcBorders>
                  <w:shd w:val="clear" w:color="000000" w:fill="FFFFFF"/>
                  <w:vAlign w:val="center"/>
                  <w:hideMark/>
                </w:tcPr>
                <w:p w14:paraId="033C7CA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Aug-24</w:t>
                  </w:r>
                </w:p>
              </w:tc>
              <w:tc>
                <w:tcPr>
                  <w:tcW w:w="1086" w:type="dxa"/>
                  <w:tcBorders>
                    <w:top w:val="nil"/>
                    <w:left w:val="nil"/>
                    <w:bottom w:val="nil"/>
                    <w:right w:val="nil"/>
                  </w:tcBorders>
                  <w:shd w:val="clear" w:color="000000" w:fill="FFFFFF"/>
                  <w:vAlign w:val="center"/>
                  <w:hideMark/>
                </w:tcPr>
                <w:p w14:paraId="4285D4E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86" w:type="dxa"/>
                  <w:tcBorders>
                    <w:top w:val="nil"/>
                    <w:left w:val="nil"/>
                    <w:bottom w:val="nil"/>
                    <w:right w:val="nil"/>
                  </w:tcBorders>
                  <w:shd w:val="clear" w:color="000000" w:fill="FFFFFF"/>
                  <w:vAlign w:val="center"/>
                  <w:hideMark/>
                </w:tcPr>
                <w:p w14:paraId="23446B8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45%</w:t>
                  </w:r>
                </w:p>
              </w:tc>
              <w:tc>
                <w:tcPr>
                  <w:tcW w:w="1020" w:type="dxa"/>
                  <w:tcBorders>
                    <w:top w:val="nil"/>
                    <w:left w:val="nil"/>
                    <w:bottom w:val="nil"/>
                    <w:right w:val="nil"/>
                  </w:tcBorders>
                  <w:shd w:val="clear" w:color="000000" w:fill="FFFFFF"/>
                  <w:vAlign w:val="center"/>
                  <w:hideMark/>
                </w:tcPr>
                <w:p w14:paraId="12DE9FFF"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000000" w:fill="FFFFFF"/>
                  <w:vAlign w:val="center"/>
                  <w:hideMark/>
                </w:tcPr>
                <w:p w14:paraId="01ACADB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r>
            <w:tr w:rsidR="00FB395E" w:rsidRPr="00FB395E" w14:paraId="21F2D53C" w14:textId="77777777" w:rsidTr="00FB395E">
              <w:trPr>
                <w:trHeight w:val="23"/>
              </w:trPr>
              <w:tc>
                <w:tcPr>
                  <w:tcW w:w="554" w:type="dxa"/>
                  <w:tcBorders>
                    <w:top w:val="nil"/>
                    <w:left w:val="nil"/>
                    <w:bottom w:val="nil"/>
                    <w:right w:val="nil"/>
                  </w:tcBorders>
                  <w:shd w:val="clear" w:color="000000" w:fill="FFFFFF"/>
                  <w:vAlign w:val="center"/>
                  <w:hideMark/>
                </w:tcPr>
                <w:p w14:paraId="4E0D30C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Sep-24</w:t>
                  </w:r>
                </w:p>
              </w:tc>
              <w:tc>
                <w:tcPr>
                  <w:tcW w:w="1086" w:type="dxa"/>
                  <w:tcBorders>
                    <w:top w:val="nil"/>
                    <w:left w:val="nil"/>
                    <w:bottom w:val="nil"/>
                    <w:right w:val="nil"/>
                  </w:tcBorders>
                  <w:shd w:val="clear" w:color="000000" w:fill="FFFFFF"/>
                  <w:vAlign w:val="center"/>
                  <w:hideMark/>
                </w:tcPr>
                <w:p w14:paraId="6B14DDCA"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86" w:type="dxa"/>
                  <w:tcBorders>
                    <w:top w:val="nil"/>
                    <w:left w:val="nil"/>
                    <w:bottom w:val="nil"/>
                    <w:right w:val="nil"/>
                  </w:tcBorders>
                  <w:shd w:val="clear" w:color="000000" w:fill="FFFFFF"/>
                  <w:vAlign w:val="center"/>
                  <w:hideMark/>
                </w:tcPr>
                <w:p w14:paraId="1A8D81A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000000" w:fill="FFFFFF"/>
                  <w:vAlign w:val="center"/>
                  <w:hideMark/>
                </w:tcPr>
                <w:p w14:paraId="41B298B0"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000000" w:fill="FFFFFF"/>
                  <w:vAlign w:val="center"/>
                  <w:hideMark/>
                </w:tcPr>
                <w:p w14:paraId="7B986F4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r>
            <w:tr w:rsidR="00FB395E" w:rsidRPr="00FB395E" w14:paraId="666EE42C" w14:textId="77777777" w:rsidTr="00FB395E">
              <w:trPr>
                <w:trHeight w:val="23"/>
              </w:trPr>
              <w:tc>
                <w:tcPr>
                  <w:tcW w:w="554" w:type="dxa"/>
                  <w:tcBorders>
                    <w:top w:val="nil"/>
                    <w:left w:val="nil"/>
                    <w:bottom w:val="nil"/>
                    <w:right w:val="nil"/>
                  </w:tcBorders>
                  <w:shd w:val="clear" w:color="000000" w:fill="FFFFFF"/>
                  <w:vAlign w:val="center"/>
                  <w:hideMark/>
                </w:tcPr>
                <w:p w14:paraId="7BEB26CD"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Oct-24</w:t>
                  </w:r>
                </w:p>
              </w:tc>
              <w:tc>
                <w:tcPr>
                  <w:tcW w:w="1086" w:type="dxa"/>
                  <w:tcBorders>
                    <w:top w:val="nil"/>
                    <w:left w:val="nil"/>
                    <w:bottom w:val="nil"/>
                    <w:right w:val="nil"/>
                  </w:tcBorders>
                  <w:shd w:val="clear" w:color="000000" w:fill="FFFFFF"/>
                  <w:vAlign w:val="center"/>
                  <w:hideMark/>
                </w:tcPr>
                <w:p w14:paraId="073C75AC"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86" w:type="dxa"/>
                  <w:tcBorders>
                    <w:top w:val="nil"/>
                    <w:left w:val="nil"/>
                    <w:bottom w:val="nil"/>
                    <w:right w:val="nil"/>
                  </w:tcBorders>
                  <w:shd w:val="clear" w:color="000000" w:fill="FFFFFF"/>
                  <w:vAlign w:val="center"/>
                  <w:hideMark/>
                </w:tcPr>
                <w:p w14:paraId="357AE9E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20" w:type="dxa"/>
                  <w:tcBorders>
                    <w:top w:val="nil"/>
                    <w:left w:val="nil"/>
                    <w:bottom w:val="nil"/>
                    <w:right w:val="nil"/>
                  </w:tcBorders>
                  <w:shd w:val="clear" w:color="000000" w:fill="FFFFFF"/>
                  <w:vAlign w:val="center"/>
                  <w:hideMark/>
                </w:tcPr>
                <w:p w14:paraId="476B1E86" w14:textId="5543979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000000" w:fill="FFFFFF"/>
                  <w:vAlign w:val="center"/>
                  <w:hideMark/>
                </w:tcPr>
                <w:p w14:paraId="737EE6F3"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47%</w:t>
                  </w:r>
                </w:p>
              </w:tc>
            </w:tr>
            <w:tr w:rsidR="00FB395E" w:rsidRPr="00FB395E" w14:paraId="277CD267" w14:textId="77777777" w:rsidTr="00FB395E">
              <w:trPr>
                <w:trHeight w:val="23"/>
              </w:trPr>
              <w:tc>
                <w:tcPr>
                  <w:tcW w:w="554" w:type="dxa"/>
                  <w:tcBorders>
                    <w:top w:val="nil"/>
                    <w:left w:val="nil"/>
                    <w:bottom w:val="nil"/>
                    <w:right w:val="nil"/>
                  </w:tcBorders>
                  <w:shd w:val="clear" w:color="000000" w:fill="FFFFFF"/>
                  <w:vAlign w:val="center"/>
                  <w:hideMark/>
                </w:tcPr>
                <w:p w14:paraId="47345B6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Nov-24</w:t>
                  </w:r>
                </w:p>
              </w:tc>
              <w:tc>
                <w:tcPr>
                  <w:tcW w:w="1086" w:type="dxa"/>
                  <w:tcBorders>
                    <w:top w:val="nil"/>
                    <w:left w:val="nil"/>
                    <w:bottom w:val="nil"/>
                    <w:right w:val="nil"/>
                  </w:tcBorders>
                  <w:shd w:val="clear" w:color="000000" w:fill="FFFFFF"/>
                  <w:vAlign w:val="center"/>
                  <w:hideMark/>
                </w:tcPr>
                <w:p w14:paraId="3EA35C14"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40%</w:t>
                  </w:r>
                </w:p>
              </w:tc>
              <w:tc>
                <w:tcPr>
                  <w:tcW w:w="1086" w:type="dxa"/>
                  <w:tcBorders>
                    <w:top w:val="nil"/>
                    <w:left w:val="nil"/>
                    <w:bottom w:val="nil"/>
                    <w:right w:val="nil"/>
                  </w:tcBorders>
                  <w:shd w:val="clear" w:color="000000" w:fill="FFFFFF"/>
                  <w:vAlign w:val="center"/>
                  <w:hideMark/>
                </w:tcPr>
                <w:p w14:paraId="1C10470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000000" w:fill="FFFFFF"/>
                  <w:vAlign w:val="center"/>
                  <w:hideMark/>
                </w:tcPr>
                <w:p w14:paraId="3782AB1E"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000000" w:fill="FFFFFF"/>
                  <w:vAlign w:val="center"/>
                  <w:hideMark/>
                </w:tcPr>
                <w:p w14:paraId="2AEB7F3B"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r>
            <w:tr w:rsidR="00FB395E" w:rsidRPr="00FB395E" w14:paraId="6D1A491C" w14:textId="77777777" w:rsidTr="00FB395E">
              <w:trPr>
                <w:trHeight w:val="23"/>
              </w:trPr>
              <w:tc>
                <w:tcPr>
                  <w:tcW w:w="554" w:type="dxa"/>
                  <w:tcBorders>
                    <w:top w:val="nil"/>
                    <w:left w:val="nil"/>
                    <w:bottom w:val="nil"/>
                    <w:right w:val="nil"/>
                  </w:tcBorders>
                  <w:shd w:val="clear" w:color="000000" w:fill="FFFFFF"/>
                  <w:vAlign w:val="center"/>
                  <w:hideMark/>
                </w:tcPr>
                <w:p w14:paraId="7AA07655"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Dec-24</w:t>
                  </w:r>
                </w:p>
              </w:tc>
              <w:tc>
                <w:tcPr>
                  <w:tcW w:w="1086" w:type="dxa"/>
                  <w:tcBorders>
                    <w:top w:val="nil"/>
                    <w:left w:val="nil"/>
                    <w:bottom w:val="nil"/>
                    <w:right w:val="nil"/>
                  </w:tcBorders>
                  <w:shd w:val="clear" w:color="000000" w:fill="FFFFFF"/>
                  <w:vAlign w:val="center"/>
                  <w:hideMark/>
                </w:tcPr>
                <w:p w14:paraId="78E88E91"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42%</w:t>
                  </w:r>
                </w:p>
              </w:tc>
              <w:tc>
                <w:tcPr>
                  <w:tcW w:w="1086" w:type="dxa"/>
                  <w:tcBorders>
                    <w:top w:val="nil"/>
                    <w:left w:val="nil"/>
                    <w:bottom w:val="nil"/>
                    <w:right w:val="nil"/>
                  </w:tcBorders>
                  <w:shd w:val="clear" w:color="000000" w:fill="FFFFFF"/>
                  <w:vAlign w:val="center"/>
                  <w:hideMark/>
                </w:tcPr>
                <w:p w14:paraId="0CB23BE7"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c>
                <w:tcPr>
                  <w:tcW w:w="1020" w:type="dxa"/>
                  <w:tcBorders>
                    <w:top w:val="nil"/>
                    <w:left w:val="nil"/>
                    <w:bottom w:val="nil"/>
                    <w:right w:val="nil"/>
                  </w:tcBorders>
                  <w:shd w:val="clear" w:color="000000" w:fill="FFFFFF"/>
                  <w:vAlign w:val="center"/>
                  <w:hideMark/>
                </w:tcPr>
                <w:p w14:paraId="2CB0BDB3" w14:textId="771E0CE6" w:rsidR="00FB395E" w:rsidRPr="00FB395E" w:rsidRDefault="0061025F" w:rsidP="00FB395E">
                  <w:pPr>
                    <w:spacing w:after="0" w:line="240" w:lineRule="auto"/>
                    <w:jc w:val="right"/>
                    <w:rPr>
                      <w:rFonts w:eastAsia="Times New Roman" w:cs="Arial"/>
                      <w:color w:val="FFFFFF" w:themeColor="background1"/>
                      <w:sz w:val="2"/>
                      <w:szCs w:val="2"/>
                      <w:lang w:eastAsia="en-AU"/>
                    </w:rPr>
                  </w:pPr>
                  <w:r w:rsidRPr="002737C1">
                    <w:rPr>
                      <w:noProof/>
                      <w:color w:val="FFFFFF" w:themeColor="background1"/>
                    </w:rPr>
                    <mc:AlternateContent>
                      <mc:Choice Requires="wps">
                        <w:drawing>
                          <wp:anchor distT="0" distB="0" distL="114300" distR="114300" simplePos="0" relativeHeight="251658251" behindDoc="0" locked="0" layoutInCell="1" allowOverlap="1" wp14:anchorId="7E9523F9" wp14:editId="58CA6EC5">
                            <wp:simplePos x="0" y="0"/>
                            <wp:positionH relativeFrom="column">
                              <wp:posOffset>-516255</wp:posOffset>
                            </wp:positionH>
                            <wp:positionV relativeFrom="paragraph">
                              <wp:posOffset>-3175</wp:posOffset>
                            </wp:positionV>
                            <wp:extent cx="1628775" cy="389255"/>
                            <wp:effectExtent l="0" t="0" r="0" b="0"/>
                            <wp:wrapNone/>
                            <wp:docPr id="1025319676" name="Text Box 10253196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8775" cy="389255"/>
                                    </a:xfrm>
                                    <a:prstGeom prst="rect">
                                      <a:avLst/>
                                    </a:prstGeom>
                                    <a:noFill/>
                                    <a:ln w="6350">
                                      <a:noFill/>
                                    </a:ln>
                                  </wps:spPr>
                                  <wps:txbx>
                                    <w:txbxContent>
                                      <w:p w14:paraId="43E86E98" w14:textId="77777777" w:rsidR="00BC4880" w:rsidRDefault="00BC4880" w:rsidP="00BC4880">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23F9" id="Text Box 1025319676" o:spid="_x0000_s1029" type="#_x0000_t202" alt="&quot;&quot;" style="position:absolute;left:0;text-align:left;margin-left:-40.65pt;margin-top:-.25pt;width:128.25pt;height:30.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" filled="f" stroked="f" strokeweight=".5pt">
                            <v:textbox>
                              <w:txbxContent>
                                <w:p w14:paraId="43E86E98" w14:textId="77777777" w:rsidR="00BC4880" w:rsidRDefault="00BC4880" w:rsidP="00BC4880">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v:textbox>
                          </v:shape>
                        </w:pict>
                      </mc:Fallback>
                    </mc:AlternateContent>
                  </w:r>
                  <w:r w:rsidR="00FB395E" w:rsidRPr="00FB395E">
                    <w:rPr>
                      <w:rFonts w:eastAsia="Times New Roman" w:cs="Arial"/>
                      <w:color w:val="FFFFFF" w:themeColor="background1"/>
                      <w:sz w:val="2"/>
                      <w:szCs w:val="2"/>
                      <w:lang w:eastAsia="en-AU"/>
                    </w:rPr>
                    <w:t>42%</w:t>
                  </w:r>
                </w:p>
              </w:tc>
              <w:tc>
                <w:tcPr>
                  <w:tcW w:w="1020" w:type="dxa"/>
                  <w:tcBorders>
                    <w:top w:val="nil"/>
                    <w:left w:val="nil"/>
                    <w:bottom w:val="nil"/>
                    <w:right w:val="nil"/>
                  </w:tcBorders>
                  <w:shd w:val="clear" w:color="000000" w:fill="FFFFFF"/>
                  <w:vAlign w:val="center"/>
                  <w:hideMark/>
                </w:tcPr>
                <w:p w14:paraId="136A3906" w14:textId="77777777" w:rsidR="00FB395E" w:rsidRPr="00FB395E" w:rsidRDefault="00FB395E" w:rsidP="00FB395E">
                  <w:pPr>
                    <w:spacing w:after="0" w:line="240" w:lineRule="auto"/>
                    <w:jc w:val="right"/>
                    <w:rPr>
                      <w:rFonts w:eastAsia="Times New Roman" w:cs="Arial"/>
                      <w:color w:val="FFFFFF" w:themeColor="background1"/>
                      <w:sz w:val="2"/>
                      <w:szCs w:val="2"/>
                      <w:lang w:eastAsia="en-AU"/>
                    </w:rPr>
                  </w:pPr>
                  <w:r w:rsidRPr="00FB395E">
                    <w:rPr>
                      <w:rFonts w:eastAsia="Times New Roman" w:cs="Arial"/>
                      <w:color w:val="FFFFFF" w:themeColor="background1"/>
                      <w:sz w:val="2"/>
                      <w:szCs w:val="2"/>
                      <w:lang w:eastAsia="en-AU"/>
                    </w:rPr>
                    <w:t>46%</w:t>
                  </w:r>
                </w:p>
              </w:tc>
            </w:tr>
          </w:tbl>
          <w:p w14:paraId="22B54EA0" w14:textId="7897EAF7" w:rsidR="0027227F" w:rsidRPr="005E1243" w:rsidRDefault="0027227F" w:rsidP="0011736E"/>
        </w:tc>
        <w:tc>
          <w:tcPr>
            <w:tcW w:w="3044" w:type="dxa"/>
            <w:shd w:val="clear" w:color="auto" w:fill="auto"/>
          </w:tcPr>
          <w:p w14:paraId="20961057" w14:textId="4AD8193B" w:rsidR="00F7178E" w:rsidRPr="00F06A7E" w:rsidRDefault="00F7178E" w:rsidP="00122A2B">
            <w:pPr>
              <w:spacing w:after="0"/>
              <w:rPr>
                <w:rStyle w:val="Strong"/>
                <w:sz w:val="20"/>
                <w:szCs w:val="20"/>
              </w:rPr>
            </w:pPr>
            <w:r w:rsidRPr="00F06A7E">
              <w:rPr>
                <w:rStyle w:val="Strong"/>
                <w:sz w:val="20"/>
                <w:szCs w:val="20"/>
              </w:rPr>
              <w:t xml:space="preserve">Capital Cities: </w:t>
            </w:r>
            <w:r w:rsidR="009A4367" w:rsidRPr="00F06A7E">
              <w:rPr>
                <w:rStyle w:val="Strong"/>
                <w:sz w:val="20"/>
                <w:szCs w:val="20"/>
              </w:rPr>
              <w:t>4</w:t>
            </w:r>
            <w:r w:rsidR="00F06A7E" w:rsidRPr="00F06A7E">
              <w:rPr>
                <w:rStyle w:val="Strong"/>
                <w:sz w:val="20"/>
                <w:szCs w:val="20"/>
              </w:rPr>
              <w:t>2</w:t>
            </w:r>
            <w:r w:rsidRPr="00F06A7E">
              <w:rPr>
                <w:rStyle w:val="Strong"/>
                <w:sz w:val="20"/>
                <w:szCs w:val="20"/>
              </w:rPr>
              <w:t>%</w:t>
            </w:r>
          </w:p>
          <w:p w14:paraId="37FDA6A2" w14:textId="0EA87DA6" w:rsidR="00F7178E" w:rsidRPr="00F06A7E" w:rsidRDefault="00F7178E" w:rsidP="00122A2B">
            <w:pPr>
              <w:rPr>
                <w:sz w:val="20"/>
                <w:szCs w:val="20"/>
              </w:rPr>
            </w:pPr>
            <w:r w:rsidRPr="00F06A7E">
              <w:rPr>
                <w:rStyle w:val="Strong"/>
                <w:b w:val="0"/>
                <w:sz w:val="20"/>
                <w:szCs w:val="20"/>
              </w:rPr>
              <w:t>Monthly change:</w:t>
            </w:r>
            <w:r w:rsidRPr="00F06A7E">
              <w:rPr>
                <w:sz w:val="20"/>
                <w:szCs w:val="20"/>
              </w:rPr>
              <w:t xml:space="preserve"> </w:t>
            </w:r>
            <w:r w:rsidRPr="00F06A7E">
              <w:rPr>
                <w:sz w:val="20"/>
                <w:szCs w:val="20"/>
              </w:rPr>
              <w:br/>
            </w:r>
            <w:r w:rsidR="00F06A7E" w:rsidRPr="00F06A7E">
              <w:rPr>
                <w:sz w:val="20"/>
                <w:szCs w:val="20"/>
              </w:rPr>
              <w:t>▲</w:t>
            </w:r>
            <w:r w:rsidR="009A4367" w:rsidRPr="00F06A7E">
              <w:rPr>
                <w:sz w:val="20"/>
                <w:szCs w:val="20"/>
              </w:rPr>
              <w:t>2</w:t>
            </w:r>
            <w:r w:rsidR="009A4367" w:rsidRPr="00F06A7E">
              <w:rPr>
                <w:rFonts w:cs="Arial"/>
                <w:sz w:val="20"/>
                <w:szCs w:val="20"/>
              </w:rPr>
              <w:t xml:space="preserve">% </w:t>
            </w:r>
            <w:r w:rsidR="001E59EC" w:rsidRPr="00F06A7E">
              <w:rPr>
                <w:rFonts w:cs="Arial"/>
                <w:sz w:val="20"/>
                <w:szCs w:val="20"/>
              </w:rPr>
              <w:t>points</w:t>
            </w:r>
          </w:p>
          <w:p w14:paraId="18EE6434" w14:textId="3027D991" w:rsidR="00880838" w:rsidRPr="00F06A7E" w:rsidRDefault="00F7178E" w:rsidP="00122A2B">
            <w:pPr>
              <w:rPr>
                <w:rFonts w:cs="Arial"/>
                <w:b/>
                <w:sz w:val="20"/>
                <w:szCs w:val="20"/>
              </w:rPr>
            </w:pPr>
            <w:r w:rsidRPr="00F06A7E">
              <w:rPr>
                <w:rStyle w:val="Strong"/>
                <w:b w:val="0"/>
                <w:sz w:val="20"/>
                <w:szCs w:val="20"/>
              </w:rPr>
              <w:t xml:space="preserve">Annual change: </w:t>
            </w:r>
            <w:r w:rsidRPr="00F06A7E">
              <w:rPr>
                <w:rStyle w:val="Strong"/>
                <w:b w:val="0"/>
                <w:sz w:val="20"/>
                <w:szCs w:val="20"/>
              </w:rPr>
              <w:br/>
            </w:r>
            <w:r w:rsidR="00880838" w:rsidRPr="00F06A7E">
              <w:rPr>
                <w:sz w:val="20"/>
                <w:szCs w:val="20"/>
              </w:rPr>
              <w:t>▼</w:t>
            </w:r>
            <w:r w:rsidR="00F06A7E">
              <w:rPr>
                <w:sz w:val="20"/>
                <w:szCs w:val="20"/>
              </w:rPr>
              <w:t>2</w:t>
            </w:r>
            <w:r w:rsidR="00880838" w:rsidRPr="00F06A7E">
              <w:rPr>
                <w:rFonts w:cs="Arial"/>
                <w:sz w:val="20"/>
                <w:szCs w:val="20"/>
              </w:rPr>
              <w:t>% points</w:t>
            </w:r>
            <w:r w:rsidR="00880838" w:rsidRPr="00F06A7E">
              <w:rPr>
                <w:rFonts w:cs="Arial"/>
                <w:b/>
                <w:sz w:val="20"/>
                <w:szCs w:val="20"/>
              </w:rPr>
              <w:t xml:space="preserve"> </w:t>
            </w:r>
          </w:p>
          <w:p w14:paraId="0C86E015" w14:textId="19AF86AE" w:rsidR="00880838" w:rsidRPr="00F06A7E" w:rsidRDefault="00F7178E" w:rsidP="00880838">
            <w:pPr>
              <w:rPr>
                <w:sz w:val="20"/>
                <w:szCs w:val="20"/>
              </w:rPr>
            </w:pPr>
            <w:r w:rsidRPr="00F06A7E">
              <w:rPr>
                <w:rFonts w:cs="Arial"/>
                <w:b/>
                <w:sz w:val="20"/>
                <w:szCs w:val="20"/>
              </w:rPr>
              <w:t xml:space="preserve">Rest of State: </w:t>
            </w:r>
            <w:r w:rsidR="00F06A7E">
              <w:rPr>
                <w:rFonts w:cs="Arial"/>
                <w:b/>
                <w:sz w:val="20"/>
                <w:szCs w:val="20"/>
              </w:rPr>
              <w:t>46</w:t>
            </w:r>
            <w:r w:rsidRPr="00F06A7E">
              <w:rPr>
                <w:b/>
                <w:sz w:val="20"/>
                <w:szCs w:val="20"/>
              </w:rPr>
              <w:t>%</w:t>
            </w:r>
            <w:r w:rsidR="00EC68BA" w:rsidRPr="00F06A7E">
              <w:rPr>
                <w:b/>
                <w:sz w:val="20"/>
                <w:szCs w:val="20"/>
              </w:rPr>
              <w:br/>
            </w:r>
            <w:r w:rsidR="00880838" w:rsidRPr="00F06A7E">
              <w:rPr>
                <w:rStyle w:val="Strong"/>
                <w:b w:val="0"/>
                <w:sz w:val="20"/>
                <w:szCs w:val="20"/>
              </w:rPr>
              <w:t>Monthly change:</w:t>
            </w:r>
            <w:r w:rsidR="00880838" w:rsidRPr="00F06A7E">
              <w:rPr>
                <w:sz w:val="20"/>
                <w:szCs w:val="20"/>
              </w:rPr>
              <w:t xml:space="preserve"> </w:t>
            </w:r>
            <w:r w:rsidR="00880838" w:rsidRPr="00F06A7E">
              <w:rPr>
                <w:sz w:val="20"/>
                <w:szCs w:val="20"/>
              </w:rPr>
              <w:br/>
            </w:r>
            <w:r w:rsidR="00F06A7E" w:rsidRPr="00F06A7E">
              <w:rPr>
                <w:sz w:val="20"/>
                <w:szCs w:val="20"/>
              </w:rPr>
              <w:t>▼</w:t>
            </w:r>
            <w:r w:rsidR="00F06A7E">
              <w:rPr>
                <w:sz w:val="20"/>
                <w:szCs w:val="20"/>
              </w:rPr>
              <w:t>4</w:t>
            </w:r>
            <w:r w:rsidR="00AF37DC" w:rsidRPr="00F06A7E">
              <w:rPr>
                <w:rFonts w:cs="Arial"/>
                <w:sz w:val="20"/>
                <w:szCs w:val="20"/>
              </w:rPr>
              <w:t>% points</w:t>
            </w:r>
            <w:r w:rsidR="00AF37DC" w:rsidRPr="00F06A7E">
              <w:rPr>
                <w:rFonts w:cs="Arial"/>
                <w:b/>
                <w:sz w:val="20"/>
                <w:szCs w:val="20"/>
              </w:rPr>
              <w:t xml:space="preserve"> </w:t>
            </w:r>
          </w:p>
          <w:p w14:paraId="2D4F3A28" w14:textId="422E245F" w:rsidR="00B260DE" w:rsidRPr="005E1243" w:rsidRDefault="00880838" w:rsidP="00122A2B">
            <w:pPr>
              <w:rPr>
                <w:rFonts w:cs="Arial"/>
                <w:b/>
                <w:bCs/>
                <w:sz w:val="20"/>
                <w:szCs w:val="20"/>
              </w:rPr>
            </w:pPr>
            <w:r w:rsidRPr="00F06A7E">
              <w:rPr>
                <w:rStyle w:val="Strong"/>
                <w:b w:val="0"/>
                <w:sz w:val="20"/>
                <w:szCs w:val="20"/>
              </w:rPr>
              <w:t xml:space="preserve">Annual change: </w:t>
            </w:r>
            <w:r w:rsidRPr="00F06A7E">
              <w:rPr>
                <w:rStyle w:val="Strong"/>
                <w:b w:val="0"/>
                <w:sz w:val="20"/>
                <w:szCs w:val="20"/>
              </w:rPr>
              <w:br/>
            </w:r>
            <w:r w:rsidR="00AF37DC" w:rsidRPr="00F06A7E">
              <w:rPr>
                <w:sz w:val="20"/>
                <w:szCs w:val="20"/>
              </w:rPr>
              <w:t>▼</w:t>
            </w:r>
            <w:r w:rsidR="00F06A7E">
              <w:rPr>
                <w:sz w:val="20"/>
                <w:szCs w:val="20"/>
              </w:rPr>
              <w:t>7</w:t>
            </w:r>
            <w:r w:rsidR="00AF37DC" w:rsidRPr="00F06A7E">
              <w:rPr>
                <w:rFonts w:cs="Arial"/>
                <w:sz w:val="20"/>
                <w:szCs w:val="20"/>
              </w:rPr>
              <w:t>% points</w:t>
            </w:r>
            <w:r w:rsidR="00AF37DC" w:rsidRPr="005E1243">
              <w:rPr>
                <w:rFonts w:cs="Arial"/>
                <w:b/>
                <w:bCs/>
                <w:sz w:val="20"/>
                <w:szCs w:val="20"/>
              </w:rPr>
              <w:t xml:space="preserve"> </w:t>
            </w:r>
          </w:p>
        </w:tc>
      </w:tr>
    </w:tbl>
    <w:p w14:paraId="10301C8C" w14:textId="53EB1DA6" w:rsidR="00A9310F" w:rsidRPr="005E1243" w:rsidRDefault="00FE33EE" w:rsidP="00BE157D">
      <w:pPr>
        <w:pStyle w:val="Heading3"/>
      </w:pPr>
      <w:r w:rsidRPr="005E1243">
        <w:t>Recruitment difficulty rate</w:t>
      </w:r>
    </w:p>
    <w:p w14:paraId="20C3D3F8" w14:textId="325DB908" w:rsidR="00654839" w:rsidRPr="005E1243" w:rsidRDefault="00BE157D" w:rsidP="00654839">
      <w:pPr>
        <w:pStyle w:val="Heading4"/>
      </w:pPr>
      <w:r w:rsidRPr="005E1243">
        <w:t>Proportion of recr</w:t>
      </w:r>
      <w:bookmarkStart w:id="9" w:name="_Hlk182236215"/>
      <w:r w:rsidRPr="005E1243">
        <w:t>uiting emplo</w:t>
      </w:r>
      <w:bookmarkEnd w:id="9"/>
      <w:r w:rsidRPr="005E1243">
        <w:t>yers who stated they had difficulty hiring staff</w:t>
      </w:r>
    </w:p>
    <w:tbl>
      <w:tblPr>
        <w:tblStyle w:val="JSATable1"/>
        <w:tblW w:w="9000" w:type="dxa"/>
        <w:tblBorders>
          <w:bottom w:val="none" w:sz="0" w:space="0" w:color="auto"/>
        </w:tblBorders>
        <w:tblLayout w:type="fixed"/>
        <w:tblLook w:val="0020" w:firstRow="1" w:lastRow="0" w:firstColumn="0" w:lastColumn="0" w:noHBand="0" w:noVBand="0"/>
      </w:tblPr>
      <w:tblGrid>
        <w:gridCol w:w="5954"/>
        <w:gridCol w:w="3046"/>
      </w:tblGrid>
      <w:tr w:rsidR="00F659F1" w:rsidRPr="005E1243" w14:paraId="7C42B07A" w14:textId="77777777" w:rsidTr="001C016E">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6C03E071" w14:textId="5CE30EE5" w:rsidR="00654839" w:rsidRDefault="0061025F" w:rsidP="0011736E">
            <w:pPr>
              <w:rPr>
                <w:noProof/>
              </w:rPr>
            </w:pPr>
            <w:r>
              <w:rPr>
                <w:noProof/>
              </w:rPr>
              <w:drawing>
                <wp:anchor distT="0" distB="0" distL="114300" distR="114300" simplePos="0" relativeHeight="251658248" behindDoc="0" locked="0" layoutInCell="1" allowOverlap="1" wp14:anchorId="77911871" wp14:editId="37A5DC8D">
                  <wp:simplePos x="0" y="0"/>
                  <wp:positionH relativeFrom="column">
                    <wp:posOffset>-20955</wp:posOffset>
                  </wp:positionH>
                  <wp:positionV relativeFrom="paragraph">
                    <wp:posOffset>-12065</wp:posOffset>
                  </wp:positionV>
                  <wp:extent cx="3643630" cy="1836000"/>
                  <wp:effectExtent l="0" t="0" r="0" b="0"/>
                  <wp:wrapNone/>
                  <wp:docPr id="1795412656" name="Chart 1">
                    <a:extLst xmlns:a="http://schemas.openxmlformats.org/drawingml/2006/main">
                      <a:ext uri="{FF2B5EF4-FFF2-40B4-BE49-F238E27FC236}">
                        <a16:creationId xmlns:a16="http://schemas.microsoft.com/office/drawing/2014/main" id="{43132A19-77DC-41E1-A135-F9D26A02975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DF5D94" w:rsidRPr="005E1243">
              <w:rPr>
                <w:noProof/>
              </w:rPr>
              <w:t xml:space="preserve"> </w:t>
            </w:r>
          </w:p>
          <w:tbl>
            <w:tblPr>
              <w:tblW w:w="0" w:type="auto"/>
              <w:tblInd w:w="8" w:type="dxa"/>
              <w:tblLayout w:type="fixed"/>
              <w:tblLook w:val="04A0" w:firstRow="1" w:lastRow="0" w:firstColumn="1" w:lastColumn="0" w:noHBand="0" w:noVBand="1"/>
            </w:tblPr>
            <w:tblGrid>
              <w:gridCol w:w="521"/>
              <w:gridCol w:w="1020"/>
              <w:gridCol w:w="1020"/>
              <w:gridCol w:w="959"/>
              <w:gridCol w:w="959"/>
            </w:tblGrid>
            <w:tr w:rsidR="001B5187" w:rsidRPr="001B5187" w14:paraId="71A7AA28" w14:textId="77777777" w:rsidTr="001B5187">
              <w:trPr>
                <w:trHeight w:val="24"/>
              </w:trPr>
              <w:tc>
                <w:tcPr>
                  <w:tcW w:w="521" w:type="dxa"/>
                  <w:tcBorders>
                    <w:top w:val="nil"/>
                    <w:left w:val="nil"/>
                    <w:bottom w:val="nil"/>
                    <w:right w:val="nil"/>
                  </w:tcBorders>
                  <w:shd w:val="clear" w:color="auto" w:fill="auto"/>
                  <w:vAlign w:val="center"/>
                  <w:hideMark/>
                </w:tcPr>
                <w:p w14:paraId="2B7D5CE3" w14:textId="77777777" w:rsidR="001B5187" w:rsidRPr="001B5187" w:rsidRDefault="001B5187" w:rsidP="001B5187">
                  <w:pPr>
                    <w:spacing w:after="0" w:line="240" w:lineRule="auto"/>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Date</w:t>
                  </w:r>
                </w:p>
              </w:tc>
              <w:tc>
                <w:tcPr>
                  <w:tcW w:w="1020" w:type="dxa"/>
                  <w:tcBorders>
                    <w:top w:val="nil"/>
                    <w:left w:val="nil"/>
                    <w:bottom w:val="nil"/>
                    <w:right w:val="nil"/>
                  </w:tcBorders>
                  <w:shd w:val="clear" w:color="auto" w:fill="auto"/>
                  <w:vAlign w:val="center"/>
                  <w:hideMark/>
                </w:tcPr>
                <w:p w14:paraId="03612DD6" w14:textId="77777777" w:rsidR="001B5187" w:rsidRPr="001B5187" w:rsidRDefault="001B5187" w:rsidP="001B5187">
                  <w:pPr>
                    <w:spacing w:after="0" w:line="240" w:lineRule="auto"/>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Capital Cities - Recruitment difficulty rate</w:t>
                  </w:r>
                </w:p>
              </w:tc>
              <w:tc>
                <w:tcPr>
                  <w:tcW w:w="1020" w:type="dxa"/>
                  <w:tcBorders>
                    <w:top w:val="nil"/>
                    <w:left w:val="nil"/>
                    <w:bottom w:val="nil"/>
                    <w:right w:val="nil"/>
                  </w:tcBorders>
                  <w:shd w:val="clear" w:color="auto" w:fill="auto"/>
                  <w:vAlign w:val="center"/>
                  <w:hideMark/>
                </w:tcPr>
                <w:p w14:paraId="42281527" w14:textId="77777777" w:rsidR="001B5187" w:rsidRPr="001B5187" w:rsidRDefault="001B5187" w:rsidP="001B5187">
                  <w:pPr>
                    <w:spacing w:after="0" w:line="240" w:lineRule="auto"/>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Rest of State areas - Recruitment difficulty rate</w:t>
                  </w:r>
                </w:p>
              </w:tc>
              <w:tc>
                <w:tcPr>
                  <w:tcW w:w="959" w:type="dxa"/>
                  <w:tcBorders>
                    <w:top w:val="nil"/>
                    <w:left w:val="nil"/>
                    <w:bottom w:val="nil"/>
                    <w:right w:val="nil"/>
                  </w:tcBorders>
                  <w:shd w:val="clear" w:color="auto" w:fill="auto"/>
                  <w:vAlign w:val="center"/>
                  <w:hideMark/>
                </w:tcPr>
                <w:p w14:paraId="16C04BAB" w14:textId="77777777" w:rsidR="001B5187" w:rsidRPr="001B5187" w:rsidRDefault="001B5187" w:rsidP="001B5187">
                  <w:pPr>
                    <w:spacing w:after="0" w:line="240" w:lineRule="auto"/>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Capital Cities - Smoothed recruitment difficulty rate</w:t>
                  </w:r>
                </w:p>
              </w:tc>
              <w:tc>
                <w:tcPr>
                  <w:tcW w:w="959" w:type="dxa"/>
                  <w:tcBorders>
                    <w:top w:val="nil"/>
                    <w:left w:val="nil"/>
                    <w:bottom w:val="nil"/>
                    <w:right w:val="nil"/>
                  </w:tcBorders>
                  <w:shd w:val="clear" w:color="auto" w:fill="auto"/>
                  <w:vAlign w:val="center"/>
                  <w:hideMark/>
                </w:tcPr>
                <w:p w14:paraId="6A239212" w14:textId="77777777" w:rsidR="001B5187" w:rsidRPr="001B5187" w:rsidRDefault="001B5187" w:rsidP="001B5187">
                  <w:pPr>
                    <w:spacing w:after="0" w:line="240" w:lineRule="auto"/>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Rest of State areas - Smoothed recruitment difficulty rate</w:t>
                  </w:r>
                </w:p>
              </w:tc>
            </w:tr>
            <w:tr w:rsidR="001B5187" w:rsidRPr="001B5187" w14:paraId="566C5F3B" w14:textId="77777777" w:rsidTr="001B5187">
              <w:trPr>
                <w:trHeight w:val="24"/>
              </w:trPr>
              <w:tc>
                <w:tcPr>
                  <w:tcW w:w="521" w:type="dxa"/>
                  <w:tcBorders>
                    <w:top w:val="nil"/>
                    <w:left w:val="nil"/>
                    <w:bottom w:val="nil"/>
                    <w:right w:val="nil"/>
                  </w:tcBorders>
                  <w:shd w:val="clear" w:color="auto" w:fill="auto"/>
                  <w:vAlign w:val="center"/>
                  <w:hideMark/>
                </w:tcPr>
                <w:p w14:paraId="4837B6C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Dec-20</w:t>
                  </w:r>
                </w:p>
              </w:tc>
              <w:tc>
                <w:tcPr>
                  <w:tcW w:w="1020" w:type="dxa"/>
                  <w:tcBorders>
                    <w:top w:val="nil"/>
                    <w:left w:val="nil"/>
                    <w:bottom w:val="nil"/>
                    <w:right w:val="nil"/>
                  </w:tcBorders>
                  <w:shd w:val="clear" w:color="auto" w:fill="auto"/>
                  <w:vAlign w:val="center"/>
                  <w:hideMark/>
                </w:tcPr>
                <w:p w14:paraId="1C6B6F5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37%</w:t>
                  </w:r>
                </w:p>
              </w:tc>
              <w:tc>
                <w:tcPr>
                  <w:tcW w:w="1020" w:type="dxa"/>
                  <w:tcBorders>
                    <w:top w:val="nil"/>
                    <w:left w:val="nil"/>
                    <w:bottom w:val="nil"/>
                    <w:right w:val="nil"/>
                  </w:tcBorders>
                  <w:shd w:val="clear" w:color="auto" w:fill="auto"/>
                  <w:vAlign w:val="center"/>
                  <w:hideMark/>
                </w:tcPr>
                <w:p w14:paraId="609A68C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46%</w:t>
                  </w:r>
                </w:p>
              </w:tc>
              <w:tc>
                <w:tcPr>
                  <w:tcW w:w="959" w:type="dxa"/>
                  <w:tcBorders>
                    <w:top w:val="nil"/>
                    <w:left w:val="nil"/>
                    <w:bottom w:val="nil"/>
                    <w:right w:val="nil"/>
                  </w:tcBorders>
                  <w:shd w:val="clear" w:color="000000" w:fill="FFFFFF"/>
                  <w:vAlign w:val="center"/>
                  <w:hideMark/>
                </w:tcPr>
                <w:p w14:paraId="1EB2081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36%</w:t>
                  </w:r>
                </w:p>
              </w:tc>
              <w:tc>
                <w:tcPr>
                  <w:tcW w:w="959" w:type="dxa"/>
                  <w:tcBorders>
                    <w:top w:val="nil"/>
                    <w:left w:val="nil"/>
                    <w:bottom w:val="nil"/>
                    <w:right w:val="nil"/>
                  </w:tcBorders>
                  <w:shd w:val="clear" w:color="000000" w:fill="FFFFFF"/>
                  <w:vAlign w:val="center"/>
                  <w:hideMark/>
                </w:tcPr>
                <w:p w14:paraId="2EED088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46%</w:t>
                  </w:r>
                </w:p>
              </w:tc>
            </w:tr>
            <w:tr w:rsidR="001B5187" w:rsidRPr="001B5187" w14:paraId="10CE1557" w14:textId="77777777" w:rsidTr="001B5187">
              <w:trPr>
                <w:trHeight w:val="24"/>
              </w:trPr>
              <w:tc>
                <w:tcPr>
                  <w:tcW w:w="521" w:type="dxa"/>
                  <w:tcBorders>
                    <w:top w:val="nil"/>
                    <w:left w:val="nil"/>
                    <w:bottom w:val="nil"/>
                    <w:right w:val="nil"/>
                  </w:tcBorders>
                  <w:shd w:val="clear" w:color="auto" w:fill="auto"/>
                  <w:vAlign w:val="center"/>
                  <w:hideMark/>
                </w:tcPr>
                <w:p w14:paraId="168E4BE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Jan-21</w:t>
                  </w:r>
                </w:p>
              </w:tc>
              <w:tc>
                <w:tcPr>
                  <w:tcW w:w="1020" w:type="dxa"/>
                  <w:tcBorders>
                    <w:top w:val="nil"/>
                    <w:left w:val="nil"/>
                    <w:bottom w:val="nil"/>
                    <w:right w:val="nil"/>
                  </w:tcBorders>
                  <w:shd w:val="clear" w:color="auto" w:fill="auto"/>
                  <w:vAlign w:val="center"/>
                  <w:hideMark/>
                </w:tcPr>
                <w:p w14:paraId="6C01AA5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p>
              </w:tc>
              <w:tc>
                <w:tcPr>
                  <w:tcW w:w="1020" w:type="dxa"/>
                  <w:tcBorders>
                    <w:top w:val="nil"/>
                    <w:left w:val="nil"/>
                    <w:bottom w:val="nil"/>
                    <w:right w:val="nil"/>
                  </w:tcBorders>
                  <w:shd w:val="clear" w:color="auto" w:fill="auto"/>
                  <w:vAlign w:val="center"/>
                  <w:hideMark/>
                </w:tcPr>
                <w:p w14:paraId="16F19166" w14:textId="77777777" w:rsidR="001B5187" w:rsidRPr="001B5187" w:rsidRDefault="001B5187" w:rsidP="001B5187">
                  <w:pPr>
                    <w:spacing w:after="0" w:line="240" w:lineRule="auto"/>
                    <w:rPr>
                      <w:rFonts w:ascii="Times New Roman" w:eastAsia="Times New Roman" w:hAnsi="Times New Roman" w:cs="Times New Roman"/>
                      <w:color w:val="FFFFFF" w:themeColor="background1"/>
                      <w:sz w:val="2"/>
                      <w:szCs w:val="2"/>
                      <w:lang w:eastAsia="en-AU"/>
                    </w:rPr>
                  </w:pPr>
                </w:p>
              </w:tc>
              <w:tc>
                <w:tcPr>
                  <w:tcW w:w="959" w:type="dxa"/>
                  <w:tcBorders>
                    <w:top w:val="nil"/>
                    <w:left w:val="nil"/>
                    <w:bottom w:val="nil"/>
                    <w:right w:val="nil"/>
                  </w:tcBorders>
                  <w:shd w:val="clear" w:color="000000" w:fill="FFFFFF"/>
                  <w:vAlign w:val="center"/>
                  <w:hideMark/>
                </w:tcPr>
                <w:p w14:paraId="4C63A0D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36%</w:t>
                  </w:r>
                </w:p>
              </w:tc>
              <w:tc>
                <w:tcPr>
                  <w:tcW w:w="959" w:type="dxa"/>
                  <w:tcBorders>
                    <w:top w:val="nil"/>
                    <w:left w:val="nil"/>
                    <w:bottom w:val="nil"/>
                    <w:right w:val="nil"/>
                  </w:tcBorders>
                  <w:shd w:val="clear" w:color="000000" w:fill="FFFFFF"/>
                  <w:vAlign w:val="center"/>
                  <w:hideMark/>
                </w:tcPr>
                <w:p w14:paraId="251E271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47%</w:t>
                  </w:r>
                </w:p>
              </w:tc>
            </w:tr>
            <w:tr w:rsidR="001B5187" w:rsidRPr="001B5187" w14:paraId="6DF30268" w14:textId="77777777" w:rsidTr="001B5187">
              <w:trPr>
                <w:trHeight w:val="24"/>
              </w:trPr>
              <w:tc>
                <w:tcPr>
                  <w:tcW w:w="521" w:type="dxa"/>
                  <w:tcBorders>
                    <w:top w:val="nil"/>
                    <w:left w:val="nil"/>
                    <w:bottom w:val="nil"/>
                    <w:right w:val="nil"/>
                  </w:tcBorders>
                  <w:shd w:val="clear" w:color="auto" w:fill="auto"/>
                  <w:vAlign w:val="center"/>
                  <w:hideMark/>
                </w:tcPr>
                <w:p w14:paraId="4D1573B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Feb-21</w:t>
                  </w:r>
                </w:p>
              </w:tc>
              <w:tc>
                <w:tcPr>
                  <w:tcW w:w="1020" w:type="dxa"/>
                  <w:tcBorders>
                    <w:top w:val="nil"/>
                    <w:left w:val="nil"/>
                    <w:bottom w:val="nil"/>
                    <w:right w:val="nil"/>
                  </w:tcBorders>
                  <w:shd w:val="clear" w:color="auto" w:fill="auto"/>
                  <w:vAlign w:val="center"/>
                  <w:hideMark/>
                </w:tcPr>
                <w:p w14:paraId="4B05D7E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35%</w:t>
                  </w:r>
                </w:p>
              </w:tc>
              <w:tc>
                <w:tcPr>
                  <w:tcW w:w="1020" w:type="dxa"/>
                  <w:tcBorders>
                    <w:top w:val="nil"/>
                    <w:left w:val="nil"/>
                    <w:bottom w:val="nil"/>
                    <w:right w:val="nil"/>
                  </w:tcBorders>
                  <w:shd w:val="clear" w:color="auto" w:fill="auto"/>
                  <w:vAlign w:val="center"/>
                  <w:hideMark/>
                </w:tcPr>
                <w:p w14:paraId="3A3976C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40%</w:t>
                  </w:r>
                </w:p>
              </w:tc>
              <w:tc>
                <w:tcPr>
                  <w:tcW w:w="959" w:type="dxa"/>
                  <w:tcBorders>
                    <w:top w:val="nil"/>
                    <w:left w:val="nil"/>
                    <w:bottom w:val="nil"/>
                    <w:right w:val="nil"/>
                  </w:tcBorders>
                  <w:shd w:val="clear" w:color="000000" w:fill="FFFFFF"/>
                  <w:vAlign w:val="center"/>
                  <w:hideMark/>
                </w:tcPr>
                <w:p w14:paraId="498E049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39%</w:t>
                  </w:r>
                </w:p>
              </w:tc>
              <w:tc>
                <w:tcPr>
                  <w:tcW w:w="959" w:type="dxa"/>
                  <w:tcBorders>
                    <w:top w:val="nil"/>
                    <w:left w:val="nil"/>
                    <w:bottom w:val="nil"/>
                    <w:right w:val="nil"/>
                  </w:tcBorders>
                  <w:shd w:val="clear" w:color="000000" w:fill="FFFFFF"/>
                  <w:vAlign w:val="center"/>
                  <w:hideMark/>
                </w:tcPr>
                <w:p w14:paraId="6853B27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49%</w:t>
                  </w:r>
                </w:p>
              </w:tc>
            </w:tr>
            <w:tr w:rsidR="001B5187" w:rsidRPr="001B5187" w14:paraId="0FA866D1" w14:textId="77777777" w:rsidTr="001B5187">
              <w:trPr>
                <w:trHeight w:val="24"/>
              </w:trPr>
              <w:tc>
                <w:tcPr>
                  <w:tcW w:w="521" w:type="dxa"/>
                  <w:tcBorders>
                    <w:top w:val="nil"/>
                    <w:left w:val="nil"/>
                    <w:bottom w:val="nil"/>
                    <w:right w:val="nil"/>
                  </w:tcBorders>
                  <w:shd w:val="clear" w:color="auto" w:fill="auto"/>
                  <w:vAlign w:val="center"/>
                  <w:hideMark/>
                </w:tcPr>
                <w:p w14:paraId="1EB034F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Mar-21</w:t>
                  </w:r>
                </w:p>
              </w:tc>
              <w:tc>
                <w:tcPr>
                  <w:tcW w:w="1020" w:type="dxa"/>
                  <w:tcBorders>
                    <w:top w:val="nil"/>
                    <w:left w:val="nil"/>
                    <w:bottom w:val="nil"/>
                    <w:right w:val="nil"/>
                  </w:tcBorders>
                  <w:shd w:val="clear" w:color="auto" w:fill="auto"/>
                  <w:vAlign w:val="center"/>
                  <w:hideMark/>
                </w:tcPr>
                <w:p w14:paraId="68EB970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41%</w:t>
                  </w:r>
                </w:p>
              </w:tc>
              <w:tc>
                <w:tcPr>
                  <w:tcW w:w="1020" w:type="dxa"/>
                  <w:tcBorders>
                    <w:top w:val="nil"/>
                    <w:left w:val="nil"/>
                    <w:bottom w:val="nil"/>
                    <w:right w:val="nil"/>
                  </w:tcBorders>
                  <w:shd w:val="clear" w:color="auto" w:fill="auto"/>
                  <w:vAlign w:val="center"/>
                  <w:hideMark/>
                </w:tcPr>
                <w:p w14:paraId="310ED2F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54%</w:t>
                  </w:r>
                </w:p>
              </w:tc>
              <w:tc>
                <w:tcPr>
                  <w:tcW w:w="959" w:type="dxa"/>
                  <w:tcBorders>
                    <w:top w:val="nil"/>
                    <w:left w:val="nil"/>
                    <w:bottom w:val="nil"/>
                    <w:right w:val="nil"/>
                  </w:tcBorders>
                  <w:shd w:val="clear" w:color="000000" w:fill="FFFFFF"/>
                  <w:vAlign w:val="center"/>
                  <w:hideMark/>
                </w:tcPr>
                <w:p w14:paraId="20BF661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42%</w:t>
                  </w:r>
                </w:p>
              </w:tc>
              <w:tc>
                <w:tcPr>
                  <w:tcW w:w="959" w:type="dxa"/>
                  <w:tcBorders>
                    <w:top w:val="nil"/>
                    <w:left w:val="nil"/>
                    <w:bottom w:val="nil"/>
                    <w:right w:val="nil"/>
                  </w:tcBorders>
                  <w:shd w:val="clear" w:color="000000" w:fill="FFFFFF"/>
                  <w:vAlign w:val="center"/>
                  <w:hideMark/>
                </w:tcPr>
                <w:p w14:paraId="69BCEBA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r>
            <w:tr w:rsidR="001B5187" w:rsidRPr="001B5187" w14:paraId="5F131D40" w14:textId="77777777" w:rsidTr="001B5187">
              <w:trPr>
                <w:trHeight w:val="24"/>
              </w:trPr>
              <w:tc>
                <w:tcPr>
                  <w:tcW w:w="521" w:type="dxa"/>
                  <w:tcBorders>
                    <w:top w:val="nil"/>
                    <w:left w:val="nil"/>
                    <w:bottom w:val="nil"/>
                    <w:right w:val="nil"/>
                  </w:tcBorders>
                  <w:shd w:val="clear" w:color="auto" w:fill="auto"/>
                  <w:vAlign w:val="center"/>
                  <w:hideMark/>
                </w:tcPr>
                <w:p w14:paraId="4A7D25E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Apr-21</w:t>
                  </w:r>
                </w:p>
              </w:tc>
              <w:tc>
                <w:tcPr>
                  <w:tcW w:w="1020" w:type="dxa"/>
                  <w:tcBorders>
                    <w:top w:val="nil"/>
                    <w:left w:val="nil"/>
                    <w:bottom w:val="nil"/>
                    <w:right w:val="nil"/>
                  </w:tcBorders>
                  <w:shd w:val="clear" w:color="auto" w:fill="auto"/>
                  <w:vAlign w:val="center"/>
                  <w:hideMark/>
                </w:tcPr>
                <w:p w14:paraId="3E24282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49%</w:t>
                  </w:r>
                </w:p>
              </w:tc>
              <w:tc>
                <w:tcPr>
                  <w:tcW w:w="1020" w:type="dxa"/>
                  <w:tcBorders>
                    <w:top w:val="nil"/>
                    <w:left w:val="nil"/>
                    <w:bottom w:val="nil"/>
                    <w:right w:val="nil"/>
                  </w:tcBorders>
                  <w:shd w:val="clear" w:color="auto" w:fill="auto"/>
                  <w:vAlign w:val="center"/>
                  <w:hideMark/>
                </w:tcPr>
                <w:p w14:paraId="0C24FEB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959" w:type="dxa"/>
                  <w:tcBorders>
                    <w:top w:val="nil"/>
                    <w:left w:val="nil"/>
                    <w:bottom w:val="nil"/>
                    <w:right w:val="nil"/>
                  </w:tcBorders>
                  <w:shd w:val="clear" w:color="000000" w:fill="FFFFFF"/>
                  <w:vAlign w:val="center"/>
                  <w:hideMark/>
                </w:tcPr>
                <w:p w14:paraId="024D76B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45%</w:t>
                  </w:r>
                </w:p>
              </w:tc>
              <w:tc>
                <w:tcPr>
                  <w:tcW w:w="959" w:type="dxa"/>
                  <w:tcBorders>
                    <w:top w:val="nil"/>
                    <w:left w:val="nil"/>
                    <w:bottom w:val="nil"/>
                    <w:right w:val="nil"/>
                  </w:tcBorders>
                  <w:shd w:val="clear" w:color="000000" w:fill="FFFFFF"/>
                  <w:vAlign w:val="center"/>
                  <w:hideMark/>
                </w:tcPr>
                <w:p w14:paraId="70CF62E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56%</w:t>
                  </w:r>
                </w:p>
              </w:tc>
            </w:tr>
            <w:tr w:rsidR="001B5187" w:rsidRPr="001B5187" w14:paraId="3568E849" w14:textId="77777777" w:rsidTr="001B5187">
              <w:trPr>
                <w:trHeight w:val="24"/>
              </w:trPr>
              <w:tc>
                <w:tcPr>
                  <w:tcW w:w="521" w:type="dxa"/>
                  <w:tcBorders>
                    <w:top w:val="nil"/>
                    <w:left w:val="nil"/>
                    <w:bottom w:val="nil"/>
                    <w:right w:val="nil"/>
                  </w:tcBorders>
                  <w:shd w:val="clear" w:color="auto" w:fill="auto"/>
                  <w:vAlign w:val="center"/>
                  <w:hideMark/>
                </w:tcPr>
                <w:p w14:paraId="7B561A7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May-21</w:t>
                  </w:r>
                </w:p>
              </w:tc>
              <w:tc>
                <w:tcPr>
                  <w:tcW w:w="1020" w:type="dxa"/>
                  <w:tcBorders>
                    <w:top w:val="nil"/>
                    <w:left w:val="nil"/>
                    <w:bottom w:val="nil"/>
                    <w:right w:val="nil"/>
                  </w:tcBorders>
                  <w:shd w:val="clear" w:color="auto" w:fill="auto"/>
                  <w:vAlign w:val="center"/>
                  <w:hideMark/>
                </w:tcPr>
                <w:p w14:paraId="3141DE2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46%</w:t>
                  </w:r>
                </w:p>
              </w:tc>
              <w:tc>
                <w:tcPr>
                  <w:tcW w:w="1020" w:type="dxa"/>
                  <w:tcBorders>
                    <w:top w:val="nil"/>
                    <w:left w:val="nil"/>
                    <w:bottom w:val="nil"/>
                    <w:right w:val="nil"/>
                  </w:tcBorders>
                  <w:shd w:val="clear" w:color="auto" w:fill="auto"/>
                  <w:vAlign w:val="center"/>
                  <w:hideMark/>
                </w:tcPr>
                <w:p w14:paraId="46F494D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c>
                <w:tcPr>
                  <w:tcW w:w="959" w:type="dxa"/>
                  <w:tcBorders>
                    <w:top w:val="nil"/>
                    <w:left w:val="nil"/>
                    <w:bottom w:val="nil"/>
                    <w:right w:val="nil"/>
                  </w:tcBorders>
                  <w:shd w:val="clear" w:color="000000" w:fill="FFFFFF"/>
                  <w:vAlign w:val="center"/>
                  <w:hideMark/>
                </w:tcPr>
                <w:p w14:paraId="2FFF2D6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46%</w:t>
                  </w:r>
                </w:p>
              </w:tc>
              <w:tc>
                <w:tcPr>
                  <w:tcW w:w="959" w:type="dxa"/>
                  <w:tcBorders>
                    <w:top w:val="nil"/>
                    <w:left w:val="nil"/>
                    <w:bottom w:val="nil"/>
                    <w:right w:val="nil"/>
                  </w:tcBorders>
                  <w:shd w:val="clear" w:color="000000" w:fill="FFFFFF"/>
                  <w:vAlign w:val="center"/>
                  <w:hideMark/>
                </w:tcPr>
                <w:p w14:paraId="6B7CFFA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r>
            <w:tr w:rsidR="001B5187" w:rsidRPr="001B5187" w14:paraId="4EB77993" w14:textId="77777777" w:rsidTr="001B5187">
              <w:trPr>
                <w:trHeight w:val="24"/>
              </w:trPr>
              <w:tc>
                <w:tcPr>
                  <w:tcW w:w="521" w:type="dxa"/>
                  <w:tcBorders>
                    <w:top w:val="nil"/>
                    <w:left w:val="nil"/>
                    <w:bottom w:val="nil"/>
                    <w:right w:val="nil"/>
                  </w:tcBorders>
                  <w:shd w:val="clear" w:color="auto" w:fill="auto"/>
                  <w:vAlign w:val="center"/>
                  <w:hideMark/>
                </w:tcPr>
                <w:p w14:paraId="14A415F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Jun-21</w:t>
                  </w:r>
                </w:p>
              </w:tc>
              <w:tc>
                <w:tcPr>
                  <w:tcW w:w="1020" w:type="dxa"/>
                  <w:tcBorders>
                    <w:top w:val="nil"/>
                    <w:left w:val="nil"/>
                    <w:bottom w:val="nil"/>
                    <w:right w:val="nil"/>
                  </w:tcBorders>
                  <w:shd w:val="clear" w:color="auto" w:fill="auto"/>
                  <w:vAlign w:val="center"/>
                  <w:hideMark/>
                </w:tcPr>
                <w:p w14:paraId="75EB1EE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auto" w:fill="auto"/>
                  <w:vAlign w:val="center"/>
                  <w:hideMark/>
                </w:tcPr>
                <w:p w14:paraId="580CBDD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c>
                <w:tcPr>
                  <w:tcW w:w="959" w:type="dxa"/>
                  <w:tcBorders>
                    <w:top w:val="nil"/>
                    <w:left w:val="nil"/>
                    <w:bottom w:val="nil"/>
                    <w:right w:val="nil"/>
                  </w:tcBorders>
                  <w:shd w:val="clear" w:color="000000" w:fill="FFFFFF"/>
                  <w:vAlign w:val="center"/>
                  <w:hideMark/>
                </w:tcPr>
                <w:p w14:paraId="7BDC813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959" w:type="dxa"/>
                  <w:tcBorders>
                    <w:top w:val="nil"/>
                    <w:left w:val="nil"/>
                    <w:bottom w:val="nil"/>
                    <w:right w:val="nil"/>
                  </w:tcBorders>
                  <w:shd w:val="clear" w:color="000000" w:fill="FFFFFF"/>
                  <w:vAlign w:val="center"/>
                  <w:hideMark/>
                </w:tcPr>
                <w:p w14:paraId="5555916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r>
            <w:tr w:rsidR="001B5187" w:rsidRPr="001B5187" w14:paraId="589503F3" w14:textId="77777777" w:rsidTr="001B5187">
              <w:trPr>
                <w:trHeight w:val="24"/>
              </w:trPr>
              <w:tc>
                <w:tcPr>
                  <w:tcW w:w="521" w:type="dxa"/>
                  <w:tcBorders>
                    <w:top w:val="nil"/>
                    <w:left w:val="nil"/>
                    <w:bottom w:val="nil"/>
                    <w:right w:val="nil"/>
                  </w:tcBorders>
                  <w:shd w:val="clear" w:color="auto" w:fill="auto"/>
                  <w:vAlign w:val="center"/>
                  <w:hideMark/>
                </w:tcPr>
                <w:p w14:paraId="6FBFEAD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Jul-21</w:t>
                  </w:r>
                </w:p>
              </w:tc>
              <w:tc>
                <w:tcPr>
                  <w:tcW w:w="1020" w:type="dxa"/>
                  <w:tcBorders>
                    <w:top w:val="nil"/>
                    <w:left w:val="nil"/>
                    <w:bottom w:val="nil"/>
                    <w:right w:val="nil"/>
                  </w:tcBorders>
                  <w:shd w:val="clear" w:color="auto" w:fill="auto"/>
                  <w:vAlign w:val="center"/>
                  <w:hideMark/>
                </w:tcPr>
                <w:p w14:paraId="30A156A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auto" w:fill="auto"/>
                  <w:vAlign w:val="center"/>
                  <w:hideMark/>
                </w:tcPr>
                <w:p w14:paraId="3885499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61%</w:t>
                  </w:r>
                </w:p>
              </w:tc>
              <w:tc>
                <w:tcPr>
                  <w:tcW w:w="959" w:type="dxa"/>
                  <w:tcBorders>
                    <w:top w:val="nil"/>
                    <w:left w:val="nil"/>
                    <w:bottom w:val="nil"/>
                    <w:right w:val="nil"/>
                  </w:tcBorders>
                  <w:shd w:val="clear" w:color="000000" w:fill="FFFFFF"/>
                  <w:vAlign w:val="center"/>
                  <w:hideMark/>
                </w:tcPr>
                <w:p w14:paraId="6C63E27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49%</w:t>
                  </w:r>
                </w:p>
              </w:tc>
              <w:tc>
                <w:tcPr>
                  <w:tcW w:w="959" w:type="dxa"/>
                  <w:tcBorders>
                    <w:top w:val="nil"/>
                    <w:left w:val="nil"/>
                    <w:bottom w:val="nil"/>
                    <w:right w:val="nil"/>
                  </w:tcBorders>
                  <w:shd w:val="clear" w:color="000000" w:fill="FFFFFF"/>
                  <w:vAlign w:val="center"/>
                  <w:hideMark/>
                </w:tcPr>
                <w:p w14:paraId="4EF2EDA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r>
            <w:tr w:rsidR="001B5187" w:rsidRPr="001B5187" w14:paraId="71C72B30" w14:textId="77777777" w:rsidTr="001B5187">
              <w:trPr>
                <w:trHeight w:val="24"/>
              </w:trPr>
              <w:tc>
                <w:tcPr>
                  <w:tcW w:w="521" w:type="dxa"/>
                  <w:tcBorders>
                    <w:top w:val="nil"/>
                    <w:left w:val="nil"/>
                    <w:bottom w:val="nil"/>
                    <w:right w:val="nil"/>
                  </w:tcBorders>
                  <w:shd w:val="clear" w:color="auto" w:fill="auto"/>
                  <w:vAlign w:val="center"/>
                  <w:hideMark/>
                </w:tcPr>
                <w:p w14:paraId="67C5760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Aug-21</w:t>
                  </w:r>
                </w:p>
              </w:tc>
              <w:tc>
                <w:tcPr>
                  <w:tcW w:w="1020" w:type="dxa"/>
                  <w:tcBorders>
                    <w:top w:val="nil"/>
                    <w:left w:val="nil"/>
                    <w:bottom w:val="nil"/>
                    <w:right w:val="nil"/>
                  </w:tcBorders>
                  <w:shd w:val="clear" w:color="auto" w:fill="auto"/>
                  <w:vAlign w:val="center"/>
                  <w:hideMark/>
                </w:tcPr>
                <w:p w14:paraId="1D4D512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51%</w:t>
                  </w:r>
                </w:p>
              </w:tc>
              <w:tc>
                <w:tcPr>
                  <w:tcW w:w="1020" w:type="dxa"/>
                  <w:tcBorders>
                    <w:top w:val="nil"/>
                    <w:left w:val="nil"/>
                    <w:bottom w:val="nil"/>
                    <w:right w:val="nil"/>
                  </w:tcBorders>
                  <w:shd w:val="clear" w:color="auto" w:fill="auto"/>
                  <w:vAlign w:val="center"/>
                  <w:hideMark/>
                </w:tcPr>
                <w:p w14:paraId="3A2EBC2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c>
                <w:tcPr>
                  <w:tcW w:w="959" w:type="dxa"/>
                  <w:tcBorders>
                    <w:top w:val="nil"/>
                    <w:left w:val="nil"/>
                    <w:bottom w:val="nil"/>
                    <w:right w:val="nil"/>
                  </w:tcBorders>
                  <w:shd w:val="clear" w:color="000000" w:fill="FFFFFF"/>
                  <w:vAlign w:val="center"/>
                  <w:hideMark/>
                </w:tcPr>
                <w:p w14:paraId="2DF5EBF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51%</w:t>
                  </w:r>
                </w:p>
              </w:tc>
              <w:tc>
                <w:tcPr>
                  <w:tcW w:w="959" w:type="dxa"/>
                  <w:tcBorders>
                    <w:top w:val="nil"/>
                    <w:left w:val="nil"/>
                    <w:bottom w:val="nil"/>
                    <w:right w:val="nil"/>
                  </w:tcBorders>
                  <w:shd w:val="clear" w:color="000000" w:fill="FFFFFF"/>
                  <w:vAlign w:val="center"/>
                  <w:hideMark/>
                </w:tcPr>
                <w:p w14:paraId="4E6AC9A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r>
            <w:tr w:rsidR="001B5187" w:rsidRPr="001B5187" w14:paraId="40BA6ADC" w14:textId="77777777" w:rsidTr="001B5187">
              <w:trPr>
                <w:trHeight w:val="24"/>
              </w:trPr>
              <w:tc>
                <w:tcPr>
                  <w:tcW w:w="521" w:type="dxa"/>
                  <w:tcBorders>
                    <w:top w:val="nil"/>
                    <w:left w:val="nil"/>
                    <w:bottom w:val="nil"/>
                    <w:right w:val="nil"/>
                  </w:tcBorders>
                  <w:shd w:val="clear" w:color="auto" w:fill="auto"/>
                  <w:vAlign w:val="center"/>
                  <w:hideMark/>
                </w:tcPr>
                <w:p w14:paraId="00D0C5A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Sep-21</w:t>
                  </w:r>
                </w:p>
              </w:tc>
              <w:tc>
                <w:tcPr>
                  <w:tcW w:w="1020" w:type="dxa"/>
                  <w:tcBorders>
                    <w:top w:val="nil"/>
                    <w:left w:val="nil"/>
                    <w:bottom w:val="nil"/>
                    <w:right w:val="nil"/>
                  </w:tcBorders>
                  <w:shd w:val="clear" w:color="auto" w:fill="auto"/>
                  <w:vAlign w:val="center"/>
                  <w:hideMark/>
                </w:tcPr>
                <w:p w14:paraId="643A684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auto" w:fill="auto"/>
                  <w:vAlign w:val="center"/>
                  <w:hideMark/>
                </w:tcPr>
                <w:p w14:paraId="2FBEA3B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959" w:type="dxa"/>
                  <w:tcBorders>
                    <w:top w:val="nil"/>
                    <w:left w:val="nil"/>
                    <w:bottom w:val="nil"/>
                    <w:right w:val="nil"/>
                  </w:tcBorders>
                  <w:shd w:val="clear" w:color="000000" w:fill="FFFFFF"/>
                  <w:vAlign w:val="center"/>
                  <w:hideMark/>
                </w:tcPr>
                <w:p w14:paraId="3F9B6C7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489CC18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r>
            <w:tr w:rsidR="001B5187" w:rsidRPr="001B5187" w14:paraId="366DCC8F" w14:textId="77777777" w:rsidTr="001B5187">
              <w:trPr>
                <w:trHeight w:val="24"/>
              </w:trPr>
              <w:tc>
                <w:tcPr>
                  <w:tcW w:w="521" w:type="dxa"/>
                  <w:tcBorders>
                    <w:top w:val="nil"/>
                    <w:left w:val="nil"/>
                    <w:bottom w:val="nil"/>
                    <w:right w:val="nil"/>
                  </w:tcBorders>
                  <w:shd w:val="clear" w:color="auto" w:fill="auto"/>
                  <w:vAlign w:val="center"/>
                  <w:hideMark/>
                </w:tcPr>
                <w:p w14:paraId="4AA2409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Oct-21</w:t>
                  </w:r>
                </w:p>
              </w:tc>
              <w:tc>
                <w:tcPr>
                  <w:tcW w:w="1020" w:type="dxa"/>
                  <w:tcBorders>
                    <w:top w:val="nil"/>
                    <w:left w:val="nil"/>
                    <w:bottom w:val="nil"/>
                    <w:right w:val="nil"/>
                  </w:tcBorders>
                  <w:shd w:val="clear" w:color="auto" w:fill="auto"/>
                  <w:vAlign w:val="center"/>
                  <w:hideMark/>
                </w:tcPr>
                <w:p w14:paraId="4D94529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auto" w:fill="auto"/>
                  <w:vAlign w:val="center"/>
                  <w:hideMark/>
                </w:tcPr>
                <w:p w14:paraId="4E3263F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7E32027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54%</w:t>
                  </w:r>
                </w:p>
              </w:tc>
              <w:tc>
                <w:tcPr>
                  <w:tcW w:w="959" w:type="dxa"/>
                  <w:tcBorders>
                    <w:top w:val="nil"/>
                    <w:left w:val="nil"/>
                    <w:bottom w:val="nil"/>
                    <w:right w:val="nil"/>
                  </w:tcBorders>
                  <w:shd w:val="clear" w:color="000000" w:fill="FFFFFF"/>
                  <w:vAlign w:val="center"/>
                  <w:hideMark/>
                </w:tcPr>
                <w:p w14:paraId="5F96C76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r>
            <w:tr w:rsidR="001B5187" w:rsidRPr="001B5187" w14:paraId="3D05A679" w14:textId="77777777" w:rsidTr="001B5187">
              <w:trPr>
                <w:trHeight w:val="24"/>
              </w:trPr>
              <w:tc>
                <w:tcPr>
                  <w:tcW w:w="521" w:type="dxa"/>
                  <w:tcBorders>
                    <w:top w:val="nil"/>
                    <w:left w:val="nil"/>
                    <w:bottom w:val="nil"/>
                    <w:right w:val="nil"/>
                  </w:tcBorders>
                  <w:shd w:val="clear" w:color="auto" w:fill="auto"/>
                  <w:vAlign w:val="center"/>
                  <w:hideMark/>
                </w:tcPr>
                <w:p w14:paraId="2D4D5E9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Nov-21</w:t>
                  </w:r>
                </w:p>
              </w:tc>
              <w:tc>
                <w:tcPr>
                  <w:tcW w:w="1020" w:type="dxa"/>
                  <w:tcBorders>
                    <w:top w:val="nil"/>
                    <w:left w:val="nil"/>
                    <w:bottom w:val="nil"/>
                    <w:right w:val="nil"/>
                  </w:tcBorders>
                  <w:shd w:val="clear" w:color="auto" w:fill="auto"/>
                  <w:vAlign w:val="center"/>
                  <w:hideMark/>
                </w:tcPr>
                <w:p w14:paraId="0C33B6F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60%</w:t>
                  </w:r>
                </w:p>
              </w:tc>
              <w:tc>
                <w:tcPr>
                  <w:tcW w:w="1020" w:type="dxa"/>
                  <w:tcBorders>
                    <w:top w:val="nil"/>
                    <w:left w:val="nil"/>
                    <w:bottom w:val="nil"/>
                    <w:right w:val="nil"/>
                  </w:tcBorders>
                  <w:shd w:val="clear" w:color="auto" w:fill="auto"/>
                  <w:vAlign w:val="center"/>
                  <w:hideMark/>
                </w:tcPr>
                <w:p w14:paraId="36FF7E0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c>
                <w:tcPr>
                  <w:tcW w:w="959" w:type="dxa"/>
                  <w:tcBorders>
                    <w:top w:val="nil"/>
                    <w:left w:val="nil"/>
                    <w:bottom w:val="nil"/>
                    <w:right w:val="nil"/>
                  </w:tcBorders>
                  <w:shd w:val="clear" w:color="000000" w:fill="FFFFFF"/>
                  <w:vAlign w:val="center"/>
                  <w:hideMark/>
                </w:tcPr>
                <w:p w14:paraId="0292608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56%</w:t>
                  </w:r>
                </w:p>
              </w:tc>
              <w:tc>
                <w:tcPr>
                  <w:tcW w:w="959" w:type="dxa"/>
                  <w:tcBorders>
                    <w:top w:val="nil"/>
                    <w:left w:val="nil"/>
                    <w:bottom w:val="nil"/>
                    <w:right w:val="nil"/>
                  </w:tcBorders>
                  <w:shd w:val="clear" w:color="000000" w:fill="FFFFFF"/>
                  <w:vAlign w:val="center"/>
                  <w:hideMark/>
                </w:tcPr>
                <w:p w14:paraId="448F002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61%</w:t>
                  </w:r>
                </w:p>
              </w:tc>
            </w:tr>
            <w:tr w:rsidR="001B5187" w:rsidRPr="001B5187" w14:paraId="0B7A18D3" w14:textId="77777777" w:rsidTr="001B5187">
              <w:trPr>
                <w:trHeight w:val="24"/>
              </w:trPr>
              <w:tc>
                <w:tcPr>
                  <w:tcW w:w="521" w:type="dxa"/>
                  <w:tcBorders>
                    <w:top w:val="nil"/>
                    <w:left w:val="nil"/>
                    <w:bottom w:val="nil"/>
                    <w:right w:val="nil"/>
                  </w:tcBorders>
                  <w:shd w:val="clear" w:color="auto" w:fill="auto"/>
                  <w:vAlign w:val="center"/>
                  <w:hideMark/>
                </w:tcPr>
                <w:p w14:paraId="1CD0335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Dec-21</w:t>
                  </w:r>
                </w:p>
              </w:tc>
              <w:tc>
                <w:tcPr>
                  <w:tcW w:w="1020" w:type="dxa"/>
                  <w:tcBorders>
                    <w:top w:val="nil"/>
                    <w:left w:val="nil"/>
                    <w:bottom w:val="nil"/>
                    <w:right w:val="nil"/>
                  </w:tcBorders>
                  <w:shd w:val="clear" w:color="auto" w:fill="auto"/>
                  <w:vAlign w:val="center"/>
                  <w:hideMark/>
                </w:tcPr>
                <w:p w14:paraId="7A4D8F9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c>
                <w:tcPr>
                  <w:tcW w:w="1020" w:type="dxa"/>
                  <w:tcBorders>
                    <w:top w:val="nil"/>
                    <w:left w:val="nil"/>
                    <w:bottom w:val="nil"/>
                    <w:right w:val="nil"/>
                  </w:tcBorders>
                  <w:shd w:val="clear" w:color="auto" w:fill="auto"/>
                  <w:vAlign w:val="center"/>
                  <w:hideMark/>
                </w:tcPr>
                <w:p w14:paraId="0C8A02D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60%</w:t>
                  </w:r>
                </w:p>
              </w:tc>
              <w:tc>
                <w:tcPr>
                  <w:tcW w:w="959" w:type="dxa"/>
                  <w:tcBorders>
                    <w:top w:val="nil"/>
                    <w:left w:val="nil"/>
                    <w:bottom w:val="nil"/>
                    <w:right w:val="nil"/>
                  </w:tcBorders>
                  <w:shd w:val="clear" w:color="000000" w:fill="FFFFFF"/>
                  <w:vAlign w:val="center"/>
                  <w:hideMark/>
                </w:tcPr>
                <w:p w14:paraId="259C0FD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c>
                <w:tcPr>
                  <w:tcW w:w="959" w:type="dxa"/>
                  <w:tcBorders>
                    <w:top w:val="nil"/>
                    <w:left w:val="nil"/>
                    <w:bottom w:val="nil"/>
                    <w:right w:val="nil"/>
                  </w:tcBorders>
                  <w:shd w:val="clear" w:color="000000" w:fill="FFFFFF"/>
                  <w:vAlign w:val="center"/>
                  <w:hideMark/>
                </w:tcPr>
                <w:p w14:paraId="6F181F6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r>
            <w:tr w:rsidR="001B5187" w:rsidRPr="001B5187" w14:paraId="3F67BF5C" w14:textId="77777777" w:rsidTr="001B5187">
              <w:trPr>
                <w:trHeight w:val="24"/>
              </w:trPr>
              <w:tc>
                <w:tcPr>
                  <w:tcW w:w="521" w:type="dxa"/>
                  <w:tcBorders>
                    <w:top w:val="nil"/>
                    <w:left w:val="nil"/>
                    <w:bottom w:val="nil"/>
                    <w:right w:val="nil"/>
                  </w:tcBorders>
                  <w:shd w:val="clear" w:color="auto" w:fill="auto"/>
                  <w:vAlign w:val="center"/>
                  <w:hideMark/>
                </w:tcPr>
                <w:p w14:paraId="66171F1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Jan-22</w:t>
                  </w:r>
                </w:p>
              </w:tc>
              <w:tc>
                <w:tcPr>
                  <w:tcW w:w="1020" w:type="dxa"/>
                  <w:tcBorders>
                    <w:top w:val="nil"/>
                    <w:left w:val="nil"/>
                    <w:bottom w:val="nil"/>
                    <w:right w:val="nil"/>
                  </w:tcBorders>
                  <w:shd w:val="clear" w:color="auto" w:fill="auto"/>
                  <w:vAlign w:val="center"/>
                  <w:hideMark/>
                </w:tcPr>
                <w:p w14:paraId="2011417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p>
              </w:tc>
              <w:tc>
                <w:tcPr>
                  <w:tcW w:w="1020" w:type="dxa"/>
                  <w:tcBorders>
                    <w:top w:val="nil"/>
                    <w:left w:val="nil"/>
                    <w:bottom w:val="nil"/>
                    <w:right w:val="nil"/>
                  </w:tcBorders>
                  <w:shd w:val="clear" w:color="auto" w:fill="auto"/>
                  <w:vAlign w:val="center"/>
                  <w:hideMark/>
                </w:tcPr>
                <w:p w14:paraId="5108AF2B" w14:textId="77777777" w:rsidR="001B5187" w:rsidRPr="001B5187" w:rsidRDefault="001B5187" w:rsidP="001B5187">
                  <w:pPr>
                    <w:spacing w:after="0" w:line="240" w:lineRule="auto"/>
                    <w:rPr>
                      <w:rFonts w:ascii="Times New Roman" w:eastAsia="Times New Roman" w:hAnsi="Times New Roman" w:cs="Times New Roman"/>
                      <w:color w:val="FFFFFF" w:themeColor="background1"/>
                      <w:sz w:val="2"/>
                      <w:szCs w:val="2"/>
                      <w:lang w:eastAsia="en-AU"/>
                    </w:rPr>
                  </w:pPr>
                </w:p>
              </w:tc>
              <w:tc>
                <w:tcPr>
                  <w:tcW w:w="959" w:type="dxa"/>
                  <w:tcBorders>
                    <w:top w:val="nil"/>
                    <w:left w:val="nil"/>
                    <w:bottom w:val="nil"/>
                    <w:right w:val="nil"/>
                  </w:tcBorders>
                  <w:shd w:val="clear" w:color="000000" w:fill="FFFFFF"/>
                  <w:vAlign w:val="center"/>
                  <w:hideMark/>
                </w:tcPr>
                <w:p w14:paraId="5534EF0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60%</w:t>
                  </w:r>
                </w:p>
              </w:tc>
              <w:tc>
                <w:tcPr>
                  <w:tcW w:w="959" w:type="dxa"/>
                  <w:tcBorders>
                    <w:top w:val="nil"/>
                    <w:left w:val="nil"/>
                    <w:bottom w:val="nil"/>
                    <w:right w:val="nil"/>
                  </w:tcBorders>
                  <w:shd w:val="clear" w:color="000000" w:fill="FFFFFF"/>
                  <w:vAlign w:val="center"/>
                  <w:hideMark/>
                </w:tcPr>
                <w:p w14:paraId="6AC269F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r>
            <w:tr w:rsidR="001B5187" w:rsidRPr="001B5187" w14:paraId="49369DF5" w14:textId="77777777" w:rsidTr="001B5187">
              <w:trPr>
                <w:trHeight w:val="24"/>
              </w:trPr>
              <w:tc>
                <w:tcPr>
                  <w:tcW w:w="521" w:type="dxa"/>
                  <w:tcBorders>
                    <w:top w:val="nil"/>
                    <w:left w:val="nil"/>
                    <w:bottom w:val="nil"/>
                    <w:right w:val="nil"/>
                  </w:tcBorders>
                  <w:shd w:val="clear" w:color="auto" w:fill="auto"/>
                  <w:vAlign w:val="center"/>
                  <w:hideMark/>
                </w:tcPr>
                <w:p w14:paraId="0A2500B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Feb-22</w:t>
                  </w:r>
                </w:p>
              </w:tc>
              <w:tc>
                <w:tcPr>
                  <w:tcW w:w="1020" w:type="dxa"/>
                  <w:tcBorders>
                    <w:top w:val="nil"/>
                    <w:left w:val="nil"/>
                    <w:bottom w:val="nil"/>
                    <w:right w:val="nil"/>
                  </w:tcBorders>
                  <w:shd w:val="clear" w:color="auto" w:fill="auto"/>
                  <w:vAlign w:val="center"/>
                  <w:hideMark/>
                </w:tcPr>
                <w:p w14:paraId="4899539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1020" w:type="dxa"/>
                  <w:tcBorders>
                    <w:top w:val="nil"/>
                    <w:left w:val="nil"/>
                    <w:bottom w:val="nil"/>
                    <w:right w:val="nil"/>
                  </w:tcBorders>
                  <w:shd w:val="clear" w:color="auto" w:fill="auto"/>
                  <w:vAlign w:val="center"/>
                  <w:hideMark/>
                </w:tcPr>
                <w:p w14:paraId="3D28529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959" w:type="dxa"/>
                  <w:tcBorders>
                    <w:top w:val="nil"/>
                    <w:left w:val="nil"/>
                    <w:bottom w:val="nil"/>
                    <w:right w:val="nil"/>
                  </w:tcBorders>
                  <w:shd w:val="clear" w:color="000000" w:fill="FFFFFF"/>
                  <w:vAlign w:val="center"/>
                  <w:hideMark/>
                </w:tcPr>
                <w:p w14:paraId="4EF483E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63%</w:t>
                  </w:r>
                </w:p>
              </w:tc>
              <w:tc>
                <w:tcPr>
                  <w:tcW w:w="959" w:type="dxa"/>
                  <w:tcBorders>
                    <w:top w:val="nil"/>
                    <w:left w:val="nil"/>
                    <w:bottom w:val="nil"/>
                    <w:right w:val="nil"/>
                  </w:tcBorders>
                  <w:shd w:val="clear" w:color="000000" w:fill="FFFFFF"/>
                  <w:vAlign w:val="center"/>
                  <w:hideMark/>
                </w:tcPr>
                <w:p w14:paraId="15751F1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r>
            <w:tr w:rsidR="001B5187" w:rsidRPr="001B5187" w14:paraId="1A71828F" w14:textId="77777777" w:rsidTr="001B5187">
              <w:trPr>
                <w:trHeight w:val="24"/>
              </w:trPr>
              <w:tc>
                <w:tcPr>
                  <w:tcW w:w="521" w:type="dxa"/>
                  <w:tcBorders>
                    <w:top w:val="nil"/>
                    <w:left w:val="nil"/>
                    <w:bottom w:val="nil"/>
                    <w:right w:val="nil"/>
                  </w:tcBorders>
                  <w:shd w:val="clear" w:color="auto" w:fill="auto"/>
                  <w:vAlign w:val="center"/>
                  <w:hideMark/>
                </w:tcPr>
                <w:p w14:paraId="4F56895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Mar-22</w:t>
                  </w:r>
                </w:p>
              </w:tc>
              <w:tc>
                <w:tcPr>
                  <w:tcW w:w="1020" w:type="dxa"/>
                  <w:tcBorders>
                    <w:top w:val="nil"/>
                    <w:left w:val="nil"/>
                    <w:bottom w:val="nil"/>
                    <w:right w:val="nil"/>
                  </w:tcBorders>
                  <w:shd w:val="clear" w:color="auto" w:fill="auto"/>
                  <w:vAlign w:val="center"/>
                  <w:hideMark/>
                </w:tcPr>
                <w:p w14:paraId="45E0619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1020" w:type="dxa"/>
                  <w:tcBorders>
                    <w:top w:val="nil"/>
                    <w:left w:val="nil"/>
                    <w:bottom w:val="nil"/>
                    <w:right w:val="nil"/>
                  </w:tcBorders>
                  <w:shd w:val="clear" w:color="auto" w:fill="auto"/>
                  <w:vAlign w:val="center"/>
                  <w:hideMark/>
                </w:tcPr>
                <w:p w14:paraId="4C0CCF8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63%</w:t>
                  </w:r>
                </w:p>
              </w:tc>
              <w:tc>
                <w:tcPr>
                  <w:tcW w:w="959" w:type="dxa"/>
                  <w:tcBorders>
                    <w:top w:val="nil"/>
                    <w:left w:val="nil"/>
                    <w:bottom w:val="nil"/>
                    <w:right w:val="nil"/>
                  </w:tcBorders>
                  <w:shd w:val="clear" w:color="000000" w:fill="FFFFFF"/>
                  <w:vAlign w:val="center"/>
                  <w:hideMark/>
                </w:tcPr>
                <w:p w14:paraId="2282103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c>
                <w:tcPr>
                  <w:tcW w:w="959" w:type="dxa"/>
                  <w:tcBorders>
                    <w:top w:val="nil"/>
                    <w:left w:val="nil"/>
                    <w:bottom w:val="nil"/>
                    <w:right w:val="nil"/>
                  </w:tcBorders>
                  <w:shd w:val="clear" w:color="000000" w:fill="FFFFFF"/>
                  <w:vAlign w:val="center"/>
                  <w:hideMark/>
                </w:tcPr>
                <w:p w14:paraId="72B4BAD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r>
            <w:tr w:rsidR="001B5187" w:rsidRPr="001B5187" w14:paraId="45603B95" w14:textId="77777777" w:rsidTr="001B5187">
              <w:trPr>
                <w:trHeight w:val="24"/>
              </w:trPr>
              <w:tc>
                <w:tcPr>
                  <w:tcW w:w="521" w:type="dxa"/>
                  <w:tcBorders>
                    <w:top w:val="nil"/>
                    <w:left w:val="nil"/>
                    <w:bottom w:val="nil"/>
                    <w:right w:val="nil"/>
                  </w:tcBorders>
                  <w:shd w:val="clear" w:color="auto" w:fill="auto"/>
                  <w:vAlign w:val="center"/>
                  <w:hideMark/>
                </w:tcPr>
                <w:p w14:paraId="0FAA6C8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Apr-22</w:t>
                  </w:r>
                </w:p>
              </w:tc>
              <w:tc>
                <w:tcPr>
                  <w:tcW w:w="1020" w:type="dxa"/>
                  <w:tcBorders>
                    <w:top w:val="nil"/>
                    <w:left w:val="nil"/>
                    <w:bottom w:val="nil"/>
                    <w:right w:val="nil"/>
                  </w:tcBorders>
                  <w:shd w:val="clear" w:color="auto" w:fill="auto"/>
                  <w:vAlign w:val="center"/>
                  <w:hideMark/>
                </w:tcPr>
                <w:p w14:paraId="181198C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c>
                <w:tcPr>
                  <w:tcW w:w="1020" w:type="dxa"/>
                  <w:tcBorders>
                    <w:top w:val="nil"/>
                    <w:left w:val="nil"/>
                    <w:bottom w:val="nil"/>
                    <w:right w:val="nil"/>
                  </w:tcBorders>
                  <w:shd w:val="clear" w:color="auto" w:fill="auto"/>
                  <w:vAlign w:val="center"/>
                  <w:hideMark/>
                </w:tcPr>
                <w:p w14:paraId="761F1D8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22BC9AF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c>
                <w:tcPr>
                  <w:tcW w:w="959" w:type="dxa"/>
                  <w:tcBorders>
                    <w:top w:val="nil"/>
                    <w:left w:val="nil"/>
                    <w:bottom w:val="nil"/>
                    <w:right w:val="nil"/>
                  </w:tcBorders>
                  <w:shd w:val="clear" w:color="000000" w:fill="FFFFFF"/>
                  <w:vAlign w:val="center"/>
                  <w:hideMark/>
                </w:tcPr>
                <w:p w14:paraId="38919DD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r>
            <w:tr w:rsidR="001B5187" w:rsidRPr="001B5187" w14:paraId="774BBD70" w14:textId="77777777" w:rsidTr="001B5187">
              <w:trPr>
                <w:trHeight w:val="24"/>
              </w:trPr>
              <w:tc>
                <w:tcPr>
                  <w:tcW w:w="521" w:type="dxa"/>
                  <w:tcBorders>
                    <w:top w:val="nil"/>
                    <w:left w:val="nil"/>
                    <w:bottom w:val="nil"/>
                    <w:right w:val="nil"/>
                  </w:tcBorders>
                  <w:shd w:val="clear" w:color="auto" w:fill="auto"/>
                  <w:vAlign w:val="center"/>
                  <w:hideMark/>
                </w:tcPr>
                <w:p w14:paraId="17DAA91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May-22</w:t>
                  </w:r>
                </w:p>
              </w:tc>
              <w:tc>
                <w:tcPr>
                  <w:tcW w:w="1020" w:type="dxa"/>
                  <w:tcBorders>
                    <w:top w:val="nil"/>
                    <w:left w:val="nil"/>
                    <w:bottom w:val="nil"/>
                    <w:right w:val="nil"/>
                  </w:tcBorders>
                  <w:shd w:val="clear" w:color="auto" w:fill="auto"/>
                  <w:vAlign w:val="center"/>
                  <w:hideMark/>
                </w:tcPr>
                <w:p w14:paraId="3A9652D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c>
                <w:tcPr>
                  <w:tcW w:w="1020" w:type="dxa"/>
                  <w:tcBorders>
                    <w:top w:val="nil"/>
                    <w:left w:val="nil"/>
                    <w:bottom w:val="nil"/>
                    <w:right w:val="nil"/>
                  </w:tcBorders>
                  <w:shd w:val="clear" w:color="auto" w:fill="auto"/>
                  <w:vAlign w:val="center"/>
                  <w:hideMark/>
                </w:tcPr>
                <w:p w14:paraId="33F3E5E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71%</w:t>
                  </w:r>
                </w:p>
              </w:tc>
              <w:tc>
                <w:tcPr>
                  <w:tcW w:w="959" w:type="dxa"/>
                  <w:tcBorders>
                    <w:top w:val="nil"/>
                    <w:left w:val="nil"/>
                    <w:bottom w:val="nil"/>
                    <w:right w:val="nil"/>
                  </w:tcBorders>
                  <w:shd w:val="clear" w:color="000000" w:fill="FFFFFF"/>
                  <w:vAlign w:val="center"/>
                  <w:hideMark/>
                </w:tcPr>
                <w:p w14:paraId="2EC6CD4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68%</w:t>
                  </w:r>
                </w:p>
              </w:tc>
              <w:tc>
                <w:tcPr>
                  <w:tcW w:w="959" w:type="dxa"/>
                  <w:tcBorders>
                    <w:top w:val="nil"/>
                    <w:left w:val="nil"/>
                    <w:bottom w:val="nil"/>
                    <w:right w:val="nil"/>
                  </w:tcBorders>
                  <w:shd w:val="clear" w:color="000000" w:fill="FFFFFF"/>
                  <w:vAlign w:val="center"/>
                  <w:hideMark/>
                </w:tcPr>
                <w:p w14:paraId="1BBE86F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69%</w:t>
                  </w:r>
                </w:p>
              </w:tc>
            </w:tr>
            <w:tr w:rsidR="001B5187" w:rsidRPr="001B5187" w14:paraId="1DBE0BE5" w14:textId="77777777" w:rsidTr="001B5187">
              <w:trPr>
                <w:trHeight w:val="24"/>
              </w:trPr>
              <w:tc>
                <w:tcPr>
                  <w:tcW w:w="521" w:type="dxa"/>
                  <w:tcBorders>
                    <w:top w:val="nil"/>
                    <w:left w:val="nil"/>
                    <w:bottom w:val="nil"/>
                    <w:right w:val="nil"/>
                  </w:tcBorders>
                  <w:shd w:val="clear" w:color="auto" w:fill="auto"/>
                  <w:vAlign w:val="center"/>
                  <w:hideMark/>
                </w:tcPr>
                <w:p w14:paraId="2FAF757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Jun-22</w:t>
                  </w:r>
                </w:p>
              </w:tc>
              <w:tc>
                <w:tcPr>
                  <w:tcW w:w="1020" w:type="dxa"/>
                  <w:tcBorders>
                    <w:top w:val="nil"/>
                    <w:left w:val="nil"/>
                    <w:bottom w:val="nil"/>
                    <w:right w:val="nil"/>
                  </w:tcBorders>
                  <w:shd w:val="clear" w:color="auto" w:fill="auto"/>
                  <w:vAlign w:val="center"/>
                  <w:hideMark/>
                </w:tcPr>
                <w:p w14:paraId="793B035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1020" w:type="dxa"/>
                  <w:tcBorders>
                    <w:top w:val="nil"/>
                    <w:left w:val="nil"/>
                    <w:bottom w:val="nil"/>
                    <w:right w:val="nil"/>
                  </w:tcBorders>
                  <w:shd w:val="clear" w:color="auto" w:fill="auto"/>
                  <w:vAlign w:val="center"/>
                  <w:hideMark/>
                </w:tcPr>
                <w:p w14:paraId="67FD078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c>
                <w:tcPr>
                  <w:tcW w:w="959" w:type="dxa"/>
                  <w:tcBorders>
                    <w:top w:val="nil"/>
                    <w:left w:val="nil"/>
                    <w:bottom w:val="nil"/>
                    <w:right w:val="nil"/>
                  </w:tcBorders>
                  <w:shd w:val="clear" w:color="000000" w:fill="FFFFFF"/>
                  <w:vAlign w:val="center"/>
                  <w:hideMark/>
                </w:tcPr>
                <w:p w14:paraId="711608D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69%</w:t>
                  </w:r>
                </w:p>
              </w:tc>
              <w:tc>
                <w:tcPr>
                  <w:tcW w:w="959" w:type="dxa"/>
                  <w:tcBorders>
                    <w:top w:val="nil"/>
                    <w:left w:val="nil"/>
                    <w:bottom w:val="nil"/>
                    <w:right w:val="nil"/>
                  </w:tcBorders>
                  <w:shd w:val="clear" w:color="000000" w:fill="FFFFFF"/>
                  <w:vAlign w:val="center"/>
                  <w:hideMark/>
                </w:tcPr>
                <w:p w14:paraId="755D777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70%</w:t>
                  </w:r>
                </w:p>
              </w:tc>
            </w:tr>
            <w:tr w:rsidR="001B5187" w:rsidRPr="001B5187" w14:paraId="7ABC1C59" w14:textId="77777777" w:rsidTr="001B5187">
              <w:trPr>
                <w:trHeight w:val="24"/>
              </w:trPr>
              <w:tc>
                <w:tcPr>
                  <w:tcW w:w="521" w:type="dxa"/>
                  <w:tcBorders>
                    <w:top w:val="nil"/>
                    <w:left w:val="nil"/>
                    <w:bottom w:val="nil"/>
                    <w:right w:val="nil"/>
                  </w:tcBorders>
                  <w:shd w:val="clear" w:color="auto" w:fill="auto"/>
                  <w:vAlign w:val="center"/>
                  <w:hideMark/>
                </w:tcPr>
                <w:p w14:paraId="1EDB120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Jul-22</w:t>
                  </w:r>
                </w:p>
              </w:tc>
              <w:tc>
                <w:tcPr>
                  <w:tcW w:w="1020" w:type="dxa"/>
                  <w:tcBorders>
                    <w:top w:val="nil"/>
                    <w:left w:val="nil"/>
                    <w:bottom w:val="nil"/>
                    <w:right w:val="nil"/>
                  </w:tcBorders>
                  <w:shd w:val="clear" w:color="auto" w:fill="auto"/>
                  <w:vAlign w:val="center"/>
                  <w:hideMark/>
                </w:tcPr>
                <w:p w14:paraId="55506FF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74%</w:t>
                  </w:r>
                </w:p>
              </w:tc>
              <w:tc>
                <w:tcPr>
                  <w:tcW w:w="1020" w:type="dxa"/>
                  <w:tcBorders>
                    <w:top w:val="nil"/>
                    <w:left w:val="nil"/>
                    <w:bottom w:val="nil"/>
                    <w:right w:val="nil"/>
                  </w:tcBorders>
                  <w:shd w:val="clear" w:color="auto" w:fill="auto"/>
                  <w:vAlign w:val="center"/>
                  <w:hideMark/>
                </w:tcPr>
                <w:p w14:paraId="09E4182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77%</w:t>
                  </w:r>
                </w:p>
              </w:tc>
              <w:tc>
                <w:tcPr>
                  <w:tcW w:w="959" w:type="dxa"/>
                  <w:tcBorders>
                    <w:top w:val="nil"/>
                    <w:left w:val="nil"/>
                    <w:bottom w:val="nil"/>
                    <w:right w:val="nil"/>
                  </w:tcBorders>
                  <w:shd w:val="clear" w:color="000000" w:fill="FFFFFF"/>
                  <w:vAlign w:val="center"/>
                  <w:hideMark/>
                </w:tcPr>
                <w:p w14:paraId="0E7F0CE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70%</w:t>
                  </w:r>
                </w:p>
              </w:tc>
              <w:tc>
                <w:tcPr>
                  <w:tcW w:w="959" w:type="dxa"/>
                  <w:tcBorders>
                    <w:top w:val="nil"/>
                    <w:left w:val="nil"/>
                    <w:bottom w:val="nil"/>
                    <w:right w:val="nil"/>
                  </w:tcBorders>
                  <w:shd w:val="clear" w:color="000000" w:fill="FFFFFF"/>
                  <w:vAlign w:val="center"/>
                  <w:hideMark/>
                </w:tcPr>
                <w:p w14:paraId="3B1DA12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71%</w:t>
                  </w:r>
                </w:p>
              </w:tc>
            </w:tr>
            <w:tr w:rsidR="001B5187" w:rsidRPr="001B5187" w14:paraId="61E13059" w14:textId="77777777" w:rsidTr="001B5187">
              <w:trPr>
                <w:trHeight w:val="24"/>
              </w:trPr>
              <w:tc>
                <w:tcPr>
                  <w:tcW w:w="521" w:type="dxa"/>
                  <w:tcBorders>
                    <w:top w:val="nil"/>
                    <w:left w:val="nil"/>
                    <w:bottom w:val="nil"/>
                    <w:right w:val="nil"/>
                  </w:tcBorders>
                  <w:shd w:val="clear" w:color="auto" w:fill="auto"/>
                  <w:vAlign w:val="center"/>
                  <w:hideMark/>
                </w:tcPr>
                <w:p w14:paraId="1D98719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Aug-22</w:t>
                  </w:r>
                </w:p>
              </w:tc>
              <w:tc>
                <w:tcPr>
                  <w:tcW w:w="1020" w:type="dxa"/>
                  <w:tcBorders>
                    <w:top w:val="nil"/>
                    <w:left w:val="nil"/>
                    <w:bottom w:val="nil"/>
                    <w:right w:val="nil"/>
                  </w:tcBorders>
                  <w:shd w:val="clear" w:color="auto" w:fill="auto"/>
                  <w:vAlign w:val="center"/>
                  <w:hideMark/>
                </w:tcPr>
                <w:p w14:paraId="7C4AF0B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75%</w:t>
                  </w:r>
                </w:p>
              </w:tc>
              <w:tc>
                <w:tcPr>
                  <w:tcW w:w="1020" w:type="dxa"/>
                  <w:tcBorders>
                    <w:top w:val="nil"/>
                    <w:left w:val="nil"/>
                    <w:bottom w:val="nil"/>
                    <w:right w:val="nil"/>
                  </w:tcBorders>
                  <w:shd w:val="clear" w:color="auto" w:fill="auto"/>
                  <w:vAlign w:val="center"/>
                  <w:hideMark/>
                </w:tcPr>
                <w:p w14:paraId="6202940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71%</w:t>
                  </w:r>
                </w:p>
              </w:tc>
              <w:tc>
                <w:tcPr>
                  <w:tcW w:w="959" w:type="dxa"/>
                  <w:tcBorders>
                    <w:top w:val="nil"/>
                    <w:left w:val="nil"/>
                    <w:bottom w:val="nil"/>
                    <w:right w:val="nil"/>
                  </w:tcBorders>
                  <w:shd w:val="clear" w:color="000000" w:fill="FFFFFF"/>
                  <w:vAlign w:val="center"/>
                  <w:hideMark/>
                </w:tcPr>
                <w:p w14:paraId="17F56C5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70%</w:t>
                  </w:r>
                </w:p>
              </w:tc>
              <w:tc>
                <w:tcPr>
                  <w:tcW w:w="959" w:type="dxa"/>
                  <w:tcBorders>
                    <w:top w:val="nil"/>
                    <w:left w:val="nil"/>
                    <w:bottom w:val="nil"/>
                    <w:right w:val="nil"/>
                  </w:tcBorders>
                  <w:shd w:val="clear" w:color="000000" w:fill="FFFFFF"/>
                  <w:vAlign w:val="center"/>
                  <w:hideMark/>
                </w:tcPr>
                <w:p w14:paraId="3D4A2E5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72%</w:t>
                  </w:r>
                </w:p>
              </w:tc>
            </w:tr>
            <w:tr w:rsidR="001B5187" w:rsidRPr="001B5187" w14:paraId="14EB3B54" w14:textId="77777777" w:rsidTr="001B5187">
              <w:trPr>
                <w:trHeight w:val="24"/>
              </w:trPr>
              <w:tc>
                <w:tcPr>
                  <w:tcW w:w="521" w:type="dxa"/>
                  <w:tcBorders>
                    <w:top w:val="nil"/>
                    <w:left w:val="nil"/>
                    <w:bottom w:val="nil"/>
                    <w:right w:val="nil"/>
                  </w:tcBorders>
                  <w:shd w:val="clear" w:color="auto" w:fill="auto"/>
                  <w:vAlign w:val="center"/>
                  <w:hideMark/>
                </w:tcPr>
                <w:p w14:paraId="1708B7A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Sep-22</w:t>
                  </w:r>
                </w:p>
              </w:tc>
              <w:tc>
                <w:tcPr>
                  <w:tcW w:w="1020" w:type="dxa"/>
                  <w:tcBorders>
                    <w:top w:val="nil"/>
                    <w:left w:val="nil"/>
                    <w:bottom w:val="nil"/>
                    <w:right w:val="nil"/>
                  </w:tcBorders>
                  <w:shd w:val="clear" w:color="auto" w:fill="auto"/>
                  <w:vAlign w:val="center"/>
                  <w:hideMark/>
                </w:tcPr>
                <w:p w14:paraId="4479412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1020" w:type="dxa"/>
                  <w:tcBorders>
                    <w:top w:val="nil"/>
                    <w:left w:val="nil"/>
                    <w:bottom w:val="nil"/>
                    <w:right w:val="nil"/>
                  </w:tcBorders>
                  <w:shd w:val="clear" w:color="auto" w:fill="auto"/>
                  <w:vAlign w:val="center"/>
                  <w:hideMark/>
                </w:tcPr>
                <w:p w14:paraId="7AC6433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68%</w:t>
                  </w:r>
                </w:p>
              </w:tc>
              <w:tc>
                <w:tcPr>
                  <w:tcW w:w="959" w:type="dxa"/>
                  <w:tcBorders>
                    <w:top w:val="nil"/>
                    <w:left w:val="nil"/>
                    <w:bottom w:val="nil"/>
                    <w:right w:val="nil"/>
                  </w:tcBorders>
                  <w:shd w:val="clear" w:color="000000" w:fill="FFFFFF"/>
                  <w:vAlign w:val="center"/>
                  <w:hideMark/>
                </w:tcPr>
                <w:p w14:paraId="230CCBE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70%</w:t>
                  </w:r>
                </w:p>
              </w:tc>
              <w:tc>
                <w:tcPr>
                  <w:tcW w:w="959" w:type="dxa"/>
                  <w:tcBorders>
                    <w:top w:val="nil"/>
                    <w:left w:val="nil"/>
                    <w:bottom w:val="nil"/>
                    <w:right w:val="nil"/>
                  </w:tcBorders>
                  <w:shd w:val="clear" w:color="000000" w:fill="FFFFFF"/>
                  <w:vAlign w:val="center"/>
                  <w:hideMark/>
                </w:tcPr>
                <w:p w14:paraId="3CF8193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72%</w:t>
                  </w:r>
                </w:p>
              </w:tc>
            </w:tr>
            <w:tr w:rsidR="001B5187" w:rsidRPr="001B5187" w14:paraId="2A28D704" w14:textId="77777777" w:rsidTr="001B5187">
              <w:trPr>
                <w:trHeight w:val="24"/>
              </w:trPr>
              <w:tc>
                <w:tcPr>
                  <w:tcW w:w="521" w:type="dxa"/>
                  <w:tcBorders>
                    <w:top w:val="nil"/>
                    <w:left w:val="nil"/>
                    <w:bottom w:val="nil"/>
                    <w:right w:val="nil"/>
                  </w:tcBorders>
                  <w:shd w:val="clear" w:color="auto" w:fill="auto"/>
                  <w:vAlign w:val="center"/>
                  <w:hideMark/>
                </w:tcPr>
                <w:p w14:paraId="1F4FC6C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Oct-22</w:t>
                  </w:r>
                </w:p>
              </w:tc>
              <w:tc>
                <w:tcPr>
                  <w:tcW w:w="1020" w:type="dxa"/>
                  <w:tcBorders>
                    <w:top w:val="nil"/>
                    <w:left w:val="nil"/>
                    <w:bottom w:val="nil"/>
                    <w:right w:val="nil"/>
                  </w:tcBorders>
                  <w:shd w:val="clear" w:color="auto" w:fill="auto"/>
                  <w:vAlign w:val="center"/>
                  <w:hideMark/>
                </w:tcPr>
                <w:p w14:paraId="5289A22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c>
                <w:tcPr>
                  <w:tcW w:w="1020" w:type="dxa"/>
                  <w:tcBorders>
                    <w:top w:val="nil"/>
                    <w:left w:val="nil"/>
                    <w:bottom w:val="nil"/>
                    <w:right w:val="nil"/>
                  </w:tcBorders>
                  <w:shd w:val="clear" w:color="auto" w:fill="auto"/>
                  <w:vAlign w:val="center"/>
                  <w:hideMark/>
                </w:tcPr>
                <w:p w14:paraId="051E6E3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75%</w:t>
                  </w:r>
                </w:p>
              </w:tc>
              <w:tc>
                <w:tcPr>
                  <w:tcW w:w="959" w:type="dxa"/>
                  <w:tcBorders>
                    <w:top w:val="nil"/>
                    <w:left w:val="nil"/>
                    <w:bottom w:val="nil"/>
                    <w:right w:val="nil"/>
                  </w:tcBorders>
                  <w:shd w:val="clear" w:color="000000" w:fill="FFFFFF"/>
                  <w:vAlign w:val="center"/>
                  <w:hideMark/>
                </w:tcPr>
                <w:p w14:paraId="7B75EDD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69%</w:t>
                  </w:r>
                </w:p>
              </w:tc>
              <w:tc>
                <w:tcPr>
                  <w:tcW w:w="959" w:type="dxa"/>
                  <w:tcBorders>
                    <w:top w:val="nil"/>
                    <w:left w:val="nil"/>
                    <w:bottom w:val="nil"/>
                    <w:right w:val="nil"/>
                  </w:tcBorders>
                  <w:shd w:val="clear" w:color="000000" w:fill="FFFFFF"/>
                  <w:vAlign w:val="center"/>
                  <w:hideMark/>
                </w:tcPr>
                <w:p w14:paraId="763353F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71%</w:t>
                  </w:r>
                </w:p>
              </w:tc>
            </w:tr>
            <w:tr w:rsidR="001B5187" w:rsidRPr="001B5187" w14:paraId="531B9FE8" w14:textId="77777777" w:rsidTr="001B5187">
              <w:trPr>
                <w:trHeight w:val="24"/>
              </w:trPr>
              <w:tc>
                <w:tcPr>
                  <w:tcW w:w="521" w:type="dxa"/>
                  <w:tcBorders>
                    <w:top w:val="nil"/>
                    <w:left w:val="nil"/>
                    <w:bottom w:val="nil"/>
                    <w:right w:val="nil"/>
                  </w:tcBorders>
                  <w:shd w:val="clear" w:color="auto" w:fill="auto"/>
                  <w:vAlign w:val="center"/>
                  <w:hideMark/>
                </w:tcPr>
                <w:p w14:paraId="7BCD756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Nov-22</w:t>
                  </w:r>
                </w:p>
              </w:tc>
              <w:tc>
                <w:tcPr>
                  <w:tcW w:w="1020" w:type="dxa"/>
                  <w:tcBorders>
                    <w:top w:val="nil"/>
                    <w:left w:val="nil"/>
                    <w:bottom w:val="nil"/>
                    <w:right w:val="nil"/>
                  </w:tcBorders>
                  <w:shd w:val="clear" w:color="auto" w:fill="auto"/>
                  <w:vAlign w:val="center"/>
                  <w:hideMark/>
                </w:tcPr>
                <w:p w14:paraId="141E4FD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69%</w:t>
                  </w:r>
                </w:p>
              </w:tc>
              <w:tc>
                <w:tcPr>
                  <w:tcW w:w="1020" w:type="dxa"/>
                  <w:tcBorders>
                    <w:top w:val="nil"/>
                    <w:left w:val="nil"/>
                    <w:bottom w:val="nil"/>
                    <w:right w:val="nil"/>
                  </w:tcBorders>
                  <w:shd w:val="clear" w:color="auto" w:fill="auto"/>
                  <w:vAlign w:val="center"/>
                  <w:hideMark/>
                </w:tcPr>
                <w:p w14:paraId="69EA513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70%</w:t>
                  </w:r>
                </w:p>
              </w:tc>
              <w:tc>
                <w:tcPr>
                  <w:tcW w:w="959" w:type="dxa"/>
                  <w:tcBorders>
                    <w:top w:val="nil"/>
                    <w:left w:val="nil"/>
                    <w:bottom w:val="nil"/>
                    <w:right w:val="nil"/>
                  </w:tcBorders>
                  <w:shd w:val="clear" w:color="000000" w:fill="FFFFFF"/>
                  <w:vAlign w:val="center"/>
                  <w:hideMark/>
                </w:tcPr>
                <w:p w14:paraId="5D3A577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959" w:type="dxa"/>
                  <w:tcBorders>
                    <w:top w:val="nil"/>
                    <w:left w:val="nil"/>
                    <w:bottom w:val="nil"/>
                    <w:right w:val="nil"/>
                  </w:tcBorders>
                  <w:shd w:val="clear" w:color="000000" w:fill="FFFFFF"/>
                  <w:vAlign w:val="center"/>
                  <w:hideMark/>
                </w:tcPr>
                <w:p w14:paraId="223B2C3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69%</w:t>
                  </w:r>
                </w:p>
              </w:tc>
            </w:tr>
            <w:tr w:rsidR="001B5187" w:rsidRPr="001B5187" w14:paraId="776068CE" w14:textId="77777777" w:rsidTr="001B5187">
              <w:trPr>
                <w:trHeight w:val="24"/>
              </w:trPr>
              <w:tc>
                <w:tcPr>
                  <w:tcW w:w="521" w:type="dxa"/>
                  <w:tcBorders>
                    <w:top w:val="nil"/>
                    <w:left w:val="nil"/>
                    <w:bottom w:val="nil"/>
                    <w:right w:val="nil"/>
                  </w:tcBorders>
                  <w:shd w:val="clear" w:color="auto" w:fill="auto"/>
                  <w:vAlign w:val="center"/>
                  <w:hideMark/>
                </w:tcPr>
                <w:p w14:paraId="65D2590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Dec-22</w:t>
                  </w:r>
                </w:p>
              </w:tc>
              <w:tc>
                <w:tcPr>
                  <w:tcW w:w="1020" w:type="dxa"/>
                  <w:tcBorders>
                    <w:top w:val="nil"/>
                    <w:left w:val="nil"/>
                    <w:bottom w:val="nil"/>
                    <w:right w:val="nil"/>
                  </w:tcBorders>
                  <w:shd w:val="clear" w:color="auto" w:fill="auto"/>
                  <w:vAlign w:val="center"/>
                  <w:hideMark/>
                </w:tcPr>
                <w:p w14:paraId="51AE41E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63%</w:t>
                  </w:r>
                </w:p>
              </w:tc>
              <w:tc>
                <w:tcPr>
                  <w:tcW w:w="1020" w:type="dxa"/>
                  <w:tcBorders>
                    <w:top w:val="nil"/>
                    <w:left w:val="nil"/>
                    <w:bottom w:val="nil"/>
                    <w:right w:val="nil"/>
                  </w:tcBorders>
                  <w:shd w:val="clear" w:color="auto" w:fill="auto"/>
                  <w:vAlign w:val="center"/>
                  <w:hideMark/>
                </w:tcPr>
                <w:p w14:paraId="2523050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68%</w:t>
                  </w:r>
                </w:p>
              </w:tc>
              <w:tc>
                <w:tcPr>
                  <w:tcW w:w="959" w:type="dxa"/>
                  <w:tcBorders>
                    <w:top w:val="nil"/>
                    <w:left w:val="nil"/>
                    <w:bottom w:val="nil"/>
                    <w:right w:val="nil"/>
                  </w:tcBorders>
                  <w:shd w:val="clear" w:color="000000" w:fill="FFFFFF"/>
                  <w:vAlign w:val="center"/>
                  <w:hideMark/>
                </w:tcPr>
                <w:p w14:paraId="4B84834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959" w:type="dxa"/>
                  <w:tcBorders>
                    <w:top w:val="nil"/>
                    <w:left w:val="nil"/>
                    <w:bottom w:val="nil"/>
                    <w:right w:val="nil"/>
                  </w:tcBorders>
                  <w:shd w:val="clear" w:color="000000" w:fill="FFFFFF"/>
                  <w:vAlign w:val="center"/>
                  <w:hideMark/>
                </w:tcPr>
                <w:p w14:paraId="35AE362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r>
            <w:tr w:rsidR="001B5187" w:rsidRPr="001B5187" w14:paraId="68BBC2EF" w14:textId="77777777" w:rsidTr="001B5187">
              <w:trPr>
                <w:trHeight w:val="24"/>
              </w:trPr>
              <w:tc>
                <w:tcPr>
                  <w:tcW w:w="521" w:type="dxa"/>
                  <w:tcBorders>
                    <w:top w:val="nil"/>
                    <w:left w:val="nil"/>
                    <w:bottom w:val="nil"/>
                    <w:right w:val="nil"/>
                  </w:tcBorders>
                  <w:shd w:val="clear" w:color="auto" w:fill="auto"/>
                  <w:vAlign w:val="center"/>
                  <w:hideMark/>
                </w:tcPr>
                <w:p w14:paraId="48A1A39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Jan-23</w:t>
                  </w:r>
                </w:p>
              </w:tc>
              <w:tc>
                <w:tcPr>
                  <w:tcW w:w="1020" w:type="dxa"/>
                  <w:tcBorders>
                    <w:top w:val="nil"/>
                    <w:left w:val="nil"/>
                    <w:bottom w:val="nil"/>
                    <w:right w:val="nil"/>
                  </w:tcBorders>
                  <w:shd w:val="clear" w:color="auto" w:fill="auto"/>
                  <w:vAlign w:val="center"/>
                  <w:hideMark/>
                </w:tcPr>
                <w:p w14:paraId="7C0DC25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p>
              </w:tc>
              <w:tc>
                <w:tcPr>
                  <w:tcW w:w="1020" w:type="dxa"/>
                  <w:tcBorders>
                    <w:top w:val="nil"/>
                    <w:left w:val="nil"/>
                    <w:bottom w:val="nil"/>
                    <w:right w:val="nil"/>
                  </w:tcBorders>
                  <w:shd w:val="clear" w:color="auto" w:fill="auto"/>
                  <w:vAlign w:val="center"/>
                  <w:hideMark/>
                </w:tcPr>
                <w:p w14:paraId="36E4EEA0" w14:textId="77777777" w:rsidR="001B5187" w:rsidRPr="001B5187" w:rsidRDefault="001B5187" w:rsidP="001B5187">
                  <w:pPr>
                    <w:spacing w:after="0" w:line="240" w:lineRule="auto"/>
                    <w:rPr>
                      <w:rFonts w:ascii="Times New Roman" w:eastAsia="Times New Roman" w:hAnsi="Times New Roman" w:cs="Times New Roman"/>
                      <w:color w:val="FFFFFF" w:themeColor="background1"/>
                      <w:sz w:val="2"/>
                      <w:szCs w:val="2"/>
                      <w:lang w:eastAsia="en-AU"/>
                    </w:rPr>
                  </w:pPr>
                </w:p>
              </w:tc>
              <w:tc>
                <w:tcPr>
                  <w:tcW w:w="959" w:type="dxa"/>
                  <w:tcBorders>
                    <w:top w:val="nil"/>
                    <w:left w:val="nil"/>
                    <w:bottom w:val="nil"/>
                    <w:right w:val="nil"/>
                  </w:tcBorders>
                  <w:shd w:val="clear" w:color="000000" w:fill="FFFFFF"/>
                  <w:vAlign w:val="center"/>
                  <w:hideMark/>
                </w:tcPr>
                <w:p w14:paraId="07A34F5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1F28511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r>
            <w:tr w:rsidR="001B5187" w:rsidRPr="001B5187" w14:paraId="7C245234" w14:textId="77777777" w:rsidTr="001B5187">
              <w:trPr>
                <w:trHeight w:val="24"/>
              </w:trPr>
              <w:tc>
                <w:tcPr>
                  <w:tcW w:w="521" w:type="dxa"/>
                  <w:tcBorders>
                    <w:top w:val="nil"/>
                    <w:left w:val="nil"/>
                    <w:bottom w:val="nil"/>
                    <w:right w:val="nil"/>
                  </w:tcBorders>
                  <w:shd w:val="clear" w:color="auto" w:fill="auto"/>
                  <w:vAlign w:val="center"/>
                  <w:hideMark/>
                </w:tcPr>
                <w:p w14:paraId="0632340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Feb-23</w:t>
                  </w:r>
                </w:p>
              </w:tc>
              <w:tc>
                <w:tcPr>
                  <w:tcW w:w="1020" w:type="dxa"/>
                  <w:tcBorders>
                    <w:top w:val="nil"/>
                    <w:left w:val="nil"/>
                    <w:bottom w:val="nil"/>
                    <w:right w:val="nil"/>
                  </w:tcBorders>
                  <w:shd w:val="clear" w:color="auto" w:fill="auto"/>
                  <w:vAlign w:val="center"/>
                  <w:hideMark/>
                </w:tcPr>
                <w:p w14:paraId="4F02A4E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c>
                <w:tcPr>
                  <w:tcW w:w="1020" w:type="dxa"/>
                  <w:tcBorders>
                    <w:top w:val="nil"/>
                    <w:left w:val="nil"/>
                    <w:bottom w:val="nil"/>
                    <w:right w:val="nil"/>
                  </w:tcBorders>
                  <w:shd w:val="clear" w:color="auto" w:fill="auto"/>
                  <w:vAlign w:val="center"/>
                  <w:hideMark/>
                </w:tcPr>
                <w:p w14:paraId="337DA3F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959" w:type="dxa"/>
                  <w:tcBorders>
                    <w:top w:val="nil"/>
                    <w:left w:val="nil"/>
                    <w:bottom w:val="nil"/>
                    <w:right w:val="nil"/>
                  </w:tcBorders>
                  <w:shd w:val="clear" w:color="000000" w:fill="FFFFFF"/>
                  <w:vAlign w:val="center"/>
                  <w:hideMark/>
                </w:tcPr>
                <w:p w14:paraId="7606FC7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05111A2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r>
            <w:tr w:rsidR="001B5187" w:rsidRPr="001B5187" w14:paraId="7C9ADE6C" w14:textId="77777777" w:rsidTr="001B5187">
              <w:trPr>
                <w:trHeight w:val="24"/>
              </w:trPr>
              <w:tc>
                <w:tcPr>
                  <w:tcW w:w="521" w:type="dxa"/>
                  <w:tcBorders>
                    <w:top w:val="nil"/>
                    <w:left w:val="nil"/>
                    <w:bottom w:val="nil"/>
                    <w:right w:val="nil"/>
                  </w:tcBorders>
                  <w:shd w:val="clear" w:color="auto" w:fill="auto"/>
                  <w:vAlign w:val="center"/>
                  <w:hideMark/>
                </w:tcPr>
                <w:p w14:paraId="18729C8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Mar-23</w:t>
                  </w:r>
                </w:p>
              </w:tc>
              <w:tc>
                <w:tcPr>
                  <w:tcW w:w="1020" w:type="dxa"/>
                  <w:tcBorders>
                    <w:top w:val="nil"/>
                    <w:left w:val="nil"/>
                    <w:bottom w:val="nil"/>
                    <w:right w:val="nil"/>
                  </w:tcBorders>
                  <w:shd w:val="clear" w:color="auto" w:fill="auto"/>
                  <w:vAlign w:val="center"/>
                  <w:hideMark/>
                </w:tcPr>
                <w:p w14:paraId="7FEB1EB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c>
                <w:tcPr>
                  <w:tcW w:w="1020" w:type="dxa"/>
                  <w:tcBorders>
                    <w:top w:val="nil"/>
                    <w:left w:val="nil"/>
                    <w:bottom w:val="nil"/>
                    <w:right w:val="nil"/>
                  </w:tcBorders>
                  <w:shd w:val="clear" w:color="auto" w:fill="auto"/>
                  <w:vAlign w:val="center"/>
                  <w:hideMark/>
                </w:tcPr>
                <w:p w14:paraId="7A0707A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959" w:type="dxa"/>
                  <w:tcBorders>
                    <w:top w:val="nil"/>
                    <w:left w:val="nil"/>
                    <w:bottom w:val="nil"/>
                    <w:right w:val="nil"/>
                  </w:tcBorders>
                  <w:shd w:val="clear" w:color="000000" w:fill="FFFFFF"/>
                  <w:vAlign w:val="center"/>
                  <w:hideMark/>
                </w:tcPr>
                <w:p w14:paraId="7ABCBD1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35AE590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r>
            <w:tr w:rsidR="001B5187" w:rsidRPr="001B5187" w14:paraId="56AF73A7" w14:textId="77777777" w:rsidTr="001B5187">
              <w:trPr>
                <w:trHeight w:val="24"/>
              </w:trPr>
              <w:tc>
                <w:tcPr>
                  <w:tcW w:w="521" w:type="dxa"/>
                  <w:tcBorders>
                    <w:top w:val="nil"/>
                    <w:left w:val="nil"/>
                    <w:bottom w:val="nil"/>
                    <w:right w:val="nil"/>
                  </w:tcBorders>
                  <w:shd w:val="clear" w:color="auto" w:fill="auto"/>
                  <w:vAlign w:val="center"/>
                  <w:hideMark/>
                </w:tcPr>
                <w:p w14:paraId="5C53D6D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Apr-23</w:t>
                  </w:r>
                </w:p>
              </w:tc>
              <w:tc>
                <w:tcPr>
                  <w:tcW w:w="1020" w:type="dxa"/>
                  <w:tcBorders>
                    <w:top w:val="nil"/>
                    <w:left w:val="nil"/>
                    <w:bottom w:val="nil"/>
                    <w:right w:val="nil"/>
                  </w:tcBorders>
                  <w:shd w:val="clear" w:color="auto" w:fill="auto"/>
                  <w:vAlign w:val="center"/>
                  <w:hideMark/>
                </w:tcPr>
                <w:p w14:paraId="1766990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c>
                <w:tcPr>
                  <w:tcW w:w="1020" w:type="dxa"/>
                  <w:tcBorders>
                    <w:top w:val="nil"/>
                    <w:left w:val="nil"/>
                    <w:bottom w:val="nil"/>
                    <w:right w:val="nil"/>
                  </w:tcBorders>
                  <w:shd w:val="clear" w:color="auto" w:fill="auto"/>
                  <w:vAlign w:val="center"/>
                  <w:hideMark/>
                </w:tcPr>
                <w:p w14:paraId="560A6D7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959" w:type="dxa"/>
                  <w:tcBorders>
                    <w:top w:val="nil"/>
                    <w:left w:val="nil"/>
                    <w:bottom w:val="nil"/>
                    <w:right w:val="nil"/>
                  </w:tcBorders>
                  <w:shd w:val="clear" w:color="000000" w:fill="FFFFFF"/>
                  <w:vAlign w:val="center"/>
                  <w:hideMark/>
                </w:tcPr>
                <w:p w14:paraId="6916AE6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262E3B8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r>
            <w:tr w:rsidR="001B5187" w:rsidRPr="001B5187" w14:paraId="0DD17795" w14:textId="77777777" w:rsidTr="001B5187">
              <w:trPr>
                <w:trHeight w:val="24"/>
              </w:trPr>
              <w:tc>
                <w:tcPr>
                  <w:tcW w:w="521" w:type="dxa"/>
                  <w:tcBorders>
                    <w:top w:val="nil"/>
                    <w:left w:val="nil"/>
                    <w:bottom w:val="nil"/>
                    <w:right w:val="nil"/>
                  </w:tcBorders>
                  <w:shd w:val="clear" w:color="auto" w:fill="auto"/>
                  <w:vAlign w:val="center"/>
                  <w:hideMark/>
                </w:tcPr>
                <w:p w14:paraId="23F4A8E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May-23</w:t>
                  </w:r>
                </w:p>
              </w:tc>
              <w:tc>
                <w:tcPr>
                  <w:tcW w:w="1020" w:type="dxa"/>
                  <w:tcBorders>
                    <w:top w:val="nil"/>
                    <w:left w:val="nil"/>
                    <w:bottom w:val="nil"/>
                    <w:right w:val="nil"/>
                  </w:tcBorders>
                  <w:shd w:val="clear" w:color="auto" w:fill="auto"/>
                  <w:vAlign w:val="center"/>
                  <w:hideMark/>
                </w:tcPr>
                <w:p w14:paraId="7C01957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c>
                <w:tcPr>
                  <w:tcW w:w="1020" w:type="dxa"/>
                  <w:tcBorders>
                    <w:top w:val="nil"/>
                    <w:left w:val="nil"/>
                    <w:bottom w:val="nil"/>
                    <w:right w:val="nil"/>
                  </w:tcBorders>
                  <w:shd w:val="clear" w:color="auto" w:fill="auto"/>
                  <w:vAlign w:val="center"/>
                  <w:hideMark/>
                </w:tcPr>
                <w:p w14:paraId="63CEE7D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69%</w:t>
                  </w:r>
                </w:p>
              </w:tc>
              <w:tc>
                <w:tcPr>
                  <w:tcW w:w="959" w:type="dxa"/>
                  <w:tcBorders>
                    <w:top w:val="nil"/>
                    <w:left w:val="nil"/>
                    <w:bottom w:val="nil"/>
                    <w:right w:val="nil"/>
                  </w:tcBorders>
                  <w:shd w:val="clear" w:color="000000" w:fill="FFFFFF"/>
                  <w:vAlign w:val="center"/>
                  <w:hideMark/>
                </w:tcPr>
                <w:p w14:paraId="13A204F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49A659D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r>
            <w:tr w:rsidR="001B5187" w:rsidRPr="001B5187" w14:paraId="15302C1A" w14:textId="77777777" w:rsidTr="001B5187">
              <w:trPr>
                <w:trHeight w:val="24"/>
              </w:trPr>
              <w:tc>
                <w:tcPr>
                  <w:tcW w:w="521" w:type="dxa"/>
                  <w:tcBorders>
                    <w:top w:val="nil"/>
                    <w:left w:val="nil"/>
                    <w:bottom w:val="nil"/>
                    <w:right w:val="nil"/>
                  </w:tcBorders>
                  <w:shd w:val="clear" w:color="auto" w:fill="auto"/>
                  <w:vAlign w:val="center"/>
                  <w:hideMark/>
                </w:tcPr>
                <w:p w14:paraId="37E546E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Jun-23</w:t>
                  </w:r>
                </w:p>
              </w:tc>
              <w:tc>
                <w:tcPr>
                  <w:tcW w:w="1020" w:type="dxa"/>
                  <w:tcBorders>
                    <w:top w:val="nil"/>
                    <w:left w:val="nil"/>
                    <w:bottom w:val="nil"/>
                    <w:right w:val="nil"/>
                  </w:tcBorders>
                  <w:shd w:val="clear" w:color="auto" w:fill="auto"/>
                  <w:vAlign w:val="center"/>
                  <w:hideMark/>
                </w:tcPr>
                <w:p w14:paraId="71DCDE9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1020" w:type="dxa"/>
                  <w:tcBorders>
                    <w:top w:val="nil"/>
                    <w:left w:val="nil"/>
                    <w:bottom w:val="nil"/>
                    <w:right w:val="nil"/>
                  </w:tcBorders>
                  <w:shd w:val="clear" w:color="auto" w:fill="auto"/>
                  <w:vAlign w:val="center"/>
                  <w:hideMark/>
                </w:tcPr>
                <w:p w14:paraId="4154DB5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959" w:type="dxa"/>
                  <w:tcBorders>
                    <w:top w:val="nil"/>
                    <w:left w:val="nil"/>
                    <w:bottom w:val="nil"/>
                    <w:right w:val="nil"/>
                  </w:tcBorders>
                  <w:shd w:val="clear" w:color="000000" w:fill="FFFFFF"/>
                  <w:vAlign w:val="center"/>
                  <w:hideMark/>
                </w:tcPr>
                <w:p w14:paraId="6F6F7C5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60%</w:t>
                  </w:r>
                </w:p>
              </w:tc>
              <w:tc>
                <w:tcPr>
                  <w:tcW w:w="959" w:type="dxa"/>
                  <w:tcBorders>
                    <w:top w:val="nil"/>
                    <w:left w:val="nil"/>
                    <w:bottom w:val="nil"/>
                    <w:right w:val="nil"/>
                  </w:tcBorders>
                  <w:shd w:val="clear" w:color="000000" w:fill="FFFFFF"/>
                  <w:vAlign w:val="center"/>
                  <w:hideMark/>
                </w:tcPr>
                <w:p w14:paraId="2301C00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r>
            <w:tr w:rsidR="001B5187" w:rsidRPr="001B5187" w14:paraId="1AF985C9" w14:textId="77777777" w:rsidTr="001B5187">
              <w:trPr>
                <w:trHeight w:val="24"/>
              </w:trPr>
              <w:tc>
                <w:tcPr>
                  <w:tcW w:w="521" w:type="dxa"/>
                  <w:tcBorders>
                    <w:top w:val="nil"/>
                    <w:left w:val="nil"/>
                    <w:bottom w:val="nil"/>
                    <w:right w:val="nil"/>
                  </w:tcBorders>
                  <w:shd w:val="clear" w:color="auto" w:fill="auto"/>
                  <w:vAlign w:val="center"/>
                  <w:hideMark/>
                </w:tcPr>
                <w:p w14:paraId="7418A25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Jul-23</w:t>
                  </w:r>
                </w:p>
              </w:tc>
              <w:tc>
                <w:tcPr>
                  <w:tcW w:w="1020" w:type="dxa"/>
                  <w:tcBorders>
                    <w:top w:val="nil"/>
                    <w:left w:val="nil"/>
                    <w:bottom w:val="nil"/>
                    <w:right w:val="nil"/>
                  </w:tcBorders>
                  <w:shd w:val="clear" w:color="auto" w:fill="auto"/>
                  <w:vAlign w:val="center"/>
                  <w:hideMark/>
                </w:tcPr>
                <w:p w14:paraId="70187C4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c>
                <w:tcPr>
                  <w:tcW w:w="1020" w:type="dxa"/>
                  <w:tcBorders>
                    <w:top w:val="nil"/>
                    <w:left w:val="nil"/>
                    <w:bottom w:val="nil"/>
                    <w:right w:val="nil"/>
                  </w:tcBorders>
                  <w:shd w:val="clear" w:color="auto" w:fill="auto"/>
                  <w:vAlign w:val="center"/>
                  <w:hideMark/>
                </w:tcPr>
                <w:p w14:paraId="7663C0A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959" w:type="dxa"/>
                  <w:tcBorders>
                    <w:top w:val="nil"/>
                    <w:left w:val="nil"/>
                    <w:bottom w:val="nil"/>
                    <w:right w:val="nil"/>
                  </w:tcBorders>
                  <w:shd w:val="clear" w:color="000000" w:fill="FFFFFF"/>
                  <w:vAlign w:val="center"/>
                  <w:hideMark/>
                </w:tcPr>
                <w:p w14:paraId="6BE3787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c>
                <w:tcPr>
                  <w:tcW w:w="959" w:type="dxa"/>
                  <w:tcBorders>
                    <w:top w:val="nil"/>
                    <w:left w:val="nil"/>
                    <w:bottom w:val="nil"/>
                    <w:right w:val="nil"/>
                  </w:tcBorders>
                  <w:shd w:val="clear" w:color="000000" w:fill="FFFFFF"/>
                  <w:vAlign w:val="center"/>
                  <w:hideMark/>
                </w:tcPr>
                <w:p w14:paraId="1090B84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r>
            <w:tr w:rsidR="001B5187" w:rsidRPr="001B5187" w14:paraId="07BB92B3" w14:textId="77777777" w:rsidTr="001B5187">
              <w:trPr>
                <w:trHeight w:val="24"/>
              </w:trPr>
              <w:tc>
                <w:tcPr>
                  <w:tcW w:w="521" w:type="dxa"/>
                  <w:tcBorders>
                    <w:top w:val="nil"/>
                    <w:left w:val="nil"/>
                    <w:bottom w:val="nil"/>
                    <w:right w:val="nil"/>
                  </w:tcBorders>
                  <w:shd w:val="clear" w:color="auto" w:fill="auto"/>
                  <w:vAlign w:val="center"/>
                  <w:hideMark/>
                </w:tcPr>
                <w:p w14:paraId="718E204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Aug-23</w:t>
                  </w:r>
                </w:p>
              </w:tc>
              <w:tc>
                <w:tcPr>
                  <w:tcW w:w="1020" w:type="dxa"/>
                  <w:tcBorders>
                    <w:top w:val="nil"/>
                    <w:left w:val="nil"/>
                    <w:bottom w:val="nil"/>
                    <w:right w:val="nil"/>
                  </w:tcBorders>
                  <w:shd w:val="clear" w:color="auto" w:fill="auto"/>
                  <w:vAlign w:val="center"/>
                  <w:hideMark/>
                </w:tcPr>
                <w:p w14:paraId="7478F65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auto" w:fill="auto"/>
                  <w:vAlign w:val="center"/>
                  <w:hideMark/>
                </w:tcPr>
                <w:p w14:paraId="5F90655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67%</w:t>
                  </w:r>
                </w:p>
              </w:tc>
              <w:tc>
                <w:tcPr>
                  <w:tcW w:w="959" w:type="dxa"/>
                  <w:tcBorders>
                    <w:top w:val="nil"/>
                    <w:left w:val="nil"/>
                    <w:bottom w:val="nil"/>
                    <w:right w:val="nil"/>
                  </w:tcBorders>
                  <w:shd w:val="clear" w:color="000000" w:fill="FFFFFF"/>
                  <w:vAlign w:val="center"/>
                  <w:hideMark/>
                </w:tcPr>
                <w:p w14:paraId="418D8C4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c>
                <w:tcPr>
                  <w:tcW w:w="959" w:type="dxa"/>
                  <w:tcBorders>
                    <w:top w:val="nil"/>
                    <w:left w:val="nil"/>
                    <w:bottom w:val="nil"/>
                    <w:right w:val="nil"/>
                  </w:tcBorders>
                  <w:shd w:val="clear" w:color="000000" w:fill="FFFFFF"/>
                  <w:vAlign w:val="center"/>
                  <w:hideMark/>
                </w:tcPr>
                <w:p w14:paraId="6E4C7F4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65%</w:t>
                  </w:r>
                </w:p>
              </w:tc>
            </w:tr>
            <w:tr w:rsidR="001B5187" w:rsidRPr="001B5187" w14:paraId="4725FE3E" w14:textId="77777777" w:rsidTr="001B5187">
              <w:trPr>
                <w:trHeight w:val="24"/>
              </w:trPr>
              <w:tc>
                <w:tcPr>
                  <w:tcW w:w="521" w:type="dxa"/>
                  <w:tcBorders>
                    <w:top w:val="nil"/>
                    <w:left w:val="nil"/>
                    <w:bottom w:val="nil"/>
                    <w:right w:val="nil"/>
                  </w:tcBorders>
                  <w:shd w:val="clear" w:color="auto" w:fill="auto"/>
                  <w:vAlign w:val="center"/>
                  <w:hideMark/>
                </w:tcPr>
                <w:p w14:paraId="41F790A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Sep-23</w:t>
                  </w:r>
                </w:p>
              </w:tc>
              <w:tc>
                <w:tcPr>
                  <w:tcW w:w="1020" w:type="dxa"/>
                  <w:tcBorders>
                    <w:top w:val="nil"/>
                    <w:left w:val="nil"/>
                    <w:bottom w:val="nil"/>
                    <w:right w:val="nil"/>
                  </w:tcBorders>
                  <w:shd w:val="clear" w:color="auto" w:fill="auto"/>
                  <w:vAlign w:val="center"/>
                  <w:hideMark/>
                </w:tcPr>
                <w:p w14:paraId="5175364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auto" w:fill="auto"/>
                  <w:vAlign w:val="center"/>
                  <w:hideMark/>
                </w:tcPr>
                <w:p w14:paraId="18B012F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66%</w:t>
                  </w:r>
                </w:p>
              </w:tc>
              <w:tc>
                <w:tcPr>
                  <w:tcW w:w="959" w:type="dxa"/>
                  <w:tcBorders>
                    <w:top w:val="nil"/>
                    <w:left w:val="nil"/>
                    <w:bottom w:val="nil"/>
                    <w:right w:val="nil"/>
                  </w:tcBorders>
                  <w:shd w:val="clear" w:color="000000" w:fill="FFFFFF"/>
                  <w:vAlign w:val="center"/>
                  <w:hideMark/>
                </w:tcPr>
                <w:p w14:paraId="35D3768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56%</w:t>
                  </w:r>
                </w:p>
              </w:tc>
              <w:tc>
                <w:tcPr>
                  <w:tcW w:w="959" w:type="dxa"/>
                  <w:tcBorders>
                    <w:top w:val="nil"/>
                    <w:left w:val="nil"/>
                    <w:bottom w:val="nil"/>
                    <w:right w:val="nil"/>
                  </w:tcBorders>
                  <w:shd w:val="clear" w:color="000000" w:fill="FFFFFF"/>
                  <w:vAlign w:val="center"/>
                  <w:hideMark/>
                </w:tcPr>
                <w:p w14:paraId="0C76DDC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63%</w:t>
                  </w:r>
                </w:p>
              </w:tc>
            </w:tr>
            <w:tr w:rsidR="001B5187" w:rsidRPr="001B5187" w14:paraId="08615BB5" w14:textId="77777777" w:rsidTr="001B5187">
              <w:trPr>
                <w:trHeight w:val="24"/>
              </w:trPr>
              <w:tc>
                <w:tcPr>
                  <w:tcW w:w="521" w:type="dxa"/>
                  <w:tcBorders>
                    <w:top w:val="nil"/>
                    <w:left w:val="nil"/>
                    <w:bottom w:val="nil"/>
                    <w:right w:val="nil"/>
                  </w:tcBorders>
                  <w:shd w:val="clear" w:color="auto" w:fill="auto"/>
                  <w:vAlign w:val="center"/>
                  <w:hideMark/>
                </w:tcPr>
                <w:p w14:paraId="1797752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Oct-23</w:t>
                  </w:r>
                </w:p>
              </w:tc>
              <w:tc>
                <w:tcPr>
                  <w:tcW w:w="1020" w:type="dxa"/>
                  <w:tcBorders>
                    <w:top w:val="nil"/>
                    <w:left w:val="nil"/>
                    <w:bottom w:val="nil"/>
                    <w:right w:val="nil"/>
                  </w:tcBorders>
                  <w:shd w:val="clear" w:color="auto" w:fill="auto"/>
                  <w:vAlign w:val="center"/>
                  <w:hideMark/>
                </w:tcPr>
                <w:p w14:paraId="287630D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c>
                <w:tcPr>
                  <w:tcW w:w="1020" w:type="dxa"/>
                  <w:tcBorders>
                    <w:top w:val="nil"/>
                    <w:left w:val="nil"/>
                    <w:bottom w:val="nil"/>
                    <w:right w:val="nil"/>
                  </w:tcBorders>
                  <w:shd w:val="clear" w:color="auto" w:fill="auto"/>
                  <w:vAlign w:val="center"/>
                  <w:hideMark/>
                </w:tcPr>
                <w:p w14:paraId="593C492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c>
                <w:tcPr>
                  <w:tcW w:w="959" w:type="dxa"/>
                  <w:tcBorders>
                    <w:top w:val="nil"/>
                    <w:left w:val="nil"/>
                    <w:bottom w:val="nil"/>
                    <w:right w:val="nil"/>
                  </w:tcBorders>
                  <w:shd w:val="clear" w:color="000000" w:fill="FFFFFF"/>
                  <w:vAlign w:val="center"/>
                  <w:hideMark/>
                </w:tcPr>
                <w:p w14:paraId="78CF149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c>
                <w:tcPr>
                  <w:tcW w:w="959" w:type="dxa"/>
                  <w:tcBorders>
                    <w:top w:val="nil"/>
                    <w:left w:val="nil"/>
                    <w:bottom w:val="nil"/>
                    <w:right w:val="nil"/>
                  </w:tcBorders>
                  <w:shd w:val="clear" w:color="000000" w:fill="FFFFFF"/>
                  <w:vAlign w:val="center"/>
                  <w:hideMark/>
                </w:tcPr>
                <w:p w14:paraId="3B56B4C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61%</w:t>
                  </w:r>
                </w:p>
              </w:tc>
            </w:tr>
            <w:tr w:rsidR="001B5187" w:rsidRPr="001B5187" w14:paraId="68FFA780" w14:textId="77777777" w:rsidTr="001B5187">
              <w:trPr>
                <w:trHeight w:val="24"/>
              </w:trPr>
              <w:tc>
                <w:tcPr>
                  <w:tcW w:w="521" w:type="dxa"/>
                  <w:tcBorders>
                    <w:top w:val="nil"/>
                    <w:left w:val="nil"/>
                    <w:bottom w:val="nil"/>
                    <w:right w:val="nil"/>
                  </w:tcBorders>
                  <w:shd w:val="clear" w:color="auto" w:fill="auto"/>
                  <w:vAlign w:val="center"/>
                  <w:hideMark/>
                </w:tcPr>
                <w:p w14:paraId="1A07F17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Nov-23</w:t>
                  </w:r>
                </w:p>
              </w:tc>
              <w:tc>
                <w:tcPr>
                  <w:tcW w:w="1020" w:type="dxa"/>
                  <w:tcBorders>
                    <w:top w:val="nil"/>
                    <w:left w:val="nil"/>
                    <w:bottom w:val="nil"/>
                    <w:right w:val="nil"/>
                  </w:tcBorders>
                  <w:shd w:val="clear" w:color="auto" w:fill="auto"/>
                  <w:vAlign w:val="center"/>
                  <w:hideMark/>
                </w:tcPr>
                <w:p w14:paraId="3DC648D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auto" w:fill="auto"/>
                  <w:vAlign w:val="center"/>
                  <w:hideMark/>
                </w:tcPr>
                <w:p w14:paraId="7AE5B40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c>
                <w:tcPr>
                  <w:tcW w:w="959" w:type="dxa"/>
                  <w:tcBorders>
                    <w:top w:val="nil"/>
                    <w:left w:val="nil"/>
                    <w:bottom w:val="nil"/>
                    <w:right w:val="nil"/>
                  </w:tcBorders>
                  <w:shd w:val="clear" w:color="000000" w:fill="FFFFFF"/>
                  <w:vAlign w:val="center"/>
                  <w:hideMark/>
                </w:tcPr>
                <w:p w14:paraId="593757E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c>
                <w:tcPr>
                  <w:tcW w:w="959" w:type="dxa"/>
                  <w:tcBorders>
                    <w:top w:val="nil"/>
                    <w:left w:val="nil"/>
                    <w:bottom w:val="nil"/>
                    <w:right w:val="nil"/>
                  </w:tcBorders>
                  <w:shd w:val="clear" w:color="000000" w:fill="FFFFFF"/>
                  <w:vAlign w:val="center"/>
                  <w:hideMark/>
                </w:tcPr>
                <w:p w14:paraId="3B3485D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60%</w:t>
                  </w:r>
                </w:p>
              </w:tc>
            </w:tr>
            <w:tr w:rsidR="001B5187" w:rsidRPr="001B5187" w14:paraId="180D1F36" w14:textId="77777777" w:rsidTr="001B5187">
              <w:trPr>
                <w:trHeight w:val="24"/>
              </w:trPr>
              <w:tc>
                <w:tcPr>
                  <w:tcW w:w="521" w:type="dxa"/>
                  <w:tcBorders>
                    <w:top w:val="nil"/>
                    <w:left w:val="nil"/>
                    <w:bottom w:val="nil"/>
                    <w:right w:val="nil"/>
                  </w:tcBorders>
                  <w:shd w:val="clear" w:color="auto" w:fill="auto"/>
                  <w:vAlign w:val="center"/>
                  <w:hideMark/>
                </w:tcPr>
                <w:p w14:paraId="32C9D94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Dec-23</w:t>
                  </w:r>
                </w:p>
              </w:tc>
              <w:tc>
                <w:tcPr>
                  <w:tcW w:w="1020" w:type="dxa"/>
                  <w:tcBorders>
                    <w:top w:val="nil"/>
                    <w:left w:val="nil"/>
                    <w:bottom w:val="nil"/>
                    <w:right w:val="nil"/>
                  </w:tcBorders>
                  <w:shd w:val="clear" w:color="auto" w:fill="auto"/>
                  <w:vAlign w:val="center"/>
                  <w:hideMark/>
                </w:tcPr>
                <w:p w14:paraId="04A060D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auto" w:fill="auto"/>
                  <w:vAlign w:val="center"/>
                  <w:hideMark/>
                </w:tcPr>
                <w:p w14:paraId="17AFE3D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56%</w:t>
                  </w:r>
                </w:p>
              </w:tc>
              <w:tc>
                <w:tcPr>
                  <w:tcW w:w="959" w:type="dxa"/>
                  <w:tcBorders>
                    <w:top w:val="nil"/>
                    <w:left w:val="nil"/>
                    <w:bottom w:val="nil"/>
                    <w:right w:val="nil"/>
                  </w:tcBorders>
                  <w:shd w:val="clear" w:color="000000" w:fill="FFFFFF"/>
                  <w:vAlign w:val="center"/>
                  <w:hideMark/>
                </w:tcPr>
                <w:p w14:paraId="51C53AE6" w14:textId="332CCE89"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16716A7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r>
            <w:tr w:rsidR="001B5187" w:rsidRPr="001B5187" w14:paraId="1E2AFE77" w14:textId="77777777" w:rsidTr="001B5187">
              <w:trPr>
                <w:trHeight w:val="24"/>
              </w:trPr>
              <w:tc>
                <w:tcPr>
                  <w:tcW w:w="521" w:type="dxa"/>
                  <w:tcBorders>
                    <w:top w:val="nil"/>
                    <w:left w:val="nil"/>
                    <w:bottom w:val="nil"/>
                    <w:right w:val="nil"/>
                  </w:tcBorders>
                  <w:shd w:val="clear" w:color="auto" w:fill="auto"/>
                  <w:vAlign w:val="center"/>
                  <w:hideMark/>
                </w:tcPr>
                <w:p w14:paraId="4A7309E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Jan-24</w:t>
                  </w:r>
                </w:p>
              </w:tc>
              <w:tc>
                <w:tcPr>
                  <w:tcW w:w="1020" w:type="dxa"/>
                  <w:tcBorders>
                    <w:top w:val="nil"/>
                    <w:left w:val="nil"/>
                    <w:bottom w:val="nil"/>
                    <w:right w:val="nil"/>
                  </w:tcBorders>
                  <w:shd w:val="clear" w:color="auto" w:fill="auto"/>
                  <w:vAlign w:val="center"/>
                  <w:hideMark/>
                </w:tcPr>
                <w:p w14:paraId="3A4F87A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49%</w:t>
                  </w:r>
                </w:p>
              </w:tc>
              <w:tc>
                <w:tcPr>
                  <w:tcW w:w="1020" w:type="dxa"/>
                  <w:tcBorders>
                    <w:top w:val="nil"/>
                    <w:left w:val="nil"/>
                    <w:bottom w:val="nil"/>
                    <w:right w:val="nil"/>
                  </w:tcBorders>
                  <w:shd w:val="clear" w:color="auto" w:fill="auto"/>
                  <w:vAlign w:val="center"/>
                  <w:hideMark/>
                </w:tcPr>
                <w:p w14:paraId="18132BD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64%</w:t>
                  </w:r>
                </w:p>
              </w:tc>
              <w:tc>
                <w:tcPr>
                  <w:tcW w:w="959" w:type="dxa"/>
                  <w:tcBorders>
                    <w:top w:val="nil"/>
                    <w:left w:val="nil"/>
                    <w:bottom w:val="nil"/>
                    <w:right w:val="nil"/>
                  </w:tcBorders>
                  <w:shd w:val="clear" w:color="000000" w:fill="FFFFFF"/>
                  <w:vAlign w:val="center"/>
                  <w:hideMark/>
                </w:tcPr>
                <w:p w14:paraId="3285B6B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959" w:type="dxa"/>
                  <w:tcBorders>
                    <w:top w:val="nil"/>
                    <w:left w:val="nil"/>
                    <w:bottom w:val="nil"/>
                    <w:right w:val="nil"/>
                  </w:tcBorders>
                  <w:shd w:val="clear" w:color="000000" w:fill="FFFFFF"/>
                  <w:vAlign w:val="center"/>
                  <w:hideMark/>
                </w:tcPr>
                <w:p w14:paraId="4EBF5BA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59%</w:t>
                  </w:r>
                </w:p>
              </w:tc>
            </w:tr>
            <w:tr w:rsidR="001B5187" w:rsidRPr="001B5187" w14:paraId="15C4C4F2" w14:textId="77777777" w:rsidTr="001B5187">
              <w:trPr>
                <w:trHeight w:val="24"/>
              </w:trPr>
              <w:tc>
                <w:tcPr>
                  <w:tcW w:w="521" w:type="dxa"/>
                  <w:tcBorders>
                    <w:top w:val="nil"/>
                    <w:left w:val="nil"/>
                    <w:bottom w:val="nil"/>
                    <w:right w:val="nil"/>
                  </w:tcBorders>
                  <w:shd w:val="clear" w:color="auto" w:fill="auto"/>
                  <w:vAlign w:val="center"/>
                  <w:hideMark/>
                </w:tcPr>
                <w:p w14:paraId="7270DFF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Feb-24</w:t>
                  </w:r>
                </w:p>
              </w:tc>
              <w:tc>
                <w:tcPr>
                  <w:tcW w:w="1020" w:type="dxa"/>
                  <w:tcBorders>
                    <w:top w:val="nil"/>
                    <w:left w:val="nil"/>
                    <w:bottom w:val="nil"/>
                    <w:right w:val="nil"/>
                  </w:tcBorders>
                  <w:shd w:val="clear" w:color="auto" w:fill="auto"/>
                  <w:vAlign w:val="center"/>
                  <w:hideMark/>
                </w:tcPr>
                <w:p w14:paraId="6F4BE9A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1020" w:type="dxa"/>
                  <w:tcBorders>
                    <w:top w:val="nil"/>
                    <w:left w:val="nil"/>
                    <w:bottom w:val="nil"/>
                    <w:right w:val="nil"/>
                  </w:tcBorders>
                  <w:shd w:val="clear" w:color="auto" w:fill="auto"/>
                  <w:vAlign w:val="center"/>
                  <w:hideMark/>
                </w:tcPr>
                <w:p w14:paraId="4E509CD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c>
                <w:tcPr>
                  <w:tcW w:w="959" w:type="dxa"/>
                  <w:tcBorders>
                    <w:top w:val="nil"/>
                    <w:left w:val="nil"/>
                    <w:bottom w:val="nil"/>
                    <w:right w:val="nil"/>
                  </w:tcBorders>
                  <w:shd w:val="clear" w:color="000000" w:fill="FFFFFF"/>
                  <w:vAlign w:val="center"/>
                  <w:hideMark/>
                </w:tcPr>
                <w:p w14:paraId="059DBBDA" w14:textId="3D97D798"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959" w:type="dxa"/>
                  <w:tcBorders>
                    <w:top w:val="nil"/>
                    <w:left w:val="nil"/>
                    <w:bottom w:val="nil"/>
                    <w:right w:val="nil"/>
                  </w:tcBorders>
                  <w:shd w:val="clear" w:color="000000" w:fill="FFFFFF"/>
                  <w:vAlign w:val="center"/>
                  <w:hideMark/>
                </w:tcPr>
                <w:p w14:paraId="0F3C423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r>
            <w:tr w:rsidR="001B5187" w:rsidRPr="001B5187" w14:paraId="3B7C4748" w14:textId="77777777" w:rsidTr="001B5187">
              <w:trPr>
                <w:trHeight w:val="24"/>
              </w:trPr>
              <w:tc>
                <w:tcPr>
                  <w:tcW w:w="521" w:type="dxa"/>
                  <w:tcBorders>
                    <w:top w:val="nil"/>
                    <w:left w:val="nil"/>
                    <w:bottom w:val="nil"/>
                    <w:right w:val="nil"/>
                  </w:tcBorders>
                  <w:shd w:val="clear" w:color="auto" w:fill="auto"/>
                  <w:vAlign w:val="center"/>
                  <w:hideMark/>
                </w:tcPr>
                <w:p w14:paraId="38C43BA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Mar-24</w:t>
                  </w:r>
                </w:p>
              </w:tc>
              <w:tc>
                <w:tcPr>
                  <w:tcW w:w="1020" w:type="dxa"/>
                  <w:tcBorders>
                    <w:top w:val="nil"/>
                    <w:left w:val="nil"/>
                    <w:bottom w:val="nil"/>
                    <w:right w:val="nil"/>
                  </w:tcBorders>
                  <w:shd w:val="clear" w:color="auto" w:fill="auto"/>
                  <w:vAlign w:val="center"/>
                  <w:hideMark/>
                </w:tcPr>
                <w:p w14:paraId="5B3130E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46%</w:t>
                  </w:r>
                </w:p>
              </w:tc>
              <w:tc>
                <w:tcPr>
                  <w:tcW w:w="1020" w:type="dxa"/>
                  <w:tcBorders>
                    <w:top w:val="nil"/>
                    <w:left w:val="nil"/>
                    <w:bottom w:val="nil"/>
                    <w:right w:val="nil"/>
                  </w:tcBorders>
                  <w:shd w:val="clear" w:color="auto" w:fill="auto"/>
                  <w:vAlign w:val="center"/>
                  <w:hideMark/>
                </w:tcPr>
                <w:p w14:paraId="092F34A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c>
                <w:tcPr>
                  <w:tcW w:w="959" w:type="dxa"/>
                  <w:tcBorders>
                    <w:top w:val="nil"/>
                    <w:left w:val="nil"/>
                    <w:bottom w:val="nil"/>
                    <w:right w:val="nil"/>
                  </w:tcBorders>
                  <w:shd w:val="clear" w:color="000000" w:fill="FFFFFF"/>
                  <w:vAlign w:val="center"/>
                  <w:hideMark/>
                </w:tcPr>
                <w:p w14:paraId="7304308D" w14:textId="61AF0FF9"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51%</w:t>
                  </w:r>
                </w:p>
              </w:tc>
              <w:tc>
                <w:tcPr>
                  <w:tcW w:w="959" w:type="dxa"/>
                  <w:tcBorders>
                    <w:top w:val="nil"/>
                    <w:left w:val="nil"/>
                    <w:bottom w:val="nil"/>
                    <w:right w:val="nil"/>
                  </w:tcBorders>
                  <w:shd w:val="clear" w:color="000000" w:fill="FFFFFF"/>
                  <w:vAlign w:val="center"/>
                  <w:hideMark/>
                </w:tcPr>
                <w:p w14:paraId="02C7866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r>
            <w:tr w:rsidR="001B5187" w:rsidRPr="001B5187" w14:paraId="2E91CFF0" w14:textId="77777777" w:rsidTr="001B5187">
              <w:trPr>
                <w:trHeight w:val="24"/>
              </w:trPr>
              <w:tc>
                <w:tcPr>
                  <w:tcW w:w="521" w:type="dxa"/>
                  <w:tcBorders>
                    <w:top w:val="nil"/>
                    <w:left w:val="nil"/>
                    <w:bottom w:val="nil"/>
                    <w:right w:val="nil"/>
                  </w:tcBorders>
                  <w:shd w:val="clear" w:color="auto" w:fill="auto"/>
                  <w:vAlign w:val="center"/>
                  <w:hideMark/>
                </w:tcPr>
                <w:p w14:paraId="29C7668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Apr-24</w:t>
                  </w:r>
                </w:p>
              </w:tc>
              <w:tc>
                <w:tcPr>
                  <w:tcW w:w="1020" w:type="dxa"/>
                  <w:tcBorders>
                    <w:top w:val="nil"/>
                    <w:left w:val="nil"/>
                    <w:bottom w:val="nil"/>
                    <w:right w:val="nil"/>
                  </w:tcBorders>
                  <w:shd w:val="clear" w:color="auto" w:fill="auto"/>
                  <w:vAlign w:val="center"/>
                  <w:hideMark/>
                </w:tcPr>
                <w:p w14:paraId="61B543EC"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auto" w:fill="auto"/>
                  <w:vAlign w:val="center"/>
                  <w:hideMark/>
                </w:tcPr>
                <w:p w14:paraId="01FBB0B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58%</w:t>
                  </w:r>
                </w:p>
              </w:tc>
              <w:tc>
                <w:tcPr>
                  <w:tcW w:w="959" w:type="dxa"/>
                  <w:tcBorders>
                    <w:top w:val="nil"/>
                    <w:left w:val="nil"/>
                    <w:bottom w:val="nil"/>
                    <w:right w:val="nil"/>
                  </w:tcBorders>
                  <w:shd w:val="clear" w:color="000000" w:fill="FFFFFF"/>
                  <w:vAlign w:val="center"/>
                  <w:hideMark/>
                </w:tcPr>
                <w:p w14:paraId="2FB8341A"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48B3A37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r>
            <w:tr w:rsidR="001B5187" w:rsidRPr="001B5187" w14:paraId="4591E2A9" w14:textId="77777777" w:rsidTr="001B5187">
              <w:trPr>
                <w:trHeight w:val="24"/>
              </w:trPr>
              <w:tc>
                <w:tcPr>
                  <w:tcW w:w="521" w:type="dxa"/>
                  <w:tcBorders>
                    <w:top w:val="nil"/>
                    <w:left w:val="nil"/>
                    <w:bottom w:val="nil"/>
                    <w:right w:val="nil"/>
                  </w:tcBorders>
                  <w:shd w:val="clear" w:color="auto" w:fill="auto"/>
                  <w:vAlign w:val="center"/>
                  <w:hideMark/>
                </w:tcPr>
                <w:p w14:paraId="2AE2F24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May-24</w:t>
                  </w:r>
                </w:p>
              </w:tc>
              <w:tc>
                <w:tcPr>
                  <w:tcW w:w="1020" w:type="dxa"/>
                  <w:tcBorders>
                    <w:top w:val="nil"/>
                    <w:left w:val="nil"/>
                    <w:bottom w:val="nil"/>
                    <w:right w:val="nil"/>
                  </w:tcBorders>
                  <w:shd w:val="clear" w:color="auto" w:fill="auto"/>
                  <w:vAlign w:val="center"/>
                  <w:hideMark/>
                </w:tcPr>
                <w:p w14:paraId="5F7510D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57%</w:t>
                  </w:r>
                </w:p>
              </w:tc>
              <w:tc>
                <w:tcPr>
                  <w:tcW w:w="1020" w:type="dxa"/>
                  <w:tcBorders>
                    <w:top w:val="nil"/>
                    <w:left w:val="nil"/>
                    <w:bottom w:val="nil"/>
                    <w:right w:val="nil"/>
                  </w:tcBorders>
                  <w:shd w:val="clear" w:color="auto" w:fill="auto"/>
                  <w:vAlign w:val="center"/>
                  <w:hideMark/>
                </w:tcPr>
                <w:p w14:paraId="2914D949"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c>
                <w:tcPr>
                  <w:tcW w:w="959" w:type="dxa"/>
                  <w:tcBorders>
                    <w:top w:val="nil"/>
                    <w:left w:val="nil"/>
                    <w:bottom w:val="nil"/>
                    <w:right w:val="nil"/>
                  </w:tcBorders>
                  <w:shd w:val="clear" w:color="000000" w:fill="FFFFFF"/>
                  <w:vAlign w:val="center"/>
                  <w:hideMark/>
                </w:tcPr>
                <w:p w14:paraId="1FE087AF" w14:textId="4760B3CD"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03C206F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r>
            <w:tr w:rsidR="001B5187" w:rsidRPr="001B5187" w14:paraId="7914F52B" w14:textId="77777777" w:rsidTr="001B5187">
              <w:trPr>
                <w:trHeight w:val="24"/>
              </w:trPr>
              <w:tc>
                <w:tcPr>
                  <w:tcW w:w="521" w:type="dxa"/>
                  <w:tcBorders>
                    <w:top w:val="nil"/>
                    <w:left w:val="nil"/>
                    <w:bottom w:val="nil"/>
                    <w:right w:val="nil"/>
                  </w:tcBorders>
                  <w:shd w:val="clear" w:color="auto" w:fill="auto"/>
                  <w:vAlign w:val="center"/>
                  <w:hideMark/>
                </w:tcPr>
                <w:p w14:paraId="08B1385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Jun-24</w:t>
                  </w:r>
                </w:p>
              </w:tc>
              <w:tc>
                <w:tcPr>
                  <w:tcW w:w="1020" w:type="dxa"/>
                  <w:tcBorders>
                    <w:top w:val="nil"/>
                    <w:left w:val="nil"/>
                    <w:bottom w:val="nil"/>
                    <w:right w:val="nil"/>
                  </w:tcBorders>
                  <w:shd w:val="clear" w:color="auto" w:fill="auto"/>
                  <w:vAlign w:val="center"/>
                  <w:hideMark/>
                </w:tcPr>
                <w:p w14:paraId="11CA943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56%</w:t>
                  </w:r>
                </w:p>
              </w:tc>
              <w:tc>
                <w:tcPr>
                  <w:tcW w:w="1020" w:type="dxa"/>
                  <w:tcBorders>
                    <w:top w:val="nil"/>
                    <w:left w:val="nil"/>
                    <w:bottom w:val="nil"/>
                    <w:right w:val="nil"/>
                  </w:tcBorders>
                  <w:shd w:val="clear" w:color="auto" w:fill="auto"/>
                  <w:vAlign w:val="center"/>
                  <w:hideMark/>
                </w:tcPr>
                <w:p w14:paraId="23A476B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776C276B" w14:textId="750FDE5A" w:rsidR="001B5187" w:rsidRPr="001B5187" w:rsidRDefault="0061025F" w:rsidP="001B5187">
                  <w:pPr>
                    <w:spacing w:after="0" w:line="240" w:lineRule="auto"/>
                    <w:jc w:val="right"/>
                    <w:rPr>
                      <w:rFonts w:eastAsia="Times New Roman" w:cs="Arial"/>
                      <w:color w:val="FFFFFF" w:themeColor="background1"/>
                      <w:sz w:val="2"/>
                      <w:szCs w:val="2"/>
                      <w:lang w:eastAsia="en-AU"/>
                    </w:rPr>
                  </w:pPr>
                  <w:r w:rsidRPr="00CB0B85">
                    <w:rPr>
                      <w:noProof/>
                      <w:color w:val="FFFFFF" w:themeColor="background1"/>
                    </w:rPr>
                    <mc:AlternateContent>
                      <mc:Choice Requires="wps">
                        <w:drawing>
                          <wp:anchor distT="0" distB="0" distL="114300" distR="114300" simplePos="0" relativeHeight="251658249" behindDoc="0" locked="0" layoutInCell="1" allowOverlap="1" wp14:anchorId="115BF7A1" wp14:editId="78D38BCC">
                            <wp:simplePos x="0" y="0"/>
                            <wp:positionH relativeFrom="column">
                              <wp:posOffset>-655320</wp:posOffset>
                            </wp:positionH>
                            <wp:positionV relativeFrom="paragraph">
                              <wp:posOffset>4445</wp:posOffset>
                            </wp:positionV>
                            <wp:extent cx="1628775" cy="389255"/>
                            <wp:effectExtent l="0" t="0" r="0" b="0"/>
                            <wp:wrapNone/>
                            <wp:docPr id="881391630" name="Text Box 8813916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8775" cy="389255"/>
                                    </a:xfrm>
                                    <a:prstGeom prst="rect">
                                      <a:avLst/>
                                    </a:prstGeom>
                                    <a:noFill/>
                                    <a:ln w="6350">
                                      <a:noFill/>
                                    </a:ln>
                                  </wps:spPr>
                                  <wps:txbx>
                                    <w:txbxContent>
                                      <w:p w14:paraId="3D502F7C" w14:textId="77777777" w:rsidR="00880838" w:rsidRDefault="00880838" w:rsidP="00880838">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F7A1" id="Text Box 881391630" o:spid="_x0000_s1030" type="#_x0000_t202" alt="&quot;&quot;" style="position:absolute;left:0;text-align:left;margin-left:-51.6pt;margin-top:.35pt;width:128.25pt;height:30.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" filled="f" stroked="f" strokeweight=".5pt">
                            <v:textbox>
                              <w:txbxContent>
                                <w:p w14:paraId="3D502F7C" w14:textId="77777777" w:rsidR="00880838" w:rsidRDefault="00880838" w:rsidP="00880838">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v:textbox>
                          </v:shape>
                        </w:pict>
                      </mc:Fallback>
                    </mc:AlternateContent>
                  </w:r>
                  <w:r w:rsidR="001B5187"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0B31304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r>
            <w:tr w:rsidR="001B5187" w:rsidRPr="001B5187" w14:paraId="21AD8BA0" w14:textId="77777777" w:rsidTr="001B5187">
              <w:trPr>
                <w:trHeight w:val="24"/>
              </w:trPr>
              <w:tc>
                <w:tcPr>
                  <w:tcW w:w="521" w:type="dxa"/>
                  <w:tcBorders>
                    <w:top w:val="nil"/>
                    <w:left w:val="nil"/>
                    <w:bottom w:val="nil"/>
                    <w:right w:val="nil"/>
                  </w:tcBorders>
                  <w:shd w:val="clear" w:color="auto" w:fill="auto"/>
                  <w:vAlign w:val="center"/>
                  <w:hideMark/>
                </w:tcPr>
                <w:p w14:paraId="340E5E5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Jul-24</w:t>
                  </w:r>
                </w:p>
              </w:tc>
              <w:tc>
                <w:tcPr>
                  <w:tcW w:w="1020" w:type="dxa"/>
                  <w:tcBorders>
                    <w:top w:val="nil"/>
                    <w:left w:val="nil"/>
                    <w:bottom w:val="nil"/>
                    <w:right w:val="nil"/>
                  </w:tcBorders>
                  <w:shd w:val="clear" w:color="auto" w:fill="auto"/>
                  <w:vAlign w:val="center"/>
                  <w:hideMark/>
                </w:tcPr>
                <w:p w14:paraId="26471DC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1020" w:type="dxa"/>
                  <w:tcBorders>
                    <w:top w:val="nil"/>
                    <w:left w:val="nil"/>
                    <w:bottom w:val="nil"/>
                    <w:right w:val="nil"/>
                  </w:tcBorders>
                  <w:shd w:val="clear" w:color="auto" w:fill="auto"/>
                  <w:vAlign w:val="center"/>
                  <w:hideMark/>
                </w:tcPr>
                <w:p w14:paraId="114E4F2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46%</w:t>
                  </w:r>
                </w:p>
              </w:tc>
              <w:tc>
                <w:tcPr>
                  <w:tcW w:w="959" w:type="dxa"/>
                  <w:tcBorders>
                    <w:top w:val="nil"/>
                    <w:left w:val="nil"/>
                    <w:bottom w:val="nil"/>
                    <w:right w:val="nil"/>
                  </w:tcBorders>
                  <w:shd w:val="clear" w:color="000000" w:fill="FFFFFF"/>
                  <w:vAlign w:val="center"/>
                  <w:hideMark/>
                </w:tcPr>
                <w:p w14:paraId="043E9E27" w14:textId="33A2695B"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51%</w:t>
                  </w:r>
                </w:p>
              </w:tc>
              <w:tc>
                <w:tcPr>
                  <w:tcW w:w="959" w:type="dxa"/>
                  <w:tcBorders>
                    <w:top w:val="nil"/>
                    <w:left w:val="nil"/>
                    <w:bottom w:val="nil"/>
                    <w:right w:val="nil"/>
                  </w:tcBorders>
                  <w:shd w:val="clear" w:color="000000" w:fill="FFFFFF"/>
                  <w:vAlign w:val="center"/>
                  <w:hideMark/>
                </w:tcPr>
                <w:p w14:paraId="7145E6A0"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r>
            <w:tr w:rsidR="001B5187" w:rsidRPr="001B5187" w14:paraId="2824E227" w14:textId="77777777" w:rsidTr="001B5187">
              <w:trPr>
                <w:trHeight w:val="24"/>
              </w:trPr>
              <w:tc>
                <w:tcPr>
                  <w:tcW w:w="521" w:type="dxa"/>
                  <w:tcBorders>
                    <w:top w:val="nil"/>
                    <w:left w:val="nil"/>
                    <w:bottom w:val="nil"/>
                    <w:right w:val="nil"/>
                  </w:tcBorders>
                  <w:shd w:val="clear" w:color="auto" w:fill="auto"/>
                  <w:vAlign w:val="center"/>
                  <w:hideMark/>
                </w:tcPr>
                <w:p w14:paraId="19D24A9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Aug-24</w:t>
                  </w:r>
                </w:p>
              </w:tc>
              <w:tc>
                <w:tcPr>
                  <w:tcW w:w="1020" w:type="dxa"/>
                  <w:tcBorders>
                    <w:top w:val="nil"/>
                    <w:left w:val="nil"/>
                    <w:bottom w:val="nil"/>
                    <w:right w:val="nil"/>
                  </w:tcBorders>
                  <w:shd w:val="clear" w:color="auto" w:fill="auto"/>
                  <w:vAlign w:val="center"/>
                  <w:hideMark/>
                </w:tcPr>
                <w:p w14:paraId="3383ADE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auto" w:fill="auto"/>
                  <w:vAlign w:val="center"/>
                  <w:hideMark/>
                </w:tcPr>
                <w:p w14:paraId="5DB2B80D"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51%</w:t>
                  </w:r>
                </w:p>
              </w:tc>
              <w:tc>
                <w:tcPr>
                  <w:tcW w:w="959" w:type="dxa"/>
                  <w:tcBorders>
                    <w:top w:val="nil"/>
                    <w:left w:val="nil"/>
                    <w:bottom w:val="nil"/>
                    <w:right w:val="nil"/>
                  </w:tcBorders>
                  <w:shd w:val="clear" w:color="000000" w:fill="FFFFFF"/>
                  <w:vAlign w:val="center"/>
                  <w:hideMark/>
                </w:tcPr>
                <w:p w14:paraId="2C4BBBB7" w14:textId="3C92EAB4"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959" w:type="dxa"/>
                  <w:tcBorders>
                    <w:top w:val="nil"/>
                    <w:left w:val="nil"/>
                    <w:bottom w:val="nil"/>
                    <w:right w:val="nil"/>
                  </w:tcBorders>
                  <w:shd w:val="clear" w:color="000000" w:fill="FFFFFF"/>
                  <w:vAlign w:val="center"/>
                  <w:hideMark/>
                </w:tcPr>
                <w:p w14:paraId="706D320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r>
            <w:tr w:rsidR="001B5187" w:rsidRPr="001B5187" w14:paraId="3B74A854" w14:textId="77777777" w:rsidTr="001B5187">
              <w:trPr>
                <w:trHeight w:val="24"/>
              </w:trPr>
              <w:tc>
                <w:tcPr>
                  <w:tcW w:w="521" w:type="dxa"/>
                  <w:tcBorders>
                    <w:top w:val="nil"/>
                    <w:left w:val="nil"/>
                    <w:bottom w:val="nil"/>
                    <w:right w:val="nil"/>
                  </w:tcBorders>
                  <w:shd w:val="clear" w:color="auto" w:fill="auto"/>
                  <w:vAlign w:val="center"/>
                  <w:hideMark/>
                </w:tcPr>
                <w:p w14:paraId="2A04C138"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Sep-24</w:t>
                  </w:r>
                </w:p>
              </w:tc>
              <w:tc>
                <w:tcPr>
                  <w:tcW w:w="1020" w:type="dxa"/>
                  <w:tcBorders>
                    <w:top w:val="nil"/>
                    <w:left w:val="nil"/>
                    <w:bottom w:val="nil"/>
                    <w:right w:val="nil"/>
                  </w:tcBorders>
                  <w:shd w:val="clear" w:color="auto" w:fill="auto"/>
                  <w:vAlign w:val="center"/>
                  <w:hideMark/>
                </w:tcPr>
                <w:p w14:paraId="13754D0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45%</w:t>
                  </w:r>
                </w:p>
              </w:tc>
              <w:tc>
                <w:tcPr>
                  <w:tcW w:w="1020" w:type="dxa"/>
                  <w:tcBorders>
                    <w:top w:val="nil"/>
                    <w:left w:val="nil"/>
                    <w:bottom w:val="nil"/>
                    <w:right w:val="nil"/>
                  </w:tcBorders>
                  <w:shd w:val="clear" w:color="auto" w:fill="auto"/>
                  <w:vAlign w:val="center"/>
                  <w:hideMark/>
                </w:tcPr>
                <w:p w14:paraId="1618A43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62%</w:t>
                  </w:r>
                </w:p>
              </w:tc>
              <w:tc>
                <w:tcPr>
                  <w:tcW w:w="959" w:type="dxa"/>
                  <w:tcBorders>
                    <w:top w:val="nil"/>
                    <w:left w:val="nil"/>
                    <w:bottom w:val="nil"/>
                    <w:right w:val="nil"/>
                  </w:tcBorders>
                  <w:shd w:val="clear" w:color="000000" w:fill="FFFFFF"/>
                  <w:vAlign w:val="center"/>
                  <w:hideMark/>
                </w:tcPr>
                <w:p w14:paraId="4A5FAA71" w14:textId="7EAAE0D5"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49%</w:t>
                  </w:r>
                </w:p>
              </w:tc>
              <w:tc>
                <w:tcPr>
                  <w:tcW w:w="959" w:type="dxa"/>
                  <w:tcBorders>
                    <w:top w:val="nil"/>
                    <w:left w:val="nil"/>
                    <w:bottom w:val="nil"/>
                    <w:right w:val="nil"/>
                  </w:tcBorders>
                  <w:shd w:val="clear" w:color="000000" w:fill="FFFFFF"/>
                  <w:vAlign w:val="center"/>
                  <w:hideMark/>
                </w:tcPr>
                <w:p w14:paraId="531A853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r>
            <w:tr w:rsidR="001B5187" w:rsidRPr="001B5187" w14:paraId="095297F5" w14:textId="77777777" w:rsidTr="001B5187">
              <w:trPr>
                <w:trHeight w:val="24"/>
              </w:trPr>
              <w:tc>
                <w:tcPr>
                  <w:tcW w:w="521" w:type="dxa"/>
                  <w:tcBorders>
                    <w:top w:val="nil"/>
                    <w:left w:val="nil"/>
                    <w:bottom w:val="nil"/>
                    <w:right w:val="nil"/>
                  </w:tcBorders>
                  <w:shd w:val="clear" w:color="auto" w:fill="auto"/>
                  <w:vAlign w:val="center"/>
                  <w:hideMark/>
                </w:tcPr>
                <w:p w14:paraId="056A7E3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Oct-24</w:t>
                  </w:r>
                </w:p>
              </w:tc>
              <w:tc>
                <w:tcPr>
                  <w:tcW w:w="1020" w:type="dxa"/>
                  <w:tcBorders>
                    <w:top w:val="nil"/>
                    <w:left w:val="nil"/>
                    <w:bottom w:val="nil"/>
                    <w:right w:val="nil"/>
                  </w:tcBorders>
                  <w:shd w:val="clear" w:color="auto" w:fill="auto"/>
                  <w:vAlign w:val="center"/>
                  <w:hideMark/>
                </w:tcPr>
                <w:p w14:paraId="617842A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50%</w:t>
                  </w:r>
                </w:p>
              </w:tc>
              <w:tc>
                <w:tcPr>
                  <w:tcW w:w="1020" w:type="dxa"/>
                  <w:tcBorders>
                    <w:top w:val="nil"/>
                    <w:left w:val="nil"/>
                    <w:bottom w:val="nil"/>
                    <w:right w:val="nil"/>
                  </w:tcBorders>
                  <w:shd w:val="clear" w:color="auto" w:fill="auto"/>
                  <w:vAlign w:val="center"/>
                  <w:hideMark/>
                </w:tcPr>
                <w:p w14:paraId="5DA17ECB"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55%</w:t>
                  </w:r>
                </w:p>
              </w:tc>
              <w:tc>
                <w:tcPr>
                  <w:tcW w:w="959" w:type="dxa"/>
                  <w:tcBorders>
                    <w:top w:val="nil"/>
                    <w:left w:val="nil"/>
                    <w:bottom w:val="nil"/>
                    <w:right w:val="nil"/>
                  </w:tcBorders>
                  <w:shd w:val="clear" w:color="000000" w:fill="FFFFFF"/>
                  <w:vAlign w:val="center"/>
                  <w:hideMark/>
                </w:tcPr>
                <w:p w14:paraId="178A1D3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49%</w:t>
                  </w:r>
                </w:p>
              </w:tc>
              <w:tc>
                <w:tcPr>
                  <w:tcW w:w="959" w:type="dxa"/>
                  <w:tcBorders>
                    <w:top w:val="nil"/>
                    <w:left w:val="nil"/>
                    <w:bottom w:val="nil"/>
                    <w:right w:val="nil"/>
                  </w:tcBorders>
                  <w:shd w:val="clear" w:color="000000" w:fill="FFFFFF"/>
                  <w:vAlign w:val="center"/>
                  <w:hideMark/>
                </w:tcPr>
                <w:p w14:paraId="288ECCC6"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r>
            <w:tr w:rsidR="001B5187" w:rsidRPr="001B5187" w14:paraId="440F9040" w14:textId="77777777" w:rsidTr="001B5187">
              <w:trPr>
                <w:trHeight w:val="24"/>
              </w:trPr>
              <w:tc>
                <w:tcPr>
                  <w:tcW w:w="521" w:type="dxa"/>
                  <w:tcBorders>
                    <w:top w:val="nil"/>
                    <w:left w:val="nil"/>
                    <w:bottom w:val="nil"/>
                    <w:right w:val="nil"/>
                  </w:tcBorders>
                  <w:shd w:val="clear" w:color="auto" w:fill="auto"/>
                  <w:vAlign w:val="center"/>
                  <w:hideMark/>
                </w:tcPr>
                <w:p w14:paraId="409C452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Nov-24</w:t>
                  </w:r>
                </w:p>
              </w:tc>
              <w:tc>
                <w:tcPr>
                  <w:tcW w:w="1020" w:type="dxa"/>
                  <w:tcBorders>
                    <w:top w:val="nil"/>
                    <w:left w:val="nil"/>
                    <w:bottom w:val="nil"/>
                    <w:right w:val="nil"/>
                  </w:tcBorders>
                  <w:shd w:val="clear" w:color="auto" w:fill="auto"/>
                  <w:vAlign w:val="center"/>
                  <w:hideMark/>
                </w:tcPr>
                <w:p w14:paraId="4616D1DF"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54%</w:t>
                  </w:r>
                </w:p>
              </w:tc>
              <w:tc>
                <w:tcPr>
                  <w:tcW w:w="1020" w:type="dxa"/>
                  <w:tcBorders>
                    <w:top w:val="nil"/>
                    <w:left w:val="nil"/>
                    <w:bottom w:val="nil"/>
                    <w:right w:val="nil"/>
                  </w:tcBorders>
                  <w:shd w:val="clear" w:color="auto" w:fill="auto"/>
                  <w:vAlign w:val="center"/>
                  <w:hideMark/>
                </w:tcPr>
                <w:p w14:paraId="747E41E2"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44%</w:t>
                  </w:r>
                </w:p>
              </w:tc>
              <w:tc>
                <w:tcPr>
                  <w:tcW w:w="959" w:type="dxa"/>
                  <w:tcBorders>
                    <w:top w:val="nil"/>
                    <w:left w:val="nil"/>
                    <w:bottom w:val="nil"/>
                    <w:right w:val="nil"/>
                  </w:tcBorders>
                  <w:shd w:val="clear" w:color="000000" w:fill="FFFFFF"/>
                  <w:vAlign w:val="center"/>
                  <w:hideMark/>
                </w:tcPr>
                <w:p w14:paraId="2AB26E31"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959" w:type="dxa"/>
                  <w:tcBorders>
                    <w:top w:val="nil"/>
                    <w:left w:val="nil"/>
                    <w:bottom w:val="nil"/>
                    <w:right w:val="nil"/>
                  </w:tcBorders>
                  <w:shd w:val="clear" w:color="000000" w:fill="FFFFFF"/>
                  <w:vAlign w:val="center"/>
                  <w:hideMark/>
                </w:tcPr>
                <w:p w14:paraId="1A3A27A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53%</w:t>
                  </w:r>
                </w:p>
              </w:tc>
            </w:tr>
            <w:tr w:rsidR="001B5187" w:rsidRPr="001B5187" w14:paraId="08F109F0" w14:textId="77777777" w:rsidTr="001B5187">
              <w:trPr>
                <w:trHeight w:val="24"/>
              </w:trPr>
              <w:tc>
                <w:tcPr>
                  <w:tcW w:w="521" w:type="dxa"/>
                  <w:tcBorders>
                    <w:top w:val="nil"/>
                    <w:left w:val="nil"/>
                    <w:bottom w:val="nil"/>
                    <w:right w:val="nil"/>
                  </w:tcBorders>
                  <w:shd w:val="clear" w:color="auto" w:fill="auto"/>
                  <w:vAlign w:val="center"/>
                  <w:hideMark/>
                </w:tcPr>
                <w:p w14:paraId="241DC0A4"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Dec-24</w:t>
                  </w:r>
                </w:p>
              </w:tc>
              <w:tc>
                <w:tcPr>
                  <w:tcW w:w="1020" w:type="dxa"/>
                  <w:tcBorders>
                    <w:top w:val="nil"/>
                    <w:left w:val="nil"/>
                    <w:bottom w:val="nil"/>
                    <w:right w:val="nil"/>
                  </w:tcBorders>
                  <w:shd w:val="clear" w:color="auto" w:fill="auto"/>
                  <w:vAlign w:val="center"/>
                  <w:hideMark/>
                </w:tcPr>
                <w:p w14:paraId="247421CE"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45%</w:t>
                  </w:r>
                </w:p>
              </w:tc>
              <w:tc>
                <w:tcPr>
                  <w:tcW w:w="1020" w:type="dxa"/>
                  <w:tcBorders>
                    <w:top w:val="nil"/>
                    <w:left w:val="nil"/>
                    <w:bottom w:val="nil"/>
                    <w:right w:val="nil"/>
                  </w:tcBorders>
                  <w:shd w:val="clear" w:color="auto" w:fill="auto"/>
                  <w:vAlign w:val="center"/>
                  <w:hideMark/>
                </w:tcPr>
                <w:p w14:paraId="1641A797"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c>
                <w:tcPr>
                  <w:tcW w:w="959" w:type="dxa"/>
                  <w:tcBorders>
                    <w:top w:val="nil"/>
                    <w:left w:val="nil"/>
                    <w:bottom w:val="nil"/>
                    <w:right w:val="nil"/>
                  </w:tcBorders>
                  <w:shd w:val="clear" w:color="000000" w:fill="FFFFFF"/>
                  <w:vAlign w:val="center"/>
                  <w:hideMark/>
                </w:tcPr>
                <w:p w14:paraId="6FC717D5"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48%</w:t>
                  </w:r>
                </w:p>
              </w:tc>
              <w:tc>
                <w:tcPr>
                  <w:tcW w:w="959" w:type="dxa"/>
                  <w:tcBorders>
                    <w:top w:val="nil"/>
                    <w:left w:val="nil"/>
                    <w:bottom w:val="nil"/>
                    <w:right w:val="nil"/>
                  </w:tcBorders>
                  <w:shd w:val="clear" w:color="000000" w:fill="FFFFFF"/>
                  <w:vAlign w:val="center"/>
                  <w:hideMark/>
                </w:tcPr>
                <w:p w14:paraId="43EA2743" w14:textId="77777777" w:rsidR="001B5187" w:rsidRPr="001B5187" w:rsidRDefault="001B5187" w:rsidP="001B5187">
                  <w:pPr>
                    <w:spacing w:after="0" w:line="240" w:lineRule="auto"/>
                    <w:jc w:val="right"/>
                    <w:rPr>
                      <w:rFonts w:eastAsia="Times New Roman" w:cs="Arial"/>
                      <w:color w:val="FFFFFF" w:themeColor="background1"/>
                      <w:sz w:val="2"/>
                      <w:szCs w:val="2"/>
                      <w:lang w:eastAsia="en-AU"/>
                    </w:rPr>
                  </w:pPr>
                  <w:r w:rsidRPr="001B5187">
                    <w:rPr>
                      <w:rFonts w:eastAsia="Times New Roman" w:cs="Arial"/>
                      <w:color w:val="FFFFFF" w:themeColor="background1"/>
                      <w:sz w:val="2"/>
                      <w:szCs w:val="2"/>
                      <w:lang w:eastAsia="en-AU"/>
                    </w:rPr>
                    <w:t>52%</w:t>
                  </w:r>
                </w:p>
              </w:tc>
            </w:tr>
          </w:tbl>
          <w:p w14:paraId="39840793" w14:textId="07F5A036" w:rsidR="00394456" w:rsidRPr="005E1243" w:rsidRDefault="00394456" w:rsidP="0011736E"/>
        </w:tc>
        <w:tc>
          <w:tcPr>
            <w:tcW w:w="3046" w:type="dxa"/>
            <w:shd w:val="clear" w:color="auto" w:fill="auto"/>
          </w:tcPr>
          <w:p w14:paraId="19236D98" w14:textId="07EC7513" w:rsidR="00880838" w:rsidRPr="00F06A7E" w:rsidRDefault="00880838" w:rsidP="00880838">
            <w:pPr>
              <w:spacing w:after="0"/>
              <w:rPr>
                <w:rStyle w:val="Strong"/>
                <w:sz w:val="20"/>
                <w:szCs w:val="20"/>
              </w:rPr>
            </w:pPr>
            <w:r w:rsidRPr="00F06A7E">
              <w:rPr>
                <w:rStyle w:val="Strong"/>
                <w:sz w:val="20"/>
                <w:szCs w:val="20"/>
              </w:rPr>
              <w:t xml:space="preserve">Capital Cities: </w:t>
            </w:r>
            <w:r w:rsidR="00F06A7E">
              <w:rPr>
                <w:rStyle w:val="Strong"/>
                <w:sz w:val="20"/>
                <w:szCs w:val="20"/>
              </w:rPr>
              <w:t>45</w:t>
            </w:r>
            <w:r w:rsidRPr="00F06A7E">
              <w:rPr>
                <w:rStyle w:val="Strong"/>
                <w:sz w:val="20"/>
                <w:szCs w:val="20"/>
              </w:rPr>
              <w:t>%</w:t>
            </w:r>
          </w:p>
          <w:p w14:paraId="7F3015DD" w14:textId="7837E633" w:rsidR="00880838" w:rsidRPr="00F06A7E" w:rsidRDefault="00880838" w:rsidP="00880838">
            <w:pPr>
              <w:rPr>
                <w:sz w:val="20"/>
                <w:szCs w:val="20"/>
              </w:rPr>
            </w:pPr>
            <w:r w:rsidRPr="00F06A7E">
              <w:rPr>
                <w:rStyle w:val="Strong"/>
                <w:b w:val="0"/>
                <w:sz w:val="20"/>
                <w:szCs w:val="20"/>
              </w:rPr>
              <w:t>Monthly change:</w:t>
            </w:r>
            <w:r w:rsidRPr="00F06A7E">
              <w:rPr>
                <w:sz w:val="20"/>
                <w:szCs w:val="20"/>
              </w:rPr>
              <w:t xml:space="preserve"> </w:t>
            </w:r>
            <w:r w:rsidRPr="00F06A7E">
              <w:rPr>
                <w:sz w:val="20"/>
                <w:szCs w:val="20"/>
              </w:rPr>
              <w:br/>
            </w:r>
            <w:r w:rsidR="006E4F37" w:rsidRPr="00F06A7E">
              <w:rPr>
                <w:sz w:val="20"/>
                <w:szCs w:val="20"/>
              </w:rPr>
              <w:t>▼</w:t>
            </w:r>
            <w:r w:rsidR="00F06A7E">
              <w:rPr>
                <w:sz w:val="20"/>
                <w:szCs w:val="20"/>
              </w:rPr>
              <w:t>9</w:t>
            </w:r>
            <w:r w:rsidR="001E59EC" w:rsidRPr="00F06A7E">
              <w:rPr>
                <w:rFonts w:cs="Arial"/>
                <w:sz w:val="20"/>
                <w:szCs w:val="20"/>
              </w:rPr>
              <w:t>% points</w:t>
            </w:r>
            <w:r w:rsidR="001E59EC" w:rsidRPr="00F06A7E">
              <w:rPr>
                <w:sz w:val="20"/>
                <w:szCs w:val="20"/>
              </w:rPr>
              <w:t xml:space="preserve"> </w:t>
            </w:r>
          </w:p>
          <w:p w14:paraId="72C3C195" w14:textId="4AB2199C" w:rsidR="00880838" w:rsidRPr="00F06A7E" w:rsidRDefault="00880838" w:rsidP="00880838">
            <w:pPr>
              <w:rPr>
                <w:rFonts w:cs="Arial"/>
                <w:b/>
                <w:sz w:val="20"/>
                <w:szCs w:val="20"/>
              </w:rPr>
            </w:pPr>
            <w:r w:rsidRPr="00F06A7E">
              <w:rPr>
                <w:rStyle w:val="Strong"/>
                <w:b w:val="0"/>
                <w:sz w:val="20"/>
                <w:szCs w:val="20"/>
              </w:rPr>
              <w:t xml:space="preserve">Annual change: </w:t>
            </w:r>
            <w:r w:rsidRPr="00F06A7E">
              <w:rPr>
                <w:rStyle w:val="Strong"/>
                <w:b w:val="0"/>
                <w:sz w:val="20"/>
                <w:szCs w:val="20"/>
              </w:rPr>
              <w:br/>
            </w:r>
            <w:r w:rsidR="00F06A7E" w:rsidRPr="00F06A7E">
              <w:rPr>
                <w:sz w:val="20"/>
                <w:szCs w:val="20"/>
              </w:rPr>
              <w:t>▼</w:t>
            </w:r>
            <w:r w:rsidR="00F06A7E">
              <w:rPr>
                <w:sz w:val="20"/>
                <w:szCs w:val="20"/>
              </w:rPr>
              <w:t>3</w:t>
            </w:r>
            <w:r w:rsidR="00F06A7E" w:rsidRPr="00F06A7E">
              <w:rPr>
                <w:rFonts w:cs="Arial"/>
                <w:sz w:val="20"/>
                <w:szCs w:val="20"/>
              </w:rPr>
              <w:t xml:space="preserve">% </w:t>
            </w:r>
            <w:r w:rsidRPr="00F06A7E">
              <w:rPr>
                <w:rFonts w:cs="Arial"/>
                <w:sz w:val="20"/>
                <w:szCs w:val="20"/>
              </w:rPr>
              <w:t>points</w:t>
            </w:r>
            <w:r w:rsidRPr="00F06A7E">
              <w:rPr>
                <w:rFonts w:cs="Arial"/>
                <w:b/>
                <w:sz w:val="20"/>
                <w:szCs w:val="20"/>
              </w:rPr>
              <w:t xml:space="preserve"> </w:t>
            </w:r>
          </w:p>
          <w:p w14:paraId="5AE66C89" w14:textId="4A18F371" w:rsidR="00880838" w:rsidRPr="00F06A7E" w:rsidRDefault="00880838" w:rsidP="00880838">
            <w:pPr>
              <w:rPr>
                <w:sz w:val="20"/>
                <w:szCs w:val="20"/>
              </w:rPr>
            </w:pPr>
            <w:r w:rsidRPr="00F06A7E">
              <w:rPr>
                <w:rFonts w:cs="Arial"/>
                <w:b/>
                <w:sz w:val="20"/>
                <w:szCs w:val="20"/>
              </w:rPr>
              <w:t>Rest of State:</w:t>
            </w:r>
            <w:r w:rsidR="00737233" w:rsidRPr="00F06A7E">
              <w:rPr>
                <w:rFonts w:cs="Arial"/>
                <w:b/>
                <w:sz w:val="20"/>
                <w:szCs w:val="20"/>
              </w:rPr>
              <w:t xml:space="preserve"> </w:t>
            </w:r>
            <w:r w:rsidR="006E4F37">
              <w:rPr>
                <w:rFonts w:cs="Arial"/>
                <w:b/>
                <w:sz w:val="20"/>
                <w:szCs w:val="20"/>
              </w:rPr>
              <w:t>52</w:t>
            </w:r>
            <w:r w:rsidR="00737233" w:rsidRPr="00F06A7E">
              <w:rPr>
                <w:rFonts w:cs="Arial"/>
                <w:b/>
                <w:sz w:val="20"/>
                <w:szCs w:val="20"/>
              </w:rPr>
              <w:t>%</w:t>
            </w:r>
            <w:r w:rsidRPr="00F06A7E">
              <w:rPr>
                <w:b/>
                <w:sz w:val="20"/>
                <w:szCs w:val="20"/>
              </w:rPr>
              <w:br/>
            </w:r>
            <w:r w:rsidRPr="00F06A7E">
              <w:rPr>
                <w:rStyle w:val="Strong"/>
                <w:b w:val="0"/>
                <w:sz w:val="20"/>
                <w:szCs w:val="20"/>
              </w:rPr>
              <w:t>Monthly change:</w:t>
            </w:r>
            <w:r w:rsidRPr="00F06A7E">
              <w:rPr>
                <w:sz w:val="20"/>
                <w:szCs w:val="20"/>
              </w:rPr>
              <w:t xml:space="preserve"> </w:t>
            </w:r>
            <w:r w:rsidRPr="00F06A7E">
              <w:rPr>
                <w:sz w:val="20"/>
                <w:szCs w:val="20"/>
              </w:rPr>
              <w:br/>
            </w:r>
            <w:r w:rsidR="006E4F37" w:rsidRPr="00F06A7E">
              <w:rPr>
                <w:sz w:val="20"/>
                <w:szCs w:val="20"/>
              </w:rPr>
              <w:t>▲</w:t>
            </w:r>
            <w:r w:rsidR="006E4F37">
              <w:rPr>
                <w:sz w:val="20"/>
                <w:szCs w:val="20"/>
              </w:rPr>
              <w:t>8</w:t>
            </w:r>
            <w:r w:rsidR="00AF37DC" w:rsidRPr="00F06A7E">
              <w:rPr>
                <w:rFonts w:cs="Arial"/>
                <w:sz w:val="20"/>
                <w:szCs w:val="20"/>
              </w:rPr>
              <w:t>% points</w:t>
            </w:r>
            <w:r w:rsidR="00AF37DC" w:rsidRPr="00F06A7E">
              <w:rPr>
                <w:rFonts w:cs="Arial"/>
                <w:b/>
                <w:sz w:val="20"/>
                <w:szCs w:val="20"/>
              </w:rPr>
              <w:t xml:space="preserve"> </w:t>
            </w:r>
          </w:p>
          <w:p w14:paraId="54DEA3E7" w14:textId="3A401CDA" w:rsidR="00F659F1" w:rsidRPr="00AE4823" w:rsidRDefault="00880838" w:rsidP="00880838">
            <w:pPr>
              <w:rPr>
                <w:highlight w:val="yellow"/>
              </w:rPr>
            </w:pPr>
            <w:r w:rsidRPr="00F06A7E">
              <w:rPr>
                <w:rStyle w:val="Strong"/>
                <w:b w:val="0"/>
                <w:sz w:val="20"/>
                <w:szCs w:val="20"/>
              </w:rPr>
              <w:t xml:space="preserve">Annual change: </w:t>
            </w:r>
            <w:r w:rsidRPr="00F06A7E">
              <w:rPr>
                <w:rStyle w:val="Strong"/>
                <w:b w:val="0"/>
                <w:sz w:val="20"/>
                <w:szCs w:val="20"/>
              </w:rPr>
              <w:br/>
            </w:r>
            <w:r w:rsidRPr="00F06A7E">
              <w:rPr>
                <w:sz w:val="20"/>
                <w:szCs w:val="20"/>
              </w:rPr>
              <w:t>▼</w:t>
            </w:r>
            <w:r w:rsidR="009A4367" w:rsidRPr="00F06A7E">
              <w:rPr>
                <w:sz w:val="20"/>
                <w:szCs w:val="20"/>
              </w:rPr>
              <w:t>4</w:t>
            </w:r>
            <w:r w:rsidRPr="00F06A7E">
              <w:rPr>
                <w:rFonts w:cs="Arial"/>
                <w:sz w:val="20"/>
                <w:szCs w:val="20"/>
              </w:rPr>
              <w:t>% points</w:t>
            </w:r>
          </w:p>
        </w:tc>
      </w:tr>
    </w:tbl>
    <w:p w14:paraId="2579372D" w14:textId="66AEE19A" w:rsidR="00A9310F" w:rsidRPr="005E1243" w:rsidRDefault="00FE33EE" w:rsidP="006B1C43">
      <w:pPr>
        <w:pStyle w:val="Heading3"/>
        <w:spacing w:before="120"/>
      </w:pPr>
      <w:r w:rsidRPr="005E1243">
        <w:t>Staffing outlook – Expect</w:t>
      </w:r>
      <w:r w:rsidR="00265FBB" w:rsidRPr="005E1243">
        <w:t>ing</w:t>
      </w:r>
      <w:r w:rsidRPr="005E1243">
        <w:t xml:space="preserve"> to increase staff</w:t>
      </w:r>
    </w:p>
    <w:p w14:paraId="364680C1" w14:textId="18B438E8" w:rsidR="00BE157D" w:rsidRPr="005E1243" w:rsidRDefault="00BE157D" w:rsidP="00BE157D">
      <w:pPr>
        <w:pStyle w:val="Heading4"/>
      </w:pPr>
      <w:r w:rsidRPr="005E1243">
        <w:t>Proportion of employers who expected to increase staffing numbers over the next three months</w:t>
      </w:r>
    </w:p>
    <w:tbl>
      <w:tblPr>
        <w:tblStyle w:val="JSATable1"/>
        <w:tblW w:w="9000" w:type="dxa"/>
        <w:tblBorders>
          <w:bottom w:val="none" w:sz="0" w:space="0" w:color="auto"/>
        </w:tblBorders>
        <w:tblLayout w:type="fixed"/>
        <w:tblLook w:val="0020" w:firstRow="1" w:lastRow="0" w:firstColumn="0" w:lastColumn="0" w:noHBand="0" w:noVBand="0"/>
      </w:tblPr>
      <w:tblGrid>
        <w:gridCol w:w="5812"/>
        <w:gridCol w:w="3188"/>
      </w:tblGrid>
      <w:tr w:rsidR="00B260DE" w:rsidRPr="005E1243" w14:paraId="3BF0B794" w14:textId="77777777" w:rsidTr="00FF5293">
        <w:trPr>
          <w:cnfStyle w:val="100000000000" w:firstRow="1" w:lastRow="0" w:firstColumn="0" w:lastColumn="0" w:oddVBand="0" w:evenVBand="0" w:oddHBand="0" w:evenHBand="0" w:firstRowFirstColumn="0" w:firstRowLastColumn="0" w:lastRowFirstColumn="0" w:lastRowLastColumn="0"/>
          <w:trHeight w:val="2842"/>
        </w:trPr>
        <w:tc>
          <w:tcPr>
            <w:tcW w:w="5812" w:type="dxa"/>
            <w:shd w:val="clear" w:color="auto" w:fill="auto"/>
          </w:tcPr>
          <w:p w14:paraId="508744D4" w14:textId="1F77A99E" w:rsidR="00654839" w:rsidRDefault="00FF5293" w:rsidP="0011736E">
            <w:r>
              <w:rPr>
                <w:noProof/>
              </w:rPr>
              <w:drawing>
                <wp:anchor distT="0" distB="0" distL="114300" distR="114300" simplePos="0" relativeHeight="251658246" behindDoc="0" locked="0" layoutInCell="1" allowOverlap="1" wp14:anchorId="32C6328A" wp14:editId="2A6C3605">
                  <wp:simplePos x="0" y="0"/>
                  <wp:positionH relativeFrom="column">
                    <wp:posOffset>-1905</wp:posOffset>
                  </wp:positionH>
                  <wp:positionV relativeFrom="paragraph">
                    <wp:posOffset>3175</wp:posOffset>
                  </wp:positionV>
                  <wp:extent cx="3553460" cy="1836000"/>
                  <wp:effectExtent l="0" t="0" r="8890" b="0"/>
                  <wp:wrapNone/>
                  <wp:docPr id="1379932419" name="Chart 1">
                    <a:extLst xmlns:a="http://schemas.openxmlformats.org/drawingml/2006/main">
                      <a:ext uri="{FF2B5EF4-FFF2-40B4-BE49-F238E27FC236}">
                        <a16:creationId xmlns:a16="http://schemas.microsoft.com/office/drawing/2014/main" id="{6F26FBBD-8650-451B-9370-0F0A33EA348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tbl>
            <w:tblPr>
              <w:tblW w:w="0" w:type="auto"/>
              <w:tblInd w:w="8" w:type="dxa"/>
              <w:tblLayout w:type="fixed"/>
              <w:tblLook w:val="04A0" w:firstRow="1" w:lastRow="0" w:firstColumn="1" w:lastColumn="0" w:noHBand="0" w:noVBand="1"/>
            </w:tblPr>
            <w:tblGrid>
              <w:gridCol w:w="771"/>
              <w:gridCol w:w="862"/>
              <w:gridCol w:w="862"/>
              <w:gridCol w:w="906"/>
              <w:gridCol w:w="906"/>
            </w:tblGrid>
            <w:tr w:rsidR="00FF5293" w:rsidRPr="00840067" w14:paraId="29078998" w14:textId="77777777" w:rsidTr="00FF5293">
              <w:trPr>
                <w:trHeight w:val="24"/>
              </w:trPr>
              <w:tc>
                <w:tcPr>
                  <w:tcW w:w="771" w:type="dxa"/>
                  <w:tcBorders>
                    <w:top w:val="nil"/>
                    <w:left w:val="nil"/>
                    <w:bottom w:val="nil"/>
                    <w:right w:val="nil"/>
                  </w:tcBorders>
                  <w:shd w:val="clear" w:color="000000" w:fill="FFFFFF"/>
                  <w:vAlign w:val="center"/>
                  <w:hideMark/>
                </w:tcPr>
                <w:p w14:paraId="3926C98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Date</w:t>
                  </w:r>
                </w:p>
              </w:tc>
              <w:tc>
                <w:tcPr>
                  <w:tcW w:w="862" w:type="dxa"/>
                  <w:tcBorders>
                    <w:top w:val="nil"/>
                    <w:left w:val="nil"/>
                    <w:bottom w:val="nil"/>
                    <w:right w:val="nil"/>
                  </w:tcBorders>
                  <w:shd w:val="clear" w:color="000000" w:fill="FFFFFF"/>
                  <w:vAlign w:val="center"/>
                  <w:hideMark/>
                </w:tcPr>
                <w:p w14:paraId="200E00C9"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Capital Cities - % expecting to increase</w:t>
                  </w:r>
                </w:p>
              </w:tc>
              <w:tc>
                <w:tcPr>
                  <w:tcW w:w="862" w:type="dxa"/>
                  <w:tcBorders>
                    <w:top w:val="nil"/>
                    <w:left w:val="nil"/>
                    <w:bottom w:val="nil"/>
                    <w:right w:val="nil"/>
                  </w:tcBorders>
                  <w:shd w:val="clear" w:color="000000" w:fill="FFFFFF"/>
                  <w:vAlign w:val="center"/>
                  <w:hideMark/>
                </w:tcPr>
                <w:p w14:paraId="5440D019"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Rest of State areas - % expecting to increase</w:t>
                  </w:r>
                </w:p>
              </w:tc>
              <w:tc>
                <w:tcPr>
                  <w:tcW w:w="906" w:type="dxa"/>
                  <w:tcBorders>
                    <w:top w:val="nil"/>
                    <w:left w:val="nil"/>
                    <w:bottom w:val="nil"/>
                    <w:right w:val="nil"/>
                  </w:tcBorders>
                  <w:shd w:val="clear" w:color="000000" w:fill="FFFFFF"/>
                  <w:vAlign w:val="center"/>
                  <w:hideMark/>
                </w:tcPr>
                <w:p w14:paraId="557C27F2"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Capital Cities - Smoothed % expecting to increase</w:t>
                  </w:r>
                </w:p>
              </w:tc>
              <w:tc>
                <w:tcPr>
                  <w:tcW w:w="906" w:type="dxa"/>
                  <w:tcBorders>
                    <w:top w:val="nil"/>
                    <w:left w:val="nil"/>
                    <w:bottom w:val="nil"/>
                    <w:right w:val="nil"/>
                  </w:tcBorders>
                  <w:shd w:val="clear" w:color="000000" w:fill="FFFFFF"/>
                  <w:vAlign w:val="center"/>
                  <w:hideMark/>
                </w:tcPr>
                <w:p w14:paraId="17155917"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Rest of State areas - Smoothed % expecting to increase</w:t>
                  </w:r>
                </w:p>
              </w:tc>
            </w:tr>
            <w:tr w:rsidR="00FF5293" w:rsidRPr="00840067" w14:paraId="04FBF58E" w14:textId="77777777" w:rsidTr="00FF5293">
              <w:trPr>
                <w:trHeight w:val="24"/>
              </w:trPr>
              <w:tc>
                <w:tcPr>
                  <w:tcW w:w="771" w:type="dxa"/>
                  <w:tcBorders>
                    <w:top w:val="nil"/>
                    <w:left w:val="nil"/>
                    <w:bottom w:val="nil"/>
                    <w:right w:val="nil"/>
                  </w:tcBorders>
                  <w:shd w:val="clear" w:color="000000" w:fill="FFFFFF"/>
                  <w:vAlign w:val="center"/>
                  <w:hideMark/>
                </w:tcPr>
                <w:p w14:paraId="2136559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Dec-20</w:t>
                  </w:r>
                </w:p>
              </w:tc>
              <w:tc>
                <w:tcPr>
                  <w:tcW w:w="862" w:type="dxa"/>
                  <w:tcBorders>
                    <w:top w:val="nil"/>
                    <w:left w:val="nil"/>
                    <w:bottom w:val="nil"/>
                    <w:right w:val="nil"/>
                  </w:tcBorders>
                  <w:shd w:val="clear" w:color="000000" w:fill="FFFFFF"/>
                  <w:vAlign w:val="center"/>
                  <w:hideMark/>
                </w:tcPr>
                <w:p w14:paraId="3C7DBB9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862" w:type="dxa"/>
                  <w:tcBorders>
                    <w:top w:val="nil"/>
                    <w:left w:val="nil"/>
                    <w:bottom w:val="nil"/>
                    <w:right w:val="nil"/>
                  </w:tcBorders>
                  <w:shd w:val="clear" w:color="000000" w:fill="FFFFFF"/>
                  <w:vAlign w:val="center"/>
                  <w:hideMark/>
                </w:tcPr>
                <w:p w14:paraId="3E91C1B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78C1054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1FF494C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r>
            <w:tr w:rsidR="00FF5293" w:rsidRPr="00840067" w14:paraId="0CA39EE1" w14:textId="77777777" w:rsidTr="00FF5293">
              <w:trPr>
                <w:trHeight w:val="24"/>
              </w:trPr>
              <w:tc>
                <w:tcPr>
                  <w:tcW w:w="771" w:type="dxa"/>
                  <w:tcBorders>
                    <w:top w:val="nil"/>
                    <w:left w:val="nil"/>
                    <w:bottom w:val="nil"/>
                    <w:right w:val="nil"/>
                  </w:tcBorders>
                  <w:shd w:val="clear" w:color="000000" w:fill="FFFFFF"/>
                  <w:vAlign w:val="center"/>
                  <w:hideMark/>
                </w:tcPr>
                <w:p w14:paraId="5107ED9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Jan-21</w:t>
                  </w:r>
                </w:p>
              </w:tc>
              <w:tc>
                <w:tcPr>
                  <w:tcW w:w="862" w:type="dxa"/>
                  <w:tcBorders>
                    <w:top w:val="nil"/>
                    <w:left w:val="nil"/>
                    <w:bottom w:val="nil"/>
                    <w:right w:val="nil"/>
                  </w:tcBorders>
                  <w:shd w:val="clear" w:color="000000" w:fill="FFFFFF"/>
                  <w:vAlign w:val="center"/>
                  <w:hideMark/>
                </w:tcPr>
                <w:p w14:paraId="3832FC72"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 </w:t>
                  </w:r>
                </w:p>
              </w:tc>
              <w:tc>
                <w:tcPr>
                  <w:tcW w:w="862" w:type="dxa"/>
                  <w:tcBorders>
                    <w:top w:val="nil"/>
                    <w:left w:val="nil"/>
                    <w:bottom w:val="nil"/>
                    <w:right w:val="nil"/>
                  </w:tcBorders>
                  <w:shd w:val="clear" w:color="000000" w:fill="FFFFFF"/>
                  <w:vAlign w:val="center"/>
                  <w:hideMark/>
                </w:tcPr>
                <w:p w14:paraId="170B708B"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 </w:t>
                  </w:r>
                </w:p>
              </w:tc>
              <w:tc>
                <w:tcPr>
                  <w:tcW w:w="906" w:type="dxa"/>
                  <w:tcBorders>
                    <w:top w:val="nil"/>
                    <w:left w:val="nil"/>
                    <w:bottom w:val="nil"/>
                    <w:right w:val="nil"/>
                  </w:tcBorders>
                  <w:shd w:val="clear" w:color="000000" w:fill="FFFFFF"/>
                  <w:vAlign w:val="center"/>
                  <w:hideMark/>
                </w:tcPr>
                <w:p w14:paraId="2CE930C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906" w:type="dxa"/>
                  <w:tcBorders>
                    <w:top w:val="nil"/>
                    <w:left w:val="nil"/>
                    <w:bottom w:val="nil"/>
                    <w:right w:val="nil"/>
                  </w:tcBorders>
                  <w:shd w:val="clear" w:color="000000" w:fill="FFFFFF"/>
                  <w:vAlign w:val="center"/>
                  <w:hideMark/>
                </w:tcPr>
                <w:p w14:paraId="0901298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r>
            <w:tr w:rsidR="00FF5293" w:rsidRPr="00840067" w14:paraId="5F3E9D86" w14:textId="77777777" w:rsidTr="00FF5293">
              <w:trPr>
                <w:trHeight w:val="24"/>
              </w:trPr>
              <w:tc>
                <w:tcPr>
                  <w:tcW w:w="771" w:type="dxa"/>
                  <w:tcBorders>
                    <w:top w:val="nil"/>
                    <w:left w:val="nil"/>
                    <w:bottom w:val="nil"/>
                    <w:right w:val="nil"/>
                  </w:tcBorders>
                  <w:shd w:val="clear" w:color="000000" w:fill="FFFFFF"/>
                  <w:vAlign w:val="center"/>
                  <w:hideMark/>
                </w:tcPr>
                <w:p w14:paraId="7C12C7F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Feb-21</w:t>
                  </w:r>
                </w:p>
              </w:tc>
              <w:tc>
                <w:tcPr>
                  <w:tcW w:w="862" w:type="dxa"/>
                  <w:tcBorders>
                    <w:top w:val="nil"/>
                    <w:left w:val="nil"/>
                    <w:bottom w:val="nil"/>
                    <w:right w:val="nil"/>
                  </w:tcBorders>
                  <w:shd w:val="clear" w:color="000000" w:fill="FFFFFF"/>
                  <w:vAlign w:val="center"/>
                  <w:hideMark/>
                </w:tcPr>
                <w:p w14:paraId="778F6C8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862" w:type="dxa"/>
                  <w:tcBorders>
                    <w:top w:val="nil"/>
                    <w:left w:val="nil"/>
                    <w:bottom w:val="nil"/>
                    <w:right w:val="nil"/>
                  </w:tcBorders>
                  <w:shd w:val="clear" w:color="000000" w:fill="FFFFFF"/>
                  <w:vAlign w:val="center"/>
                  <w:hideMark/>
                </w:tcPr>
                <w:p w14:paraId="54448B9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64ABA0A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906" w:type="dxa"/>
                  <w:tcBorders>
                    <w:top w:val="nil"/>
                    <w:left w:val="nil"/>
                    <w:bottom w:val="nil"/>
                    <w:right w:val="nil"/>
                  </w:tcBorders>
                  <w:shd w:val="clear" w:color="000000" w:fill="FFFFFF"/>
                  <w:vAlign w:val="center"/>
                  <w:hideMark/>
                </w:tcPr>
                <w:p w14:paraId="27400CF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r>
            <w:tr w:rsidR="00FF5293" w:rsidRPr="00840067" w14:paraId="5B78008E" w14:textId="77777777" w:rsidTr="00FF5293">
              <w:trPr>
                <w:trHeight w:val="24"/>
              </w:trPr>
              <w:tc>
                <w:tcPr>
                  <w:tcW w:w="771" w:type="dxa"/>
                  <w:tcBorders>
                    <w:top w:val="nil"/>
                    <w:left w:val="nil"/>
                    <w:bottom w:val="nil"/>
                    <w:right w:val="nil"/>
                  </w:tcBorders>
                  <w:shd w:val="clear" w:color="000000" w:fill="FFFFFF"/>
                  <w:vAlign w:val="center"/>
                  <w:hideMark/>
                </w:tcPr>
                <w:p w14:paraId="002DFB3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Mar-21</w:t>
                  </w:r>
                </w:p>
              </w:tc>
              <w:tc>
                <w:tcPr>
                  <w:tcW w:w="862" w:type="dxa"/>
                  <w:tcBorders>
                    <w:top w:val="nil"/>
                    <w:left w:val="nil"/>
                    <w:bottom w:val="nil"/>
                    <w:right w:val="nil"/>
                  </w:tcBorders>
                  <w:shd w:val="clear" w:color="000000" w:fill="FFFFFF"/>
                  <w:vAlign w:val="center"/>
                  <w:hideMark/>
                </w:tcPr>
                <w:p w14:paraId="7F0A54A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862" w:type="dxa"/>
                  <w:tcBorders>
                    <w:top w:val="nil"/>
                    <w:left w:val="nil"/>
                    <w:bottom w:val="nil"/>
                    <w:right w:val="nil"/>
                  </w:tcBorders>
                  <w:shd w:val="clear" w:color="000000" w:fill="FFFFFF"/>
                  <w:vAlign w:val="center"/>
                  <w:hideMark/>
                </w:tcPr>
                <w:p w14:paraId="4A5E59F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c>
                <w:tcPr>
                  <w:tcW w:w="906" w:type="dxa"/>
                  <w:tcBorders>
                    <w:top w:val="nil"/>
                    <w:left w:val="nil"/>
                    <w:bottom w:val="nil"/>
                    <w:right w:val="nil"/>
                  </w:tcBorders>
                  <w:shd w:val="clear" w:color="000000" w:fill="FFFFFF"/>
                  <w:vAlign w:val="center"/>
                  <w:hideMark/>
                </w:tcPr>
                <w:p w14:paraId="20AD618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906" w:type="dxa"/>
                  <w:tcBorders>
                    <w:top w:val="nil"/>
                    <w:left w:val="nil"/>
                    <w:bottom w:val="nil"/>
                    <w:right w:val="nil"/>
                  </w:tcBorders>
                  <w:shd w:val="clear" w:color="000000" w:fill="FFFFFF"/>
                  <w:vAlign w:val="center"/>
                  <w:hideMark/>
                </w:tcPr>
                <w:p w14:paraId="3683058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3498322D" w14:textId="77777777" w:rsidTr="00FF5293">
              <w:trPr>
                <w:trHeight w:val="24"/>
              </w:trPr>
              <w:tc>
                <w:tcPr>
                  <w:tcW w:w="771" w:type="dxa"/>
                  <w:tcBorders>
                    <w:top w:val="nil"/>
                    <w:left w:val="nil"/>
                    <w:bottom w:val="nil"/>
                    <w:right w:val="nil"/>
                  </w:tcBorders>
                  <w:shd w:val="clear" w:color="000000" w:fill="FFFFFF"/>
                  <w:vAlign w:val="center"/>
                  <w:hideMark/>
                </w:tcPr>
                <w:p w14:paraId="25BA32B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Apr-21</w:t>
                  </w:r>
                </w:p>
              </w:tc>
              <w:tc>
                <w:tcPr>
                  <w:tcW w:w="862" w:type="dxa"/>
                  <w:tcBorders>
                    <w:top w:val="nil"/>
                    <w:left w:val="nil"/>
                    <w:bottom w:val="nil"/>
                    <w:right w:val="nil"/>
                  </w:tcBorders>
                  <w:shd w:val="clear" w:color="000000" w:fill="FFFFFF"/>
                  <w:vAlign w:val="center"/>
                  <w:hideMark/>
                </w:tcPr>
                <w:p w14:paraId="7339266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7282D13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c>
                <w:tcPr>
                  <w:tcW w:w="906" w:type="dxa"/>
                  <w:tcBorders>
                    <w:top w:val="nil"/>
                    <w:left w:val="nil"/>
                    <w:bottom w:val="nil"/>
                    <w:right w:val="nil"/>
                  </w:tcBorders>
                  <w:shd w:val="clear" w:color="000000" w:fill="FFFFFF"/>
                  <w:vAlign w:val="center"/>
                  <w:hideMark/>
                </w:tcPr>
                <w:p w14:paraId="1FA0699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67FEC9F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r>
            <w:tr w:rsidR="00FF5293" w:rsidRPr="00840067" w14:paraId="648DBC51" w14:textId="77777777" w:rsidTr="00FF5293">
              <w:trPr>
                <w:trHeight w:val="24"/>
              </w:trPr>
              <w:tc>
                <w:tcPr>
                  <w:tcW w:w="771" w:type="dxa"/>
                  <w:tcBorders>
                    <w:top w:val="nil"/>
                    <w:left w:val="nil"/>
                    <w:bottom w:val="nil"/>
                    <w:right w:val="nil"/>
                  </w:tcBorders>
                  <w:shd w:val="clear" w:color="000000" w:fill="FFFFFF"/>
                  <w:vAlign w:val="center"/>
                  <w:hideMark/>
                </w:tcPr>
                <w:p w14:paraId="4DC9A97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May-21</w:t>
                  </w:r>
                </w:p>
              </w:tc>
              <w:tc>
                <w:tcPr>
                  <w:tcW w:w="862" w:type="dxa"/>
                  <w:tcBorders>
                    <w:top w:val="nil"/>
                    <w:left w:val="nil"/>
                    <w:bottom w:val="nil"/>
                    <w:right w:val="nil"/>
                  </w:tcBorders>
                  <w:shd w:val="clear" w:color="000000" w:fill="FFFFFF"/>
                  <w:vAlign w:val="center"/>
                  <w:hideMark/>
                </w:tcPr>
                <w:p w14:paraId="4C76E7C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862" w:type="dxa"/>
                  <w:tcBorders>
                    <w:top w:val="nil"/>
                    <w:left w:val="nil"/>
                    <w:bottom w:val="nil"/>
                    <w:right w:val="nil"/>
                  </w:tcBorders>
                  <w:shd w:val="clear" w:color="000000" w:fill="FFFFFF"/>
                  <w:vAlign w:val="center"/>
                  <w:hideMark/>
                </w:tcPr>
                <w:p w14:paraId="08A6F4A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080423A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21D7881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r>
            <w:tr w:rsidR="00FF5293" w:rsidRPr="00840067" w14:paraId="0AAD2D0F" w14:textId="77777777" w:rsidTr="00FF5293">
              <w:trPr>
                <w:trHeight w:val="24"/>
              </w:trPr>
              <w:tc>
                <w:tcPr>
                  <w:tcW w:w="771" w:type="dxa"/>
                  <w:tcBorders>
                    <w:top w:val="nil"/>
                    <w:left w:val="nil"/>
                    <w:bottom w:val="nil"/>
                    <w:right w:val="nil"/>
                  </w:tcBorders>
                  <w:shd w:val="clear" w:color="000000" w:fill="FFFFFF"/>
                  <w:vAlign w:val="center"/>
                  <w:hideMark/>
                </w:tcPr>
                <w:p w14:paraId="2C7E4BF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Jun-21</w:t>
                  </w:r>
                </w:p>
              </w:tc>
              <w:tc>
                <w:tcPr>
                  <w:tcW w:w="862" w:type="dxa"/>
                  <w:tcBorders>
                    <w:top w:val="nil"/>
                    <w:left w:val="nil"/>
                    <w:bottom w:val="nil"/>
                    <w:right w:val="nil"/>
                  </w:tcBorders>
                  <w:shd w:val="clear" w:color="000000" w:fill="FFFFFF"/>
                  <w:vAlign w:val="center"/>
                  <w:hideMark/>
                </w:tcPr>
                <w:p w14:paraId="043502B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862" w:type="dxa"/>
                  <w:tcBorders>
                    <w:top w:val="nil"/>
                    <w:left w:val="nil"/>
                    <w:bottom w:val="nil"/>
                    <w:right w:val="nil"/>
                  </w:tcBorders>
                  <w:shd w:val="clear" w:color="000000" w:fill="FFFFFF"/>
                  <w:vAlign w:val="center"/>
                  <w:hideMark/>
                </w:tcPr>
                <w:p w14:paraId="00B62B5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67A9113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5C06C47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r w:rsidR="00FF5293" w:rsidRPr="00840067" w14:paraId="106E7D3C" w14:textId="77777777" w:rsidTr="00FF5293">
              <w:trPr>
                <w:trHeight w:val="24"/>
              </w:trPr>
              <w:tc>
                <w:tcPr>
                  <w:tcW w:w="771" w:type="dxa"/>
                  <w:tcBorders>
                    <w:top w:val="nil"/>
                    <w:left w:val="nil"/>
                    <w:bottom w:val="nil"/>
                    <w:right w:val="nil"/>
                  </w:tcBorders>
                  <w:shd w:val="clear" w:color="000000" w:fill="FFFFFF"/>
                  <w:vAlign w:val="center"/>
                  <w:hideMark/>
                </w:tcPr>
                <w:p w14:paraId="30A641A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Jul-21</w:t>
                  </w:r>
                </w:p>
              </w:tc>
              <w:tc>
                <w:tcPr>
                  <w:tcW w:w="862" w:type="dxa"/>
                  <w:tcBorders>
                    <w:top w:val="nil"/>
                    <w:left w:val="nil"/>
                    <w:bottom w:val="nil"/>
                    <w:right w:val="nil"/>
                  </w:tcBorders>
                  <w:shd w:val="clear" w:color="000000" w:fill="FFFFFF"/>
                  <w:vAlign w:val="center"/>
                  <w:hideMark/>
                </w:tcPr>
                <w:p w14:paraId="7531C67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18%</w:t>
                  </w:r>
                </w:p>
              </w:tc>
              <w:tc>
                <w:tcPr>
                  <w:tcW w:w="862" w:type="dxa"/>
                  <w:tcBorders>
                    <w:top w:val="nil"/>
                    <w:left w:val="nil"/>
                    <w:bottom w:val="nil"/>
                    <w:right w:val="nil"/>
                  </w:tcBorders>
                  <w:shd w:val="clear" w:color="000000" w:fill="FFFFFF"/>
                  <w:vAlign w:val="center"/>
                  <w:hideMark/>
                </w:tcPr>
                <w:p w14:paraId="119877F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213DF37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60B164A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r w:rsidR="00FF5293" w:rsidRPr="00840067" w14:paraId="03EB1F6C" w14:textId="77777777" w:rsidTr="00FF5293">
              <w:trPr>
                <w:trHeight w:val="24"/>
              </w:trPr>
              <w:tc>
                <w:tcPr>
                  <w:tcW w:w="771" w:type="dxa"/>
                  <w:tcBorders>
                    <w:top w:val="nil"/>
                    <w:left w:val="nil"/>
                    <w:bottom w:val="nil"/>
                    <w:right w:val="nil"/>
                  </w:tcBorders>
                  <w:shd w:val="clear" w:color="000000" w:fill="FFFFFF"/>
                  <w:vAlign w:val="center"/>
                  <w:hideMark/>
                </w:tcPr>
                <w:p w14:paraId="79C72D3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Aug-21</w:t>
                  </w:r>
                </w:p>
              </w:tc>
              <w:tc>
                <w:tcPr>
                  <w:tcW w:w="862" w:type="dxa"/>
                  <w:tcBorders>
                    <w:top w:val="nil"/>
                    <w:left w:val="nil"/>
                    <w:bottom w:val="nil"/>
                    <w:right w:val="nil"/>
                  </w:tcBorders>
                  <w:shd w:val="clear" w:color="000000" w:fill="FFFFFF"/>
                  <w:vAlign w:val="center"/>
                  <w:hideMark/>
                </w:tcPr>
                <w:p w14:paraId="691F006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18%</w:t>
                  </w:r>
                </w:p>
              </w:tc>
              <w:tc>
                <w:tcPr>
                  <w:tcW w:w="862" w:type="dxa"/>
                  <w:tcBorders>
                    <w:top w:val="nil"/>
                    <w:left w:val="nil"/>
                    <w:bottom w:val="nil"/>
                    <w:right w:val="nil"/>
                  </w:tcBorders>
                  <w:shd w:val="clear" w:color="000000" w:fill="FFFFFF"/>
                  <w:vAlign w:val="center"/>
                  <w:hideMark/>
                </w:tcPr>
                <w:p w14:paraId="655E823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75B7922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906" w:type="dxa"/>
                  <w:tcBorders>
                    <w:top w:val="nil"/>
                    <w:left w:val="nil"/>
                    <w:bottom w:val="nil"/>
                    <w:right w:val="nil"/>
                  </w:tcBorders>
                  <w:shd w:val="clear" w:color="000000" w:fill="FFFFFF"/>
                  <w:vAlign w:val="center"/>
                  <w:hideMark/>
                </w:tcPr>
                <w:p w14:paraId="1E6E2E18" w14:textId="49256E10"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r>
            <w:tr w:rsidR="00FF5293" w:rsidRPr="00840067" w14:paraId="0071EB93" w14:textId="77777777" w:rsidTr="00FF5293">
              <w:trPr>
                <w:trHeight w:val="24"/>
              </w:trPr>
              <w:tc>
                <w:tcPr>
                  <w:tcW w:w="771" w:type="dxa"/>
                  <w:tcBorders>
                    <w:top w:val="nil"/>
                    <w:left w:val="nil"/>
                    <w:bottom w:val="nil"/>
                    <w:right w:val="nil"/>
                  </w:tcBorders>
                  <w:shd w:val="clear" w:color="000000" w:fill="FFFFFF"/>
                  <w:vAlign w:val="center"/>
                  <w:hideMark/>
                </w:tcPr>
                <w:p w14:paraId="6E21176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Sep-21</w:t>
                  </w:r>
                </w:p>
              </w:tc>
              <w:tc>
                <w:tcPr>
                  <w:tcW w:w="862" w:type="dxa"/>
                  <w:tcBorders>
                    <w:top w:val="nil"/>
                    <w:left w:val="nil"/>
                    <w:bottom w:val="nil"/>
                    <w:right w:val="nil"/>
                  </w:tcBorders>
                  <w:shd w:val="clear" w:color="000000" w:fill="FFFFFF"/>
                  <w:vAlign w:val="center"/>
                  <w:hideMark/>
                </w:tcPr>
                <w:p w14:paraId="068B817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c>
                <w:tcPr>
                  <w:tcW w:w="862" w:type="dxa"/>
                  <w:tcBorders>
                    <w:top w:val="nil"/>
                    <w:left w:val="nil"/>
                    <w:bottom w:val="nil"/>
                    <w:right w:val="nil"/>
                  </w:tcBorders>
                  <w:shd w:val="clear" w:color="000000" w:fill="FFFFFF"/>
                  <w:vAlign w:val="center"/>
                  <w:hideMark/>
                </w:tcPr>
                <w:p w14:paraId="30F385B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095E314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7D960CB1" w14:textId="0FA132CE"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r>
            <w:tr w:rsidR="00FF5293" w:rsidRPr="00840067" w14:paraId="5634159A" w14:textId="77777777" w:rsidTr="00FF5293">
              <w:trPr>
                <w:trHeight w:val="24"/>
              </w:trPr>
              <w:tc>
                <w:tcPr>
                  <w:tcW w:w="771" w:type="dxa"/>
                  <w:tcBorders>
                    <w:top w:val="nil"/>
                    <w:left w:val="nil"/>
                    <w:bottom w:val="nil"/>
                    <w:right w:val="nil"/>
                  </w:tcBorders>
                  <w:shd w:val="clear" w:color="000000" w:fill="FFFFFF"/>
                  <w:vAlign w:val="center"/>
                  <w:hideMark/>
                </w:tcPr>
                <w:p w14:paraId="2D6710E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Oct-21</w:t>
                  </w:r>
                </w:p>
              </w:tc>
              <w:tc>
                <w:tcPr>
                  <w:tcW w:w="862" w:type="dxa"/>
                  <w:tcBorders>
                    <w:top w:val="nil"/>
                    <w:left w:val="nil"/>
                    <w:bottom w:val="nil"/>
                    <w:right w:val="nil"/>
                  </w:tcBorders>
                  <w:shd w:val="clear" w:color="000000" w:fill="FFFFFF"/>
                  <w:vAlign w:val="center"/>
                  <w:hideMark/>
                </w:tcPr>
                <w:p w14:paraId="65FFADE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862" w:type="dxa"/>
                  <w:tcBorders>
                    <w:top w:val="nil"/>
                    <w:left w:val="nil"/>
                    <w:bottom w:val="nil"/>
                    <w:right w:val="nil"/>
                  </w:tcBorders>
                  <w:shd w:val="clear" w:color="000000" w:fill="FFFFFF"/>
                  <w:vAlign w:val="center"/>
                  <w:hideMark/>
                </w:tcPr>
                <w:p w14:paraId="1CC0642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906" w:type="dxa"/>
                  <w:tcBorders>
                    <w:top w:val="nil"/>
                    <w:left w:val="nil"/>
                    <w:bottom w:val="nil"/>
                    <w:right w:val="nil"/>
                  </w:tcBorders>
                  <w:shd w:val="clear" w:color="000000" w:fill="FFFFFF"/>
                  <w:vAlign w:val="center"/>
                  <w:hideMark/>
                </w:tcPr>
                <w:p w14:paraId="1BCF28D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755EF04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r>
            <w:tr w:rsidR="00FF5293" w:rsidRPr="00840067" w14:paraId="3E8B297C" w14:textId="77777777" w:rsidTr="00FF5293">
              <w:trPr>
                <w:trHeight w:val="24"/>
              </w:trPr>
              <w:tc>
                <w:tcPr>
                  <w:tcW w:w="771" w:type="dxa"/>
                  <w:tcBorders>
                    <w:top w:val="nil"/>
                    <w:left w:val="nil"/>
                    <w:bottom w:val="nil"/>
                    <w:right w:val="nil"/>
                  </w:tcBorders>
                  <w:shd w:val="clear" w:color="000000" w:fill="FFFFFF"/>
                  <w:vAlign w:val="center"/>
                  <w:hideMark/>
                </w:tcPr>
                <w:p w14:paraId="272D981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Nov-21</w:t>
                  </w:r>
                </w:p>
              </w:tc>
              <w:tc>
                <w:tcPr>
                  <w:tcW w:w="862" w:type="dxa"/>
                  <w:tcBorders>
                    <w:top w:val="nil"/>
                    <w:left w:val="nil"/>
                    <w:bottom w:val="nil"/>
                    <w:right w:val="nil"/>
                  </w:tcBorders>
                  <w:shd w:val="clear" w:color="000000" w:fill="FFFFFF"/>
                  <w:vAlign w:val="center"/>
                  <w:hideMark/>
                </w:tcPr>
                <w:p w14:paraId="1B2FF6A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31%</w:t>
                  </w:r>
                </w:p>
              </w:tc>
              <w:tc>
                <w:tcPr>
                  <w:tcW w:w="862" w:type="dxa"/>
                  <w:tcBorders>
                    <w:top w:val="nil"/>
                    <w:left w:val="nil"/>
                    <w:bottom w:val="nil"/>
                    <w:right w:val="nil"/>
                  </w:tcBorders>
                  <w:shd w:val="clear" w:color="000000" w:fill="FFFFFF"/>
                  <w:vAlign w:val="center"/>
                  <w:hideMark/>
                </w:tcPr>
                <w:p w14:paraId="1A16582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906" w:type="dxa"/>
                  <w:tcBorders>
                    <w:top w:val="nil"/>
                    <w:left w:val="nil"/>
                    <w:bottom w:val="nil"/>
                    <w:right w:val="nil"/>
                  </w:tcBorders>
                  <w:shd w:val="clear" w:color="000000" w:fill="FFFFFF"/>
                  <w:vAlign w:val="center"/>
                  <w:hideMark/>
                </w:tcPr>
                <w:p w14:paraId="663FE6A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c>
                <w:tcPr>
                  <w:tcW w:w="906" w:type="dxa"/>
                  <w:tcBorders>
                    <w:top w:val="nil"/>
                    <w:left w:val="nil"/>
                    <w:bottom w:val="nil"/>
                    <w:right w:val="nil"/>
                  </w:tcBorders>
                  <w:shd w:val="clear" w:color="000000" w:fill="FFFFFF"/>
                  <w:vAlign w:val="center"/>
                  <w:hideMark/>
                </w:tcPr>
                <w:p w14:paraId="3C81118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r>
            <w:tr w:rsidR="00FF5293" w:rsidRPr="00840067" w14:paraId="0AD134BF" w14:textId="77777777" w:rsidTr="00FF5293">
              <w:trPr>
                <w:trHeight w:val="24"/>
              </w:trPr>
              <w:tc>
                <w:tcPr>
                  <w:tcW w:w="771" w:type="dxa"/>
                  <w:tcBorders>
                    <w:top w:val="nil"/>
                    <w:left w:val="nil"/>
                    <w:bottom w:val="nil"/>
                    <w:right w:val="nil"/>
                  </w:tcBorders>
                  <w:shd w:val="clear" w:color="000000" w:fill="FFFFFF"/>
                  <w:vAlign w:val="center"/>
                  <w:hideMark/>
                </w:tcPr>
                <w:p w14:paraId="7BC35D0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Dec-21</w:t>
                  </w:r>
                </w:p>
              </w:tc>
              <w:tc>
                <w:tcPr>
                  <w:tcW w:w="862" w:type="dxa"/>
                  <w:tcBorders>
                    <w:top w:val="nil"/>
                    <w:left w:val="nil"/>
                    <w:bottom w:val="nil"/>
                    <w:right w:val="nil"/>
                  </w:tcBorders>
                  <w:shd w:val="clear" w:color="000000" w:fill="FFFFFF"/>
                  <w:vAlign w:val="center"/>
                  <w:hideMark/>
                </w:tcPr>
                <w:p w14:paraId="10D4AD5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c>
                <w:tcPr>
                  <w:tcW w:w="862" w:type="dxa"/>
                  <w:tcBorders>
                    <w:top w:val="nil"/>
                    <w:left w:val="nil"/>
                    <w:bottom w:val="nil"/>
                    <w:right w:val="nil"/>
                  </w:tcBorders>
                  <w:shd w:val="clear" w:color="000000" w:fill="FFFFFF"/>
                  <w:vAlign w:val="center"/>
                  <w:hideMark/>
                </w:tcPr>
                <w:p w14:paraId="4A0B77C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c>
                <w:tcPr>
                  <w:tcW w:w="906" w:type="dxa"/>
                  <w:tcBorders>
                    <w:top w:val="nil"/>
                    <w:left w:val="nil"/>
                    <w:bottom w:val="nil"/>
                    <w:right w:val="nil"/>
                  </w:tcBorders>
                  <w:shd w:val="clear" w:color="000000" w:fill="FFFFFF"/>
                  <w:vAlign w:val="center"/>
                  <w:hideMark/>
                </w:tcPr>
                <w:p w14:paraId="34FE6FC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906" w:type="dxa"/>
                  <w:tcBorders>
                    <w:top w:val="nil"/>
                    <w:left w:val="nil"/>
                    <w:bottom w:val="nil"/>
                    <w:right w:val="nil"/>
                  </w:tcBorders>
                  <w:shd w:val="clear" w:color="000000" w:fill="FFFFFF"/>
                  <w:vAlign w:val="center"/>
                  <w:hideMark/>
                </w:tcPr>
                <w:p w14:paraId="2012C30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r>
            <w:tr w:rsidR="00FF5293" w:rsidRPr="00840067" w14:paraId="341EDCDE" w14:textId="77777777" w:rsidTr="00FF5293">
              <w:trPr>
                <w:trHeight w:val="24"/>
              </w:trPr>
              <w:tc>
                <w:tcPr>
                  <w:tcW w:w="771" w:type="dxa"/>
                  <w:tcBorders>
                    <w:top w:val="nil"/>
                    <w:left w:val="nil"/>
                    <w:bottom w:val="nil"/>
                    <w:right w:val="nil"/>
                  </w:tcBorders>
                  <w:shd w:val="clear" w:color="000000" w:fill="FFFFFF"/>
                  <w:vAlign w:val="center"/>
                  <w:hideMark/>
                </w:tcPr>
                <w:p w14:paraId="16E13C4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Jan-22</w:t>
                  </w:r>
                </w:p>
              </w:tc>
              <w:tc>
                <w:tcPr>
                  <w:tcW w:w="862" w:type="dxa"/>
                  <w:tcBorders>
                    <w:top w:val="nil"/>
                    <w:left w:val="nil"/>
                    <w:bottom w:val="nil"/>
                    <w:right w:val="nil"/>
                  </w:tcBorders>
                  <w:shd w:val="clear" w:color="000000" w:fill="FFFFFF"/>
                  <w:vAlign w:val="center"/>
                  <w:hideMark/>
                </w:tcPr>
                <w:p w14:paraId="59D184A5"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 </w:t>
                  </w:r>
                </w:p>
              </w:tc>
              <w:tc>
                <w:tcPr>
                  <w:tcW w:w="862" w:type="dxa"/>
                  <w:tcBorders>
                    <w:top w:val="nil"/>
                    <w:left w:val="nil"/>
                    <w:bottom w:val="nil"/>
                    <w:right w:val="nil"/>
                  </w:tcBorders>
                  <w:shd w:val="clear" w:color="000000" w:fill="FFFFFF"/>
                  <w:vAlign w:val="center"/>
                  <w:hideMark/>
                </w:tcPr>
                <w:p w14:paraId="55DA9185"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 </w:t>
                  </w:r>
                </w:p>
              </w:tc>
              <w:tc>
                <w:tcPr>
                  <w:tcW w:w="906" w:type="dxa"/>
                  <w:tcBorders>
                    <w:top w:val="nil"/>
                    <w:left w:val="nil"/>
                    <w:bottom w:val="nil"/>
                    <w:right w:val="nil"/>
                  </w:tcBorders>
                  <w:shd w:val="clear" w:color="000000" w:fill="FFFFFF"/>
                  <w:vAlign w:val="center"/>
                  <w:hideMark/>
                </w:tcPr>
                <w:p w14:paraId="3D0D848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31%</w:t>
                  </w:r>
                </w:p>
              </w:tc>
              <w:tc>
                <w:tcPr>
                  <w:tcW w:w="906" w:type="dxa"/>
                  <w:tcBorders>
                    <w:top w:val="nil"/>
                    <w:left w:val="nil"/>
                    <w:bottom w:val="nil"/>
                    <w:right w:val="nil"/>
                  </w:tcBorders>
                  <w:shd w:val="clear" w:color="000000" w:fill="FFFFFF"/>
                  <w:vAlign w:val="center"/>
                  <w:hideMark/>
                </w:tcPr>
                <w:p w14:paraId="4AA196B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r>
            <w:tr w:rsidR="00FF5293" w:rsidRPr="00840067" w14:paraId="43A73723" w14:textId="77777777" w:rsidTr="00FF5293">
              <w:trPr>
                <w:trHeight w:val="24"/>
              </w:trPr>
              <w:tc>
                <w:tcPr>
                  <w:tcW w:w="771" w:type="dxa"/>
                  <w:tcBorders>
                    <w:top w:val="nil"/>
                    <w:left w:val="nil"/>
                    <w:bottom w:val="nil"/>
                    <w:right w:val="nil"/>
                  </w:tcBorders>
                  <w:shd w:val="clear" w:color="000000" w:fill="FFFFFF"/>
                  <w:vAlign w:val="center"/>
                  <w:hideMark/>
                </w:tcPr>
                <w:p w14:paraId="1F0BFEF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Feb-22</w:t>
                  </w:r>
                </w:p>
              </w:tc>
              <w:tc>
                <w:tcPr>
                  <w:tcW w:w="862" w:type="dxa"/>
                  <w:tcBorders>
                    <w:top w:val="nil"/>
                    <w:left w:val="nil"/>
                    <w:bottom w:val="nil"/>
                    <w:right w:val="nil"/>
                  </w:tcBorders>
                  <w:shd w:val="clear" w:color="000000" w:fill="FFFFFF"/>
                  <w:vAlign w:val="center"/>
                  <w:hideMark/>
                </w:tcPr>
                <w:p w14:paraId="2A40830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34%</w:t>
                  </w:r>
                </w:p>
              </w:tc>
              <w:tc>
                <w:tcPr>
                  <w:tcW w:w="862" w:type="dxa"/>
                  <w:tcBorders>
                    <w:top w:val="nil"/>
                    <w:left w:val="nil"/>
                    <w:bottom w:val="nil"/>
                    <w:right w:val="nil"/>
                  </w:tcBorders>
                  <w:shd w:val="clear" w:color="000000" w:fill="FFFFFF"/>
                  <w:vAlign w:val="center"/>
                  <w:hideMark/>
                </w:tcPr>
                <w:p w14:paraId="07EE5ED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31%</w:t>
                  </w:r>
                </w:p>
              </w:tc>
              <w:tc>
                <w:tcPr>
                  <w:tcW w:w="906" w:type="dxa"/>
                  <w:tcBorders>
                    <w:top w:val="nil"/>
                    <w:left w:val="nil"/>
                    <w:bottom w:val="nil"/>
                    <w:right w:val="nil"/>
                  </w:tcBorders>
                  <w:shd w:val="clear" w:color="000000" w:fill="FFFFFF"/>
                  <w:vAlign w:val="center"/>
                  <w:hideMark/>
                </w:tcPr>
                <w:p w14:paraId="5EB9D8D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33%</w:t>
                  </w:r>
                </w:p>
              </w:tc>
              <w:tc>
                <w:tcPr>
                  <w:tcW w:w="906" w:type="dxa"/>
                  <w:tcBorders>
                    <w:top w:val="nil"/>
                    <w:left w:val="nil"/>
                    <w:bottom w:val="nil"/>
                    <w:right w:val="nil"/>
                  </w:tcBorders>
                  <w:shd w:val="clear" w:color="000000" w:fill="FFFFFF"/>
                  <w:vAlign w:val="center"/>
                  <w:hideMark/>
                </w:tcPr>
                <w:p w14:paraId="1ABF9AED" w14:textId="1E54890E"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r>
            <w:tr w:rsidR="00FF5293" w:rsidRPr="00840067" w14:paraId="440DACD4" w14:textId="77777777" w:rsidTr="00FF5293">
              <w:trPr>
                <w:trHeight w:val="24"/>
              </w:trPr>
              <w:tc>
                <w:tcPr>
                  <w:tcW w:w="771" w:type="dxa"/>
                  <w:tcBorders>
                    <w:top w:val="nil"/>
                    <w:left w:val="nil"/>
                    <w:bottom w:val="nil"/>
                    <w:right w:val="nil"/>
                  </w:tcBorders>
                  <w:shd w:val="clear" w:color="000000" w:fill="FFFFFF"/>
                  <w:vAlign w:val="center"/>
                  <w:hideMark/>
                </w:tcPr>
                <w:p w14:paraId="00FB06A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Mar-22</w:t>
                  </w:r>
                </w:p>
              </w:tc>
              <w:tc>
                <w:tcPr>
                  <w:tcW w:w="862" w:type="dxa"/>
                  <w:tcBorders>
                    <w:top w:val="nil"/>
                    <w:left w:val="nil"/>
                    <w:bottom w:val="nil"/>
                    <w:right w:val="nil"/>
                  </w:tcBorders>
                  <w:shd w:val="clear" w:color="000000" w:fill="FFFFFF"/>
                  <w:vAlign w:val="center"/>
                  <w:hideMark/>
                </w:tcPr>
                <w:p w14:paraId="393B968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33%</w:t>
                  </w:r>
                </w:p>
              </w:tc>
              <w:tc>
                <w:tcPr>
                  <w:tcW w:w="862" w:type="dxa"/>
                  <w:tcBorders>
                    <w:top w:val="nil"/>
                    <w:left w:val="nil"/>
                    <w:bottom w:val="nil"/>
                    <w:right w:val="nil"/>
                  </w:tcBorders>
                  <w:shd w:val="clear" w:color="000000" w:fill="FFFFFF"/>
                  <w:vAlign w:val="center"/>
                  <w:hideMark/>
                </w:tcPr>
                <w:p w14:paraId="3E09982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906" w:type="dxa"/>
                  <w:tcBorders>
                    <w:top w:val="nil"/>
                    <w:left w:val="nil"/>
                    <w:bottom w:val="nil"/>
                    <w:right w:val="nil"/>
                  </w:tcBorders>
                  <w:shd w:val="clear" w:color="000000" w:fill="FFFFFF"/>
                  <w:vAlign w:val="center"/>
                  <w:hideMark/>
                </w:tcPr>
                <w:p w14:paraId="111FB5F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33%</w:t>
                  </w:r>
                </w:p>
              </w:tc>
              <w:tc>
                <w:tcPr>
                  <w:tcW w:w="906" w:type="dxa"/>
                  <w:tcBorders>
                    <w:top w:val="nil"/>
                    <w:left w:val="nil"/>
                    <w:bottom w:val="nil"/>
                    <w:right w:val="nil"/>
                  </w:tcBorders>
                  <w:shd w:val="clear" w:color="000000" w:fill="FFFFFF"/>
                  <w:vAlign w:val="center"/>
                  <w:hideMark/>
                </w:tcPr>
                <w:p w14:paraId="0894806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r>
            <w:tr w:rsidR="00FF5293" w:rsidRPr="00840067" w14:paraId="6C63055F" w14:textId="77777777" w:rsidTr="00FF5293">
              <w:trPr>
                <w:trHeight w:val="24"/>
              </w:trPr>
              <w:tc>
                <w:tcPr>
                  <w:tcW w:w="771" w:type="dxa"/>
                  <w:tcBorders>
                    <w:top w:val="nil"/>
                    <w:left w:val="nil"/>
                    <w:bottom w:val="nil"/>
                    <w:right w:val="nil"/>
                  </w:tcBorders>
                  <w:shd w:val="clear" w:color="000000" w:fill="FFFFFF"/>
                  <w:vAlign w:val="center"/>
                  <w:hideMark/>
                </w:tcPr>
                <w:p w14:paraId="5BAC259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Apr-22</w:t>
                  </w:r>
                </w:p>
              </w:tc>
              <w:tc>
                <w:tcPr>
                  <w:tcW w:w="862" w:type="dxa"/>
                  <w:tcBorders>
                    <w:top w:val="nil"/>
                    <w:left w:val="nil"/>
                    <w:bottom w:val="nil"/>
                    <w:right w:val="nil"/>
                  </w:tcBorders>
                  <w:shd w:val="clear" w:color="000000" w:fill="FFFFFF"/>
                  <w:vAlign w:val="center"/>
                  <w:hideMark/>
                </w:tcPr>
                <w:p w14:paraId="762A22B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37%</w:t>
                  </w:r>
                </w:p>
              </w:tc>
              <w:tc>
                <w:tcPr>
                  <w:tcW w:w="862" w:type="dxa"/>
                  <w:tcBorders>
                    <w:top w:val="nil"/>
                    <w:left w:val="nil"/>
                    <w:bottom w:val="nil"/>
                    <w:right w:val="nil"/>
                  </w:tcBorders>
                  <w:shd w:val="clear" w:color="000000" w:fill="FFFFFF"/>
                  <w:vAlign w:val="center"/>
                  <w:hideMark/>
                </w:tcPr>
                <w:p w14:paraId="4983783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35%</w:t>
                  </w:r>
                </w:p>
              </w:tc>
              <w:tc>
                <w:tcPr>
                  <w:tcW w:w="906" w:type="dxa"/>
                  <w:tcBorders>
                    <w:top w:val="nil"/>
                    <w:left w:val="nil"/>
                    <w:bottom w:val="nil"/>
                    <w:right w:val="nil"/>
                  </w:tcBorders>
                  <w:shd w:val="clear" w:color="000000" w:fill="FFFFFF"/>
                  <w:vAlign w:val="center"/>
                  <w:hideMark/>
                </w:tcPr>
                <w:p w14:paraId="53A6A6D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32%</w:t>
                  </w:r>
                </w:p>
              </w:tc>
              <w:tc>
                <w:tcPr>
                  <w:tcW w:w="906" w:type="dxa"/>
                  <w:tcBorders>
                    <w:top w:val="nil"/>
                    <w:left w:val="nil"/>
                    <w:bottom w:val="nil"/>
                    <w:right w:val="nil"/>
                  </w:tcBorders>
                  <w:shd w:val="clear" w:color="000000" w:fill="FFFFFF"/>
                  <w:vAlign w:val="center"/>
                  <w:hideMark/>
                </w:tcPr>
                <w:p w14:paraId="3B5CA64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r>
            <w:tr w:rsidR="00FF5293" w:rsidRPr="00840067" w14:paraId="11B57260" w14:textId="77777777" w:rsidTr="00FF5293">
              <w:trPr>
                <w:trHeight w:val="24"/>
              </w:trPr>
              <w:tc>
                <w:tcPr>
                  <w:tcW w:w="771" w:type="dxa"/>
                  <w:tcBorders>
                    <w:top w:val="nil"/>
                    <w:left w:val="nil"/>
                    <w:bottom w:val="nil"/>
                    <w:right w:val="nil"/>
                  </w:tcBorders>
                  <w:shd w:val="clear" w:color="000000" w:fill="FFFFFF"/>
                  <w:vAlign w:val="center"/>
                  <w:hideMark/>
                </w:tcPr>
                <w:p w14:paraId="2DD1EDB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May-22</w:t>
                  </w:r>
                </w:p>
              </w:tc>
              <w:tc>
                <w:tcPr>
                  <w:tcW w:w="862" w:type="dxa"/>
                  <w:tcBorders>
                    <w:top w:val="nil"/>
                    <w:left w:val="nil"/>
                    <w:bottom w:val="nil"/>
                    <w:right w:val="nil"/>
                  </w:tcBorders>
                  <w:shd w:val="clear" w:color="000000" w:fill="FFFFFF"/>
                  <w:vAlign w:val="center"/>
                  <w:hideMark/>
                </w:tcPr>
                <w:p w14:paraId="69998E5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33%</w:t>
                  </w:r>
                </w:p>
              </w:tc>
              <w:tc>
                <w:tcPr>
                  <w:tcW w:w="862" w:type="dxa"/>
                  <w:tcBorders>
                    <w:top w:val="nil"/>
                    <w:left w:val="nil"/>
                    <w:bottom w:val="nil"/>
                    <w:right w:val="nil"/>
                  </w:tcBorders>
                  <w:shd w:val="clear" w:color="000000" w:fill="FFFFFF"/>
                  <w:vAlign w:val="center"/>
                  <w:hideMark/>
                </w:tcPr>
                <w:p w14:paraId="42F7CD3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906" w:type="dxa"/>
                  <w:tcBorders>
                    <w:top w:val="nil"/>
                    <w:left w:val="nil"/>
                    <w:bottom w:val="nil"/>
                    <w:right w:val="nil"/>
                  </w:tcBorders>
                  <w:shd w:val="clear" w:color="000000" w:fill="FFFFFF"/>
                  <w:vAlign w:val="center"/>
                  <w:hideMark/>
                </w:tcPr>
                <w:p w14:paraId="3789B19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31%</w:t>
                  </w:r>
                </w:p>
              </w:tc>
              <w:tc>
                <w:tcPr>
                  <w:tcW w:w="906" w:type="dxa"/>
                  <w:tcBorders>
                    <w:top w:val="nil"/>
                    <w:left w:val="nil"/>
                    <w:bottom w:val="nil"/>
                    <w:right w:val="nil"/>
                  </w:tcBorders>
                  <w:shd w:val="clear" w:color="000000" w:fill="FFFFFF"/>
                  <w:vAlign w:val="center"/>
                  <w:hideMark/>
                </w:tcPr>
                <w:p w14:paraId="386EE78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r>
            <w:tr w:rsidR="00FF5293" w:rsidRPr="00840067" w14:paraId="25F8E188" w14:textId="77777777" w:rsidTr="00FF5293">
              <w:trPr>
                <w:trHeight w:val="24"/>
              </w:trPr>
              <w:tc>
                <w:tcPr>
                  <w:tcW w:w="771" w:type="dxa"/>
                  <w:tcBorders>
                    <w:top w:val="nil"/>
                    <w:left w:val="nil"/>
                    <w:bottom w:val="nil"/>
                    <w:right w:val="nil"/>
                  </w:tcBorders>
                  <w:shd w:val="clear" w:color="000000" w:fill="FFFFFF"/>
                  <w:vAlign w:val="center"/>
                  <w:hideMark/>
                </w:tcPr>
                <w:p w14:paraId="78F18D2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Jun-22</w:t>
                  </w:r>
                </w:p>
              </w:tc>
              <w:tc>
                <w:tcPr>
                  <w:tcW w:w="862" w:type="dxa"/>
                  <w:tcBorders>
                    <w:top w:val="nil"/>
                    <w:left w:val="nil"/>
                    <w:bottom w:val="nil"/>
                    <w:right w:val="nil"/>
                  </w:tcBorders>
                  <w:shd w:val="clear" w:color="000000" w:fill="FFFFFF"/>
                  <w:vAlign w:val="center"/>
                  <w:hideMark/>
                </w:tcPr>
                <w:p w14:paraId="65C1584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862" w:type="dxa"/>
                  <w:tcBorders>
                    <w:top w:val="nil"/>
                    <w:left w:val="nil"/>
                    <w:bottom w:val="nil"/>
                    <w:right w:val="nil"/>
                  </w:tcBorders>
                  <w:shd w:val="clear" w:color="000000" w:fill="FFFFFF"/>
                  <w:vAlign w:val="center"/>
                  <w:hideMark/>
                </w:tcPr>
                <w:p w14:paraId="456380E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c>
                <w:tcPr>
                  <w:tcW w:w="906" w:type="dxa"/>
                  <w:tcBorders>
                    <w:top w:val="nil"/>
                    <w:left w:val="nil"/>
                    <w:bottom w:val="nil"/>
                    <w:right w:val="nil"/>
                  </w:tcBorders>
                  <w:shd w:val="clear" w:color="000000" w:fill="FFFFFF"/>
                  <w:vAlign w:val="center"/>
                  <w:hideMark/>
                </w:tcPr>
                <w:p w14:paraId="15557FE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906" w:type="dxa"/>
                  <w:tcBorders>
                    <w:top w:val="nil"/>
                    <w:left w:val="nil"/>
                    <w:bottom w:val="nil"/>
                    <w:right w:val="nil"/>
                  </w:tcBorders>
                  <w:shd w:val="clear" w:color="000000" w:fill="FFFFFF"/>
                  <w:vAlign w:val="center"/>
                  <w:hideMark/>
                </w:tcPr>
                <w:p w14:paraId="0C18942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15534C17" w14:textId="77777777" w:rsidTr="00FF5293">
              <w:trPr>
                <w:trHeight w:val="24"/>
              </w:trPr>
              <w:tc>
                <w:tcPr>
                  <w:tcW w:w="771" w:type="dxa"/>
                  <w:tcBorders>
                    <w:top w:val="nil"/>
                    <w:left w:val="nil"/>
                    <w:bottom w:val="nil"/>
                    <w:right w:val="nil"/>
                  </w:tcBorders>
                  <w:shd w:val="clear" w:color="000000" w:fill="FFFFFF"/>
                  <w:vAlign w:val="center"/>
                  <w:hideMark/>
                </w:tcPr>
                <w:p w14:paraId="57F0E2D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Jul-22</w:t>
                  </w:r>
                </w:p>
              </w:tc>
              <w:tc>
                <w:tcPr>
                  <w:tcW w:w="862" w:type="dxa"/>
                  <w:tcBorders>
                    <w:top w:val="nil"/>
                    <w:left w:val="nil"/>
                    <w:bottom w:val="nil"/>
                    <w:right w:val="nil"/>
                  </w:tcBorders>
                  <w:shd w:val="clear" w:color="000000" w:fill="FFFFFF"/>
                  <w:vAlign w:val="center"/>
                  <w:hideMark/>
                </w:tcPr>
                <w:p w14:paraId="4F3A3F8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862" w:type="dxa"/>
                  <w:tcBorders>
                    <w:top w:val="nil"/>
                    <w:left w:val="nil"/>
                    <w:bottom w:val="nil"/>
                    <w:right w:val="nil"/>
                  </w:tcBorders>
                  <w:shd w:val="clear" w:color="000000" w:fill="FFFFFF"/>
                  <w:vAlign w:val="center"/>
                  <w:hideMark/>
                </w:tcPr>
                <w:p w14:paraId="08A4AC9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307EB2D7" w14:textId="3579412A"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906" w:type="dxa"/>
                  <w:tcBorders>
                    <w:top w:val="nil"/>
                    <w:left w:val="nil"/>
                    <w:bottom w:val="nil"/>
                    <w:right w:val="nil"/>
                  </w:tcBorders>
                  <w:shd w:val="clear" w:color="000000" w:fill="FFFFFF"/>
                  <w:vAlign w:val="center"/>
                  <w:hideMark/>
                </w:tcPr>
                <w:p w14:paraId="079FB79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7E7D18B7" w14:textId="77777777" w:rsidTr="00FF5293">
              <w:trPr>
                <w:trHeight w:val="24"/>
              </w:trPr>
              <w:tc>
                <w:tcPr>
                  <w:tcW w:w="771" w:type="dxa"/>
                  <w:tcBorders>
                    <w:top w:val="nil"/>
                    <w:left w:val="nil"/>
                    <w:bottom w:val="nil"/>
                    <w:right w:val="nil"/>
                  </w:tcBorders>
                  <w:shd w:val="clear" w:color="000000" w:fill="FFFFFF"/>
                  <w:vAlign w:val="center"/>
                  <w:hideMark/>
                </w:tcPr>
                <w:p w14:paraId="379ACA3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Aug-22</w:t>
                  </w:r>
                </w:p>
              </w:tc>
              <w:tc>
                <w:tcPr>
                  <w:tcW w:w="862" w:type="dxa"/>
                  <w:tcBorders>
                    <w:top w:val="nil"/>
                    <w:left w:val="nil"/>
                    <w:bottom w:val="nil"/>
                    <w:right w:val="nil"/>
                  </w:tcBorders>
                  <w:shd w:val="clear" w:color="000000" w:fill="FFFFFF"/>
                  <w:vAlign w:val="center"/>
                  <w:hideMark/>
                </w:tcPr>
                <w:p w14:paraId="484CCB9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31%</w:t>
                  </w:r>
                </w:p>
              </w:tc>
              <w:tc>
                <w:tcPr>
                  <w:tcW w:w="862" w:type="dxa"/>
                  <w:tcBorders>
                    <w:top w:val="nil"/>
                    <w:left w:val="nil"/>
                    <w:bottom w:val="nil"/>
                    <w:right w:val="nil"/>
                  </w:tcBorders>
                  <w:shd w:val="clear" w:color="000000" w:fill="FFFFFF"/>
                  <w:vAlign w:val="center"/>
                  <w:hideMark/>
                </w:tcPr>
                <w:p w14:paraId="452A51D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906" w:type="dxa"/>
                  <w:tcBorders>
                    <w:top w:val="nil"/>
                    <w:left w:val="nil"/>
                    <w:bottom w:val="nil"/>
                    <w:right w:val="nil"/>
                  </w:tcBorders>
                  <w:shd w:val="clear" w:color="000000" w:fill="FFFFFF"/>
                  <w:vAlign w:val="center"/>
                  <w:hideMark/>
                </w:tcPr>
                <w:p w14:paraId="03938379" w14:textId="1897B4AA"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906" w:type="dxa"/>
                  <w:tcBorders>
                    <w:top w:val="nil"/>
                    <w:left w:val="nil"/>
                    <w:bottom w:val="nil"/>
                    <w:right w:val="nil"/>
                  </w:tcBorders>
                  <w:shd w:val="clear" w:color="000000" w:fill="FFFFFF"/>
                  <w:vAlign w:val="center"/>
                  <w:hideMark/>
                </w:tcPr>
                <w:p w14:paraId="4D2779E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24C8C131" w14:textId="77777777" w:rsidTr="00FF5293">
              <w:trPr>
                <w:trHeight w:val="24"/>
              </w:trPr>
              <w:tc>
                <w:tcPr>
                  <w:tcW w:w="771" w:type="dxa"/>
                  <w:tcBorders>
                    <w:top w:val="nil"/>
                    <w:left w:val="nil"/>
                    <w:bottom w:val="nil"/>
                    <w:right w:val="nil"/>
                  </w:tcBorders>
                  <w:shd w:val="clear" w:color="000000" w:fill="FFFFFF"/>
                  <w:vAlign w:val="center"/>
                  <w:hideMark/>
                </w:tcPr>
                <w:p w14:paraId="202A175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Sep-22</w:t>
                  </w:r>
                </w:p>
              </w:tc>
              <w:tc>
                <w:tcPr>
                  <w:tcW w:w="862" w:type="dxa"/>
                  <w:tcBorders>
                    <w:top w:val="nil"/>
                    <w:left w:val="nil"/>
                    <w:bottom w:val="nil"/>
                    <w:right w:val="nil"/>
                  </w:tcBorders>
                  <w:shd w:val="clear" w:color="000000" w:fill="FFFFFF"/>
                  <w:vAlign w:val="center"/>
                  <w:hideMark/>
                </w:tcPr>
                <w:p w14:paraId="09CE765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862" w:type="dxa"/>
                  <w:tcBorders>
                    <w:top w:val="nil"/>
                    <w:left w:val="nil"/>
                    <w:bottom w:val="nil"/>
                    <w:right w:val="nil"/>
                  </w:tcBorders>
                  <w:shd w:val="clear" w:color="000000" w:fill="FFFFFF"/>
                  <w:vAlign w:val="center"/>
                  <w:hideMark/>
                </w:tcPr>
                <w:p w14:paraId="509ECC9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c>
                <w:tcPr>
                  <w:tcW w:w="906" w:type="dxa"/>
                  <w:tcBorders>
                    <w:top w:val="nil"/>
                    <w:left w:val="nil"/>
                    <w:bottom w:val="nil"/>
                    <w:right w:val="nil"/>
                  </w:tcBorders>
                  <w:shd w:val="clear" w:color="000000" w:fill="FFFFFF"/>
                  <w:vAlign w:val="center"/>
                  <w:hideMark/>
                </w:tcPr>
                <w:p w14:paraId="771C50D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906" w:type="dxa"/>
                  <w:tcBorders>
                    <w:top w:val="nil"/>
                    <w:left w:val="nil"/>
                    <w:bottom w:val="nil"/>
                    <w:right w:val="nil"/>
                  </w:tcBorders>
                  <w:shd w:val="clear" w:color="000000" w:fill="FFFFFF"/>
                  <w:vAlign w:val="center"/>
                  <w:hideMark/>
                </w:tcPr>
                <w:p w14:paraId="14553B1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6AFBFC7C" w14:textId="77777777" w:rsidTr="00FF5293">
              <w:trPr>
                <w:trHeight w:val="24"/>
              </w:trPr>
              <w:tc>
                <w:tcPr>
                  <w:tcW w:w="771" w:type="dxa"/>
                  <w:tcBorders>
                    <w:top w:val="nil"/>
                    <w:left w:val="nil"/>
                    <w:bottom w:val="nil"/>
                    <w:right w:val="nil"/>
                  </w:tcBorders>
                  <w:shd w:val="clear" w:color="000000" w:fill="FFFFFF"/>
                  <w:vAlign w:val="center"/>
                  <w:hideMark/>
                </w:tcPr>
                <w:p w14:paraId="44A8347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Oct-22</w:t>
                  </w:r>
                </w:p>
              </w:tc>
              <w:tc>
                <w:tcPr>
                  <w:tcW w:w="862" w:type="dxa"/>
                  <w:tcBorders>
                    <w:top w:val="nil"/>
                    <w:left w:val="nil"/>
                    <w:bottom w:val="nil"/>
                    <w:right w:val="nil"/>
                  </w:tcBorders>
                  <w:shd w:val="clear" w:color="000000" w:fill="FFFFFF"/>
                  <w:vAlign w:val="center"/>
                  <w:hideMark/>
                </w:tcPr>
                <w:p w14:paraId="03F2886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862" w:type="dxa"/>
                  <w:tcBorders>
                    <w:top w:val="nil"/>
                    <w:left w:val="nil"/>
                    <w:bottom w:val="nil"/>
                    <w:right w:val="nil"/>
                  </w:tcBorders>
                  <w:shd w:val="clear" w:color="000000" w:fill="FFFFFF"/>
                  <w:vAlign w:val="center"/>
                  <w:hideMark/>
                </w:tcPr>
                <w:p w14:paraId="0A6703C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32%</w:t>
                  </w:r>
                </w:p>
              </w:tc>
              <w:tc>
                <w:tcPr>
                  <w:tcW w:w="906" w:type="dxa"/>
                  <w:tcBorders>
                    <w:top w:val="nil"/>
                    <w:left w:val="nil"/>
                    <w:bottom w:val="nil"/>
                    <w:right w:val="nil"/>
                  </w:tcBorders>
                  <w:shd w:val="clear" w:color="000000" w:fill="FFFFFF"/>
                  <w:vAlign w:val="center"/>
                  <w:hideMark/>
                </w:tcPr>
                <w:p w14:paraId="2D098E0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906" w:type="dxa"/>
                  <w:tcBorders>
                    <w:top w:val="nil"/>
                    <w:left w:val="nil"/>
                    <w:bottom w:val="nil"/>
                    <w:right w:val="nil"/>
                  </w:tcBorders>
                  <w:shd w:val="clear" w:color="000000" w:fill="FFFFFF"/>
                  <w:vAlign w:val="center"/>
                  <w:hideMark/>
                </w:tcPr>
                <w:p w14:paraId="629AE2C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50B30154" w14:textId="77777777" w:rsidTr="00FF5293">
              <w:trPr>
                <w:trHeight w:val="24"/>
              </w:trPr>
              <w:tc>
                <w:tcPr>
                  <w:tcW w:w="771" w:type="dxa"/>
                  <w:tcBorders>
                    <w:top w:val="nil"/>
                    <w:left w:val="nil"/>
                    <w:bottom w:val="nil"/>
                    <w:right w:val="nil"/>
                  </w:tcBorders>
                  <w:shd w:val="clear" w:color="000000" w:fill="FFFFFF"/>
                  <w:vAlign w:val="center"/>
                  <w:hideMark/>
                </w:tcPr>
                <w:p w14:paraId="6012005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Nov-22</w:t>
                  </w:r>
                </w:p>
              </w:tc>
              <w:tc>
                <w:tcPr>
                  <w:tcW w:w="862" w:type="dxa"/>
                  <w:tcBorders>
                    <w:top w:val="nil"/>
                    <w:left w:val="nil"/>
                    <w:bottom w:val="nil"/>
                    <w:right w:val="nil"/>
                  </w:tcBorders>
                  <w:shd w:val="clear" w:color="000000" w:fill="FFFFFF"/>
                  <w:vAlign w:val="center"/>
                  <w:hideMark/>
                </w:tcPr>
                <w:p w14:paraId="2DA47EB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31%</w:t>
                  </w:r>
                </w:p>
              </w:tc>
              <w:tc>
                <w:tcPr>
                  <w:tcW w:w="862" w:type="dxa"/>
                  <w:tcBorders>
                    <w:top w:val="nil"/>
                    <w:left w:val="nil"/>
                    <w:bottom w:val="nil"/>
                    <w:right w:val="nil"/>
                  </w:tcBorders>
                  <w:shd w:val="clear" w:color="000000" w:fill="FFFFFF"/>
                  <w:vAlign w:val="center"/>
                  <w:hideMark/>
                </w:tcPr>
                <w:p w14:paraId="1A9D522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906" w:type="dxa"/>
                  <w:tcBorders>
                    <w:top w:val="nil"/>
                    <w:left w:val="nil"/>
                    <w:bottom w:val="nil"/>
                    <w:right w:val="nil"/>
                  </w:tcBorders>
                  <w:shd w:val="clear" w:color="000000" w:fill="FFFFFF"/>
                  <w:vAlign w:val="center"/>
                  <w:hideMark/>
                </w:tcPr>
                <w:p w14:paraId="206458D7" w14:textId="6A1807C8"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906" w:type="dxa"/>
                  <w:tcBorders>
                    <w:top w:val="nil"/>
                    <w:left w:val="nil"/>
                    <w:bottom w:val="nil"/>
                    <w:right w:val="nil"/>
                  </w:tcBorders>
                  <w:shd w:val="clear" w:color="000000" w:fill="FFFFFF"/>
                  <w:vAlign w:val="center"/>
                  <w:hideMark/>
                </w:tcPr>
                <w:p w14:paraId="44B0E0F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689BE969" w14:textId="77777777" w:rsidTr="00FF5293">
              <w:trPr>
                <w:trHeight w:val="24"/>
              </w:trPr>
              <w:tc>
                <w:tcPr>
                  <w:tcW w:w="771" w:type="dxa"/>
                  <w:tcBorders>
                    <w:top w:val="nil"/>
                    <w:left w:val="nil"/>
                    <w:bottom w:val="nil"/>
                    <w:right w:val="nil"/>
                  </w:tcBorders>
                  <w:shd w:val="clear" w:color="000000" w:fill="FFFFFF"/>
                  <w:vAlign w:val="center"/>
                  <w:hideMark/>
                </w:tcPr>
                <w:p w14:paraId="7E46C3A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Dec-22</w:t>
                  </w:r>
                </w:p>
              </w:tc>
              <w:tc>
                <w:tcPr>
                  <w:tcW w:w="862" w:type="dxa"/>
                  <w:tcBorders>
                    <w:top w:val="nil"/>
                    <w:left w:val="nil"/>
                    <w:bottom w:val="nil"/>
                    <w:right w:val="nil"/>
                  </w:tcBorders>
                  <w:shd w:val="clear" w:color="000000" w:fill="FFFFFF"/>
                  <w:vAlign w:val="center"/>
                  <w:hideMark/>
                </w:tcPr>
                <w:p w14:paraId="7BCE1E6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862" w:type="dxa"/>
                  <w:tcBorders>
                    <w:top w:val="nil"/>
                    <w:left w:val="nil"/>
                    <w:bottom w:val="nil"/>
                    <w:right w:val="nil"/>
                  </w:tcBorders>
                  <w:shd w:val="clear" w:color="000000" w:fill="FFFFFF"/>
                  <w:vAlign w:val="center"/>
                  <w:hideMark/>
                </w:tcPr>
                <w:p w14:paraId="2D719C8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906" w:type="dxa"/>
                  <w:tcBorders>
                    <w:top w:val="nil"/>
                    <w:left w:val="nil"/>
                    <w:bottom w:val="nil"/>
                    <w:right w:val="nil"/>
                  </w:tcBorders>
                  <w:shd w:val="clear" w:color="000000" w:fill="FFFFFF"/>
                  <w:vAlign w:val="center"/>
                  <w:hideMark/>
                </w:tcPr>
                <w:p w14:paraId="7A8DCC2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906" w:type="dxa"/>
                  <w:tcBorders>
                    <w:top w:val="nil"/>
                    <w:left w:val="nil"/>
                    <w:bottom w:val="nil"/>
                    <w:right w:val="nil"/>
                  </w:tcBorders>
                  <w:shd w:val="clear" w:color="000000" w:fill="FFFFFF"/>
                  <w:vAlign w:val="center"/>
                  <w:hideMark/>
                </w:tcPr>
                <w:p w14:paraId="2CDE562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r>
            <w:tr w:rsidR="00FF5293" w:rsidRPr="00840067" w14:paraId="0FF9EAB9" w14:textId="77777777" w:rsidTr="00FF5293">
              <w:trPr>
                <w:trHeight w:val="24"/>
              </w:trPr>
              <w:tc>
                <w:tcPr>
                  <w:tcW w:w="771" w:type="dxa"/>
                  <w:tcBorders>
                    <w:top w:val="nil"/>
                    <w:left w:val="nil"/>
                    <w:bottom w:val="nil"/>
                    <w:right w:val="nil"/>
                  </w:tcBorders>
                  <w:shd w:val="clear" w:color="000000" w:fill="FFFFFF"/>
                  <w:vAlign w:val="center"/>
                  <w:hideMark/>
                </w:tcPr>
                <w:p w14:paraId="405659C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Jan-23</w:t>
                  </w:r>
                </w:p>
              </w:tc>
              <w:tc>
                <w:tcPr>
                  <w:tcW w:w="862" w:type="dxa"/>
                  <w:tcBorders>
                    <w:top w:val="nil"/>
                    <w:left w:val="nil"/>
                    <w:bottom w:val="nil"/>
                    <w:right w:val="nil"/>
                  </w:tcBorders>
                  <w:shd w:val="clear" w:color="000000" w:fill="FFFFFF"/>
                  <w:vAlign w:val="center"/>
                  <w:hideMark/>
                </w:tcPr>
                <w:p w14:paraId="4BBF1211"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 </w:t>
                  </w:r>
                </w:p>
              </w:tc>
              <w:tc>
                <w:tcPr>
                  <w:tcW w:w="862" w:type="dxa"/>
                  <w:tcBorders>
                    <w:top w:val="nil"/>
                    <w:left w:val="nil"/>
                    <w:bottom w:val="nil"/>
                    <w:right w:val="nil"/>
                  </w:tcBorders>
                  <w:shd w:val="clear" w:color="000000" w:fill="FFFFFF"/>
                  <w:vAlign w:val="center"/>
                  <w:hideMark/>
                </w:tcPr>
                <w:p w14:paraId="7C24E9CB" w14:textId="77777777" w:rsidR="00840067" w:rsidRPr="00840067" w:rsidRDefault="00840067" w:rsidP="00840067">
                  <w:pPr>
                    <w:spacing w:after="0" w:line="240" w:lineRule="auto"/>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 </w:t>
                  </w:r>
                </w:p>
              </w:tc>
              <w:tc>
                <w:tcPr>
                  <w:tcW w:w="906" w:type="dxa"/>
                  <w:tcBorders>
                    <w:top w:val="nil"/>
                    <w:left w:val="nil"/>
                    <w:bottom w:val="nil"/>
                    <w:right w:val="nil"/>
                  </w:tcBorders>
                  <w:shd w:val="clear" w:color="000000" w:fill="FFFFFF"/>
                  <w:vAlign w:val="center"/>
                  <w:hideMark/>
                </w:tcPr>
                <w:p w14:paraId="2F2A05D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c>
                <w:tcPr>
                  <w:tcW w:w="906" w:type="dxa"/>
                  <w:tcBorders>
                    <w:top w:val="nil"/>
                    <w:left w:val="nil"/>
                    <w:bottom w:val="nil"/>
                    <w:right w:val="nil"/>
                  </w:tcBorders>
                  <w:shd w:val="clear" w:color="000000" w:fill="FFFFFF"/>
                  <w:vAlign w:val="center"/>
                  <w:hideMark/>
                </w:tcPr>
                <w:p w14:paraId="7A2F9F2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r>
            <w:tr w:rsidR="00FF5293" w:rsidRPr="00840067" w14:paraId="6BDFCA56" w14:textId="77777777" w:rsidTr="00FF5293">
              <w:trPr>
                <w:trHeight w:val="24"/>
              </w:trPr>
              <w:tc>
                <w:tcPr>
                  <w:tcW w:w="771" w:type="dxa"/>
                  <w:tcBorders>
                    <w:top w:val="nil"/>
                    <w:left w:val="nil"/>
                    <w:bottom w:val="nil"/>
                    <w:right w:val="nil"/>
                  </w:tcBorders>
                  <w:shd w:val="clear" w:color="000000" w:fill="FFFFFF"/>
                  <w:vAlign w:val="center"/>
                  <w:hideMark/>
                </w:tcPr>
                <w:p w14:paraId="01AE746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Feb-23</w:t>
                  </w:r>
                </w:p>
              </w:tc>
              <w:tc>
                <w:tcPr>
                  <w:tcW w:w="862" w:type="dxa"/>
                  <w:tcBorders>
                    <w:top w:val="nil"/>
                    <w:left w:val="nil"/>
                    <w:bottom w:val="nil"/>
                    <w:right w:val="nil"/>
                  </w:tcBorders>
                  <w:shd w:val="clear" w:color="000000" w:fill="FFFFFF"/>
                  <w:vAlign w:val="center"/>
                  <w:hideMark/>
                </w:tcPr>
                <w:p w14:paraId="1CB3776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862" w:type="dxa"/>
                  <w:tcBorders>
                    <w:top w:val="nil"/>
                    <w:left w:val="nil"/>
                    <w:bottom w:val="nil"/>
                    <w:right w:val="nil"/>
                  </w:tcBorders>
                  <w:shd w:val="clear" w:color="000000" w:fill="FFFFFF"/>
                  <w:vAlign w:val="center"/>
                  <w:hideMark/>
                </w:tcPr>
                <w:p w14:paraId="2BF916F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0DF3036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c>
                <w:tcPr>
                  <w:tcW w:w="906" w:type="dxa"/>
                  <w:tcBorders>
                    <w:top w:val="nil"/>
                    <w:left w:val="nil"/>
                    <w:bottom w:val="nil"/>
                    <w:right w:val="nil"/>
                  </w:tcBorders>
                  <w:shd w:val="clear" w:color="000000" w:fill="FFFFFF"/>
                  <w:vAlign w:val="center"/>
                  <w:hideMark/>
                </w:tcPr>
                <w:p w14:paraId="3ED77CE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r>
            <w:tr w:rsidR="00FF5293" w:rsidRPr="00840067" w14:paraId="1E666B79" w14:textId="77777777" w:rsidTr="00FF5293">
              <w:trPr>
                <w:trHeight w:val="24"/>
              </w:trPr>
              <w:tc>
                <w:tcPr>
                  <w:tcW w:w="771" w:type="dxa"/>
                  <w:tcBorders>
                    <w:top w:val="nil"/>
                    <w:left w:val="nil"/>
                    <w:bottom w:val="nil"/>
                    <w:right w:val="nil"/>
                  </w:tcBorders>
                  <w:shd w:val="clear" w:color="000000" w:fill="FFFFFF"/>
                  <w:vAlign w:val="center"/>
                  <w:hideMark/>
                </w:tcPr>
                <w:p w14:paraId="0362415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Mar-23</w:t>
                  </w:r>
                </w:p>
              </w:tc>
              <w:tc>
                <w:tcPr>
                  <w:tcW w:w="862" w:type="dxa"/>
                  <w:tcBorders>
                    <w:top w:val="nil"/>
                    <w:left w:val="nil"/>
                    <w:bottom w:val="nil"/>
                    <w:right w:val="nil"/>
                  </w:tcBorders>
                  <w:shd w:val="clear" w:color="000000" w:fill="FFFFFF"/>
                  <w:vAlign w:val="center"/>
                  <w:hideMark/>
                </w:tcPr>
                <w:p w14:paraId="6B70DF3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29%</w:t>
                  </w:r>
                </w:p>
              </w:tc>
              <w:tc>
                <w:tcPr>
                  <w:tcW w:w="862" w:type="dxa"/>
                  <w:tcBorders>
                    <w:top w:val="nil"/>
                    <w:left w:val="nil"/>
                    <w:bottom w:val="nil"/>
                    <w:right w:val="nil"/>
                  </w:tcBorders>
                  <w:shd w:val="clear" w:color="000000" w:fill="FFFFFF"/>
                  <w:vAlign w:val="center"/>
                  <w:hideMark/>
                </w:tcPr>
                <w:p w14:paraId="642F7D6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30%</w:t>
                  </w:r>
                </w:p>
              </w:tc>
              <w:tc>
                <w:tcPr>
                  <w:tcW w:w="906" w:type="dxa"/>
                  <w:tcBorders>
                    <w:top w:val="nil"/>
                    <w:left w:val="nil"/>
                    <w:bottom w:val="nil"/>
                    <w:right w:val="nil"/>
                  </w:tcBorders>
                  <w:shd w:val="clear" w:color="000000" w:fill="FFFFFF"/>
                  <w:vAlign w:val="center"/>
                  <w:hideMark/>
                </w:tcPr>
                <w:p w14:paraId="0CEA6BD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1837593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r>
            <w:tr w:rsidR="00FF5293" w:rsidRPr="00840067" w14:paraId="15E2C5FA" w14:textId="77777777" w:rsidTr="00FF5293">
              <w:trPr>
                <w:trHeight w:val="24"/>
              </w:trPr>
              <w:tc>
                <w:tcPr>
                  <w:tcW w:w="771" w:type="dxa"/>
                  <w:tcBorders>
                    <w:top w:val="nil"/>
                    <w:left w:val="nil"/>
                    <w:bottom w:val="nil"/>
                    <w:right w:val="nil"/>
                  </w:tcBorders>
                  <w:shd w:val="clear" w:color="000000" w:fill="FFFFFF"/>
                  <w:vAlign w:val="center"/>
                  <w:hideMark/>
                </w:tcPr>
                <w:p w14:paraId="5A35C84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Apr-23</w:t>
                  </w:r>
                </w:p>
              </w:tc>
              <w:tc>
                <w:tcPr>
                  <w:tcW w:w="862" w:type="dxa"/>
                  <w:tcBorders>
                    <w:top w:val="nil"/>
                    <w:left w:val="nil"/>
                    <w:bottom w:val="nil"/>
                    <w:right w:val="nil"/>
                  </w:tcBorders>
                  <w:shd w:val="clear" w:color="000000" w:fill="FFFFFF"/>
                  <w:vAlign w:val="center"/>
                  <w:hideMark/>
                </w:tcPr>
                <w:p w14:paraId="5C5195B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862" w:type="dxa"/>
                  <w:tcBorders>
                    <w:top w:val="nil"/>
                    <w:left w:val="nil"/>
                    <w:bottom w:val="nil"/>
                    <w:right w:val="nil"/>
                  </w:tcBorders>
                  <w:shd w:val="clear" w:color="000000" w:fill="FFFFFF"/>
                  <w:vAlign w:val="center"/>
                  <w:hideMark/>
                </w:tcPr>
                <w:p w14:paraId="40E9C80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63AC7F8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c>
                <w:tcPr>
                  <w:tcW w:w="906" w:type="dxa"/>
                  <w:tcBorders>
                    <w:top w:val="nil"/>
                    <w:left w:val="nil"/>
                    <w:bottom w:val="nil"/>
                    <w:right w:val="nil"/>
                  </w:tcBorders>
                  <w:shd w:val="clear" w:color="000000" w:fill="FFFFFF"/>
                  <w:vAlign w:val="center"/>
                  <w:hideMark/>
                </w:tcPr>
                <w:p w14:paraId="6BA4371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434AE460" w14:textId="77777777" w:rsidTr="00FF5293">
              <w:trPr>
                <w:trHeight w:val="24"/>
              </w:trPr>
              <w:tc>
                <w:tcPr>
                  <w:tcW w:w="771" w:type="dxa"/>
                  <w:tcBorders>
                    <w:top w:val="nil"/>
                    <w:left w:val="nil"/>
                    <w:bottom w:val="nil"/>
                    <w:right w:val="nil"/>
                  </w:tcBorders>
                  <w:shd w:val="clear" w:color="000000" w:fill="FFFFFF"/>
                  <w:vAlign w:val="center"/>
                  <w:hideMark/>
                </w:tcPr>
                <w:p w14:paraId="37D1C01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May-23</w:t>
                  </w:r>
                </w:p>
              </w:tc>
              <w:tc>
                <w:tcPr>
                  <w:tcW w:w="862" w:type="dxa"/>
                  <w:tcBorders>
                    <w:top w:val="nil"/>
                    <w:left w:val="nil"/>
                    <w:bottom w:val="nil"/>
                    <w:right w:val="nil"/>
                  </w:tcBorders>
                  <w:shd w:val="clear" w:color="000000" w:fill="FFFFFF"/>
                  <w:vAlign w:val="center"/>
                  <w:hideMark/>
                </w:tcPr>
                <w:p w14:paraId="04C31C0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862" w:type="dxa"/>
                  <w:tcBorders>
                    <w:top w:val="nil"/>
                    <w:left w:val="nil"/>
                    <w:bottom w:val="nil"/>
                    <w:right w:val="nil"/>
                  </w:tcBorders>
                  <w:shd w:val="clear" w:color="000000" w:fill="FFFFFF"/>
                  <w:vAlign w:val="center"/>
                  <w:hideMark/>
                </w:tcPr>
                <w:p w14:paraId="4C16308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c>
                <w:tcPr>
                  <w:tcW w:w="906" w:type="dxa"/>
                  <w:tcBorders>
                    <w:top w:val="nil"/>
                    <w:left w:val="nil"/>
                    <w:bottom w:val="nil"/>
                    <w:right w:val="nil"/>
                  </w:tcBorders>
                  <w:shd w:val="clear" w:color="000000" w:fill="FFFFFF"/>
                  <w:vAlign w:val="center"/>
                  <w:hideMark/>
                </w:tcPr>
                <w:p w14:paraId="0A51511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6C9FA35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5105A374" w14:textId="77777777" w:rsidTr="00FF5293">
              <w:trPr>
                <w:trHeight w:val="24"/>
              </w:trPr>
              <w:tc>
                <w:tcPr>
                  <w:tcW w:w="771" w:type="dxa"/>
                  <w:tcBorders>
                    <w:top w:val="nil"/>
                    <w:left w:val="nil"/>
                    <w:bottom w:val="nil"/>
                    <w:right w:val="nil"/>
                  </w:tcBorders>
                  <w:shd w:val="clear" w:color="000000" w:fill="FFFFFF"/>
                  <w:vAlign w:val="center"/>
                  <w:hideMark/>
                </w:tcPr>
                <w:p w14:paraId="2B281CB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Jun-23</w:t>
                  </w:r>
                </w:p>
              </w:tc>
              <w:tc>
                <w:tcPr>
                  <w:tcW w:w="862" w:type="dxa"/>
                  <w:tcBorders>
                    <w:top w:val="nil"/>
                    <w:left w:val="nil"/>
                    <w:bottom w:val="nil"/>
                    <w:right w:val="nil"/>
                  </w:tcBorders>
                  <w:shd w:val="clear" w:color="000000" w:fill="FFFFFF"/>
                  <w:vAlign w:val="center"/>
                  <w:hideMark/>
                </w:tcPr>
                <w:p w14:paraId="3CE1F97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442BF61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658BA79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39AA302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483035A3" w14:textId="77777777" w:rsidTr="00FF5293">
              <w:trPr>
                <w:trHeight w:val="24"/>
              </w:trPr>
              <w:tc>
                <w:tcPr>
                  <w:tcW w:w="771" w:type="dxa"/>
                  <w:tcBorders>
                    <w:top w:val="nil"/>
                    <w:left w:val="nil"/>
                    <w:bottom w:val="nil"/>
                    <w:right w:val="nil"/>
                  </w:tcBorders>
                  <w:shd w:val="clear" w:color="000000" w:fill="FFFFFF"/>
                  <w:vAlign w:val="center"/>
                  <w:hideMark/>
                </w:tcPr>
                <w:p w14:paraId="605C72D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Jul-23</w:t>
                  </w:r>
                </w:p>
              </w:tc>
              <w:tc>
                <w:tcPr>
                  <w:tcW w:w="862" w:type="dxa"/>
                  <w:tcBorders>
                    <w:top w:val="nil"/>
                    <w:left w:val="nil"/>
                    <w:bottom w:val="nil"/>
                    <w:right w:val="nil"/>
                  </w:tcBorders>
                  <w:shd w:val="clear" w:color="000000" w:fill="FFFFFF"/>
                  <w:vAlign w:val="center"/>
                  <w:hideMark/>
                </w:tcPr>
                <w:p w14:paraId="55AE191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13064F2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24%</w:t>
                  </w:r>
                </w:p>
              </w:tc>
              <w:tc>
                <w:tcPr>
                  <w:tcW w:w="906" w:type="dxa"/>
                  <w:tcBorders>
                    <w:top w:val="nil"/>
                    <w:left w:val="nil"/>
                    <w:bottom w:val="nil"/>
                    <w:right w:val="nil"/>
                  </w:tcBorders>
                  <w:shd w:val="clear" w:color="000000" w:fill="FFFFFF"/>
                  <w:vAlign w:val="center"/>
                  <w:hideMark/>
                </w:tcPr>
                <w:p w14:paraId="7417F21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55AF7BE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3B5C506D" w14:textId="77777777" w:rsidTr="00FF5293">
              <w:trPr>
                <w:trHeight w:val="24"/>
              </w:trPr>
              <w:tc>
                <w:tcPr>
                  <w:tcW w:w="771" w:type="dxa"/>
                  <w:tcBorders>
                    <w:top w:val="nil"/>
                    <w:left w:val="nil"/>
                    <w:bottom w:val="nil"/>
                    <w:right w:val="nil"/>
                  </w:tcBorders>
                  <w:shd w:val="clear" w:color="000000" w:fill="FFFFFF"/>
                  <w:vAlign w:val="center"/>
                  <w:hideMark/>
                </w:tcPr>
                <w:p w14:paraId="7C86925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Aug-23</w:t>
                  </w:r>
                </w:p>
              </w:tc>
              <w:tc>
                <w:tcPr>
                  <w:tcW w:w="862" w:type="dxa"/>
                  <w:tcBorders>
                    <w:top w:val="nil"/>
                    <w:left w:val="nil"/>
                    <w:bottom w:val="nil"/>
                    <w:right w:val="nil"/>
                  </w:tcBorders>
                  <w:shd w:val="clear" w:color="000000" w:fill="FFFFFF"/>
                  <w:vAlign w:val="center"/>
                  <w:hideMark/>
                </w:tcPr>
                <w:p w14:paraId="51A8210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3A0860F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906" w:type="dxa"/>
                  <w:tcBorders>
                    <w:top w:val="nil"/>
                    <w:left w:val="nil"/>
                    <w:bottom w:val="nil"/>
                    <w:right w:val="nil"/>
                  </w:tcBorders>
                  <w:shd w:val="clear" w:color="000000" w:fill="FFFFFF"/>
                  <w:vAlign w:val="center"/>
                  <w:hideMark/>
                </w:tcPr>
                <w:p w14:paraId="6E7C9F8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3E00AF9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11C3F879" w14:textId="77777777" w:rsidTr="00FF5293">
              <w:trPr>
                <w:trHeight w:val="24"/>
              </w:trPr>
              <w:tc>
                <w:tcPr>
                  <w:tcW w:w="771" w:type="dxa"/>
                  <w:tcBorders>
                    <w:top w:val="nil"/>
                    <w:left w:val="nil"/>
                    <w:bottom w:val="nil"/>
                    <w:right w:val="nil"/>
                  </w:tcBorders>
                  <w:shd w:val="clear" w:color="000000" w:fill="FFFFFF"/>
                  <w:vAlign w:val="center"/>
                  <w:hideMark/>
                </w:tcPr>
                <w:p w14:paraId="5F863E0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Sep-23</w:t>
                  </w:r>
                </w:p>
              </w:tc>
              <w:tc>
                <w:tcPr>
                  <w:tcW w:w="862" w:type="dxa"/>
                  <w:tcBorders>
                    <w:top w:val="nil"/>
                    <w:left w:val="nil"/>
                    <w:bottom w:val="nil"/>
                    <w:right w:val="nil"/>
                  </w:tcBorders>
                  <w:shd w:val="clear" w:color="000000" w:fill="FFFFFF"/>
                  <w:vAlign w:val="center"/>
                  <w:hideMark/>
                </w:tcPr>
                <w:p w14:paraId="3C05DFD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862" w:type="dxa"/>
                  <w:tcBorders>
                    <w:top w:val="nil"/>
                    <w:left w:val="nil"/>
                    <w:bottom w:val="nil"/>
                    <w:right w:val="nil"/>
                  </w:tcBorders>
                  <w:shd w:val="clear" w:color="000000" w:fill="FFFFFF"/>
                  <w:vAlign w:val="center"/>
                  <w:hideMark/>
                </w:tcPr>
                <w:p w14:paraId="48682FE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600204E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48842D2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380E8583" w14:textId="77777777" w:rsidTr="00FF5293">
              <w:trPr>
                <w:trHeight w:val="24"/>
              </w:trPr>
              <w:tc>
                <w:tcPr>
                  <w:tcW w:w="771" w:type="dxa"/>
                  <w:tcBorders>
                    <w:top w:val="nil"/>
                    <w:left w:val="nil"/>
                    <w:bottom w:val="nil"/>
                    <w:right w:val="nil"/>
                  </w:tcBorders>
                  <w:shd w:val="clear" w:color="000000" w:fill="FFFFFF"/>
                  <w:vAlign w:val="center"/>
                  <w:hideMark/>
                </w:tcPr>
                <w:p w14:paraId="261FF74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Oct-23</w:t>
                  </w:r>
                </w:p>
              </w:tc>
              <w:tc>
                <w:tcPr>
                  <w:tcW w:w="862" w:type="dxa"/>
                  <w:tcBorders>
                    <w:top w:val="nil"/>
                    <w:left w:val="nil"/>
                    <w:bottom w:val="nil"/>
                    <w:right w:val="nil"/>
                  </w:tcBorders>
                  <w:shd w:val="clear" w:color="000000" w:fill="FFFFFF"/>
                  <w:vAlign w:val="center"/>
                  <w:hideMark/>
                </w:tcPr>
                <w:p w14:paraId="335D1C0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862" w:type="dxa"/>
                  <w:tcBorders>
                    <w:top w:val="nil"/>
                    <w:left w:val="nil"/>
                    <w:bottom w:val="nil"/>
                    <w:right w:val="nil"/>
                  </w:tcBorders>
                  <w:shd w:val="clear" w:color="000000" w:fill="FFFFFF"/>
                  <w:vAlign w:val="center"/>
                  <w:hideMark/>
                </w:tcPr>
                <w:p w14:paraId="160A1BB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18%</w:t>
                  </w:r>
                </w:p>
              </w:tc>
              <w:tc>
                <w:tcPr>
                  <w:tcW w:w="906" w:type="dxa"/>
                  <w:tcBorders>
                    <w:top w:val="nil"/>
                    <w:left w:val="nil"/>
                    <w:bottom w:val="nil"/>
                    <w:right w:val="nil"/>
                  </w:tcBorders>
                  <w:shd w:val="clear" w:color="000000" w:fill="FFFFFF"/>
                  <w:vAlign w:val="center"/>
                  <w:hideMark/>
                </w:tcPr>
                <w:p w14:paraId="1CD5A155" w14:textId="5A36CA0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4A9B04A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386FCDF5" w14:textId="77777777" w:rsidTr="00FF5293">
              <w:trPr>
                <w:trHeight w:val="24"/>
              </w:trPr>
              <w:tc>
                <w:tcPr>
                  <w:tcW w:w="771" w:type="dxa"/>
                  <w:tcBorders>
                    <w:top w:val="nil"/>
                    <w:left w:val="nil"/>
                    <w:bottom w:val="nil"/>
                    <w:right w:val="nil"/>
                  </w:tcBorders>
                  <w:shd w:val="clear" w:color="000000" w:fill="FFFFFF"/>
                  <w:vAlign w:val="center"/>
                  <w:hideMark/>
                </w:tcPr>
                <w:p w14:paraId="2024BC5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Nov-23</w:t>
                  </w:r>
                </w:p>
              </w:tc>
              <w:tc>
                <w:tcPr>
                  <w:tcW w:w="862" w:type="dxa"/>
                  <w:tcBorders>
                    <w:top w:val="nil"/>
                    <w:left w:val="nil"/>
                    <w:bottom w:val="nil"/>
                    <w:right w:val="nil"/>
                  </w:tcBorders>
                  <w:shd w:val="clear" w:color="000000" w:fill="FFFFFF"/>
                  <w:vAlign w:val="center"/>
                  <w:hideMark/>
                </w:tcPr>
                <w:p w14:paraId="3C59657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862" w:type="dxa"/>
                  <w:tcBorders>
                    <w:top w:val="nil"/>
                    <w:left w:val="nil"/>
                    <w:bottom w:val="nil"/>
                    <w:right w:val="nil"/>
                  </w:tcBorders>
                  <w:shd w:val="clear" w:color="000000" w:fill="FFFFFF"/>
                  <w:vAlign w:val="center"/>
                  <w:hideMark/>
                </w:tcPr>
                <w:p w14:paraId="4C9556B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25%</w:t>
                  </w:r>
                </w:p>
              </w:tc>
              <w:tc>
                <w:tcPr>
                  <w:tcW w:w="906" w:type="dxa"/>
                  <w:tcBorders>
                    <w:top w:val="nil"/>
                    <w:left w:val="nil"/>
                    <w:bottom w:val="nil"/>
                    <w:right w:val="nil"/>
                  </w:tcBorders>
                  <w:shd w:val="clear" w:color="000000" w:fill="FFFFFF"/>
                  <w:vAlign w:val="center"/>
                  <w:hideMark/>
                </w:tcPr>
                <w:p w14:paraId="182DCE2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304A962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0D989E0A" w14:textId="77777777" w:rsidTr="00FF5293">
              <w:trPr>
                <w:trHeight w:val="24"/>
              </w:trPr>
              <w:tc>
                <w:tcPr>
                  <w:tcW w:w="771" w:type="dxa"/>
                  <w:tcBorders>
                    <w:top w:val="nil"/>
                    <w:left w:val="nil"/>
                    <w:bottom w:val="nil"/>
                    <w:right w:val="nil"/>
                  </w:tcBorders>
                  <w:shd w:val="clear" w:color="000000" w:fill="FFFFFF"/>
                  <w:vAlign w:val="center"/>
                  <w:hideMark/>
                </w:tcPr>
                <w:p w14:paraId="343CFDC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Dec-23</w:t>
                  </w:r>
                </w:p>
              </w:tc>
              <w:tc>
                <w:tcPr>
                  <w:tcW w:w="862" w:type="dxa"/>
                  <w:tcBorders>
                    <w:top w:val="nil"/>
                    <w:left w:val="nil"/>
                    <w:bottom w:val="nil"/>
                    <w:right w:val="nil"/>
                  </w:tcBorders>
                  <w:shd w:val="clear" w:color="000000" w:fill="FFFFFF"/>
                  <w:vAlign w:val="center"/>
                  <w:hideMark/>
                </w:tcPr>
                <w:p w14:paraId="22E0A9F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862" w:type="dxa"/>
                  <w:tcBorders>
                    <w:top w:val="nil"/>
                    <w:left w:val="nil"/>
                    <w:bottom w:val="nil"/>
                    <w:right w:val="nil"/>
                  </w:tcBorders>
                  <w:shd w:val="clear" w:color="000000" w:fill="FFFFFF"/>
                  <w:vAlign w:val="center"/>
                  <w:hideMark/>
                </w:tcPr>
                <w:p w14:paraId="1FE5271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3518BC2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10F7CDA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4442637D" w14:textId="77777777" w:rsidTr="00FF5293">
              <w:trPr>
                <w:trHeight w:val="24"/>
              </w:trPr>
              <w:tc>
                <w:tcPr>
                  <w:tcW w:w="771" w:type="dxa"/>
                  <w:tcBorders>
                    <w:top w:val="nil"/>
                    <w:left w:val="nil"/>
                    <w:bottom w:val="nil"/>
                    <w:right w:val="nil"/>
                  </w:tcBorders>
                  <w:shd w:val="clear" w:color="000000" w:fill="FFFFFF"/>
                  <w:vAlign w:val="center"/>
                  <w:hideMark/>
                </w:tcPr>
                <w:p w14:paraId="32F3A57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Jan-24</w:t>
                  </w:r>
                </w:p>
              </w:tc>
              <w:tc>
                <w:tcPr>
                  <w:tcW w:w="862" w:type="dxa"/>
                  <w:tcBorders>
                    <w:top w:val="nil"/>
                    <w:left w:val="nil"/>
                    <w:bottom w:val="nil"/>
                    <w:right w:val="nil"/>
                  </w:tcBorders>
                  <w:shd w:val="clear" w:color="000000" w:fill="FFFFFF"/>
                  <w:vAlign w:val="center"/>
                  <w:hideMark/>
                </w:tcPr>
                <w:p w14:paraId="481FE38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0A67AFD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27%</w:t>
                  </w:r>
                </w:p>
              </w:tc>
              <w:tc>
                <w:tcPr>
                  <w:tcW w:w="906" w:type="dxa"/>
                  <w:tcBorders>
                    <w:top w:val="nil"/>
                    <w:left w:val="nil"/>
                    <w:bottom w:val="nil"/>
                    <w:right w:val="nil"/>
                  </w:tcBorders>
                  <w:shd w:val="clear" w:color="000000" w:fill="FFFFFF"/>
                  <w:vAlign w:val="center"/>
                  <w:hideMark/>
                </w:tcPr>
                <w:p w14:paraId="46D0CA9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52F9627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2FC1F1E6" w14:textId="77777777" w:rsidTr="00FF5293">
              <w:trPr>
                <w:trHeight w:val="24"/>
              </w:trPr>
              <w:tc>
                <w:tcPr>
                  <w:tcW w:w="771" w:type="dxa"/>
                  <w:tcBorders>
                    <w:top w:val="nil"/>
                    <w:left w:val="nil"/>
                    <w:bottom w:val="nil"/>
                    <w:right w:val="nil"/>
                  </w:tcBorders>
                  <w:shd w:val="clear" w:color="000000" w:fill="FFFFFF"/>
                  <w:vAlign w:val="center"/>
                  <w:hideMark/>
                </w:tcPr>
                <w:p w14:paraId="41EF957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Feb-24</w:t>
                  </w:r>
                </w:p>
              </w:tc>
              <w:tc>
                <w:tcPr>
                  <w:tcW w:w="862" w:type="dxa"/>
                  <w:tcBorders>
                    <w:top w:val="nil"/>
                    <w:left w:val="nil"/>
                    <w:bottom w:val="nil"/>
                    <w:right w:val="nil"/>
                  </w:tcBorders>
                  <w:shd w:val="clear" w:color="000000" w:fill="FFFFFF"/>
                  <w:vAlign w:val="center"/>
                  <w:hideMark/>
                </w:tcPr>
                <w:p w14:paraId="1F45D50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c>
                <w:tcPr>
                  <w:tcW w:w="862" w:type="dxa"/>
                  <w:tcBorders>
                    <w:top w:val="nil"/>
                    <w:left w:val="nil"/>
                    <w:bottom w:val="nil"/>
                    <w:right w:val="nil"/>
                  </w:tcBorders>
                  <w:shd w:val="clear" w:color="000000" w:fill="FFFFFF"/>
                  <w:vAlign w:val="center"/>
                  <w:hideMark/>
                </w:tcPr>
                <w:p w14:paraId="5509CBA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26%</w:t>
                  </w:r>
                </w:p>
              </w:tc>
              <w:tc>
                <w:tcPr>
                  <w:tcW w:w="906" w:type="dxa"/>
                  <w:tcBorders>
                    <w:top w:val="nil"/>
                    <w:left w:val="nil"/>
                    <w:bottom w:val="nil"/>
                    <w:right w:val="nil"/>
                  </w:tcBorders>
                  <w:shd w:val="clear" w:color="000000" w:fill="FFFFFF"/>
                  <w:vAlign w:val="center"/>
                  <w:hideMark/>
                </w:tcPr>
                <w:p w14:paraId="73D781CA" w14:textId="6D6793B1"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2D9B0956" w14:textId="34AA2369"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r>
            <w:tr w:rsidR="00FF5293" w:rsidRPr="00840067" w14:paraId="6EDD2AEE" w14:textId="77777777" w:rsidTr="00FF5293">
              <w:trPr>
                <w:trHeight w:val="24"/>
              </w:trPr>
              <w:tc>
                <w:tcPr>
                  <w:tcW w:w="771" w:type="dxa"/>
                  <w:tcBorders>
                    <w:top w:val="nil"/>
                    <w:left w:val="nil"/>
                    <w:bottom w:val="nil"/>
                    <w:right w:val="nil"/>
                  </w:tcBorders>
                  <w:shd w:val="clear" w:color="000000" w:fill="FFFFFF"/>
                  <w:vAlign w:val="center"/>
                  <w:hideMark/>
                </w:tcPr>
                <w:p w14:paraId="3E69CD3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Mar-24</w:t>
                  </w:r>
                </w:p>
              </w:tc>
              <w:tc>
                <w:tcPr>
                  <w:tcW w:w="862" w:type="dxa"/>
                  <w:tcBorders>
                    <w:top w:val="nil"/>
                    <w:left w:val="nil"/>
                    <w:bottom w:val="nil"/>
                    <w:right w:val="nil"/>
                  </w:tcBorders>
                  <w:shd w:val="clear" w:color="000000" w:fill="FFFFFF"/>
                  <w:vAlign w:val="center"/>
                  <w:hideMark/>
                </w:tcPr>
                <w:p w14:paraId="7BF357F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4183023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59F8BD23" w14:textId="3889FA44"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367CDAA8" w14:textId="25C80D48"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r>
            <w:tr w:rsidR="00FF5293" w:rsidRPr="00840067" w14:paraId="106A294C" w14:textId="77777777" w:rsidTr="00FF5293">
              <w:trPr>
                <w:trHeight w:val="24"/>
              </w:trPr>
              <w:tc>
                <w:tcPr>
                  <w:tcW w:w="771" w:type="dxa"/>
                  <w:tcBorders>
                    <w:top w:val="nil"/>
                    <w:left w:val="nil"/>
                    <w:bottom w:val="nil"/>
                    <w:right w:val="nil"/>
                  </w:tcBorders>
                  <w:shd w:val="clear" w:color="000000" w:fill="FFFFFF"/>
                  <w:vAlign w:val="center"/>
                  <w:hideMark/>
                </w:tcPr>
                <w:p w14:paraId="35C4ECB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Apr-24</w:t>
                  </w:r>
                </w:p>
              </w:tc>
              <w:tc>
                <w:tcPr>
                  <w:tcW w:w="862" w:type="dxa"/>
                  <w:tcBorders>
                    <w:top w:val="nil"/>
                    <w:left w:val="nil"/>
                    <w:bottom w:val="nil"/>
                    <w:right w:val="nil"/>
                  </w:tcBorders>
                  <w:shd w:val="clear" w:color="000000" w:fill="FFFFFF"/>
                  <w:vAlign w:val="center"/>
                  <w:hideMark/>
                </w:tcPr>
                <w:p w14:paraId="5EBAE74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862" w:type="dxa"/>
                  <w:tcBorders>
                    <w:top w:val="nil"/>
                    <w:left w:val="nil"/>
                    <w:bottom w:val="nil"/>
                    <w:right w:val="nil"/>
                  </w:tcBorders>
                  <w:shd w:val="clear" w:color="000000" w:fill="FFFFFF"/>
                  <w:vAlign w:val="center"/>
                  <w:hideMark/>
                </w:tcPr>
                <w:p w14:paraId="43484A3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15%</w:t>
                  </w:r>
                </w:p>
              </w:tc>
              <w:tc>
                <w:tcPr>
                  <w:tcW w:w="906" w:type="dxa"/>
                  <w:tcBorders>
                    <w:top w:val="nil"/>
                    <w:left w:val="nil"/>
                    <w:bottom w:val="nil"/>
                    <w:right w:val="nil"/>
                  </w:tcBorders>
                  <w:shd w:val="clear" w:color="000000" w:fill="FFFFFF"/>
                  <w:vAlign w:val="center"/>
                  <w:hideMark/>
                </w:tcPr>
                <w:p w14:paraId="4754FB20" w14:textId="4004A72C"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c>
                <w:tcPr>
                  <w:tcW w:w="906" w:type="dxa"/>
                  <w:tcBorders>
                    <w:top w:val="nil"/>
                    <w:left w:val="nil"/>
                    <w:bottom w:val="nil"/>
                    <w:right w:val="nil"/>
                  </w:tcBorders>
                  <w:shd w:val="clear" w:color="000000" w:fill="FFFFFF"/>
                  <w:vAlign w:val="center"/>
                  <w:hideMark/>
                </w:tcPr>
                <w:p w14:paraId="2232C2D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r>
            <w:tr w:rsidR="00FF5293" w:rsidRPr="00840067" w14:paraId="3AC8973D" w14:textId="77777777" w:rsidTr="00FF5293">
              <w:trPr>
                <w:trHeight w:val="24"/>
              </w:trPr>
              <w:tc>
                <w:tcPr>
                  <w:tcW w:w="771" w:type="dxa"/>
                  <w:tcBorders>
                    <w:top w:val="nil"/>
                    <w:left w:val="nil"/>
                    <w:bottom w:val="nil"/>
                    <w:right w:val="nil"/>
                  </w:tcBorders>
                  <w:shd w:val="clear" w:color="000000" w:fill="FFFFFF"/>
                  <w:vAlign w:val="center"/>
                  <w:hideMark/>
                </w:tcPr>
                <w:p w14:paraId="53BF050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May-24</w:t>
                  </w:r>
                </w:p>
              </w:tc>
              <w:tc>
                <w:tcPr>
                  <w:tcW w:w="862" w:type="dxa"/>
                  <w:tcBorders>
                    <w:top w:val="nil"/>
                    <w:left w:val="nil"/>
                    <w:bottom w:val="nil"/>
                    <w:right w:val="nil"/>
                  </w:tcBorders>
                  <w:shd w:val="clear" w:color="000000" w:fill="FFFFFF"/>
                  <w:vAlign w:val="center"/>
                  <w:hideMark/>
                </w:tcPr>
                <w:p w14:paraId="622FBA4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17%</w:t>
                  </w:r>
                </w:p>
              </w:tc>
              <w:tc>
                <w:tcPr>
                  <w:tcW w:w="862" w:type="dxa"/>
                  <w:tcBorders>
                    <w:top w:val="nil"/>
                    <w:left w:val="nil"/>
                    <w:bottom w:val="nil"/>
                    <w:right w:val="nil"/>
                  </w:tcBorders>
                  <w:shd w:val="clear" w:color="000000" w:fill="FFFFFF"/>
                  <w:vAlign w:val="center"/>
                  <w:hideMark/>
                </w:tcPr>
                <w:p w14:paraId="5C09F12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23%</w:t>
                  </w:r>
                </w:p>
              </w:tc>
              <w:tc>
                <w:tcPr>
                  <w:tcW w:w="906" w:type="dxa"/>
                  <w:tcBorders>
                    <w:top w:val="nil"/>
                    <w:left w:val="nil"/>
                    <w:bottom w:val="nil"/>
                    <w:right w:val="nil"/>
                  </w:tcBorders>
                  <w:shd w:val="clear" w:color="000000" w:fill="FFFFFF"/>
                  <w:vAlign w:val="center"/>
                  <w:hideMark/>
                </w:tcPr>
                <w:p w14:paraId="0474A02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906" w:type="dxa"/>
                  <w:tcBorders>
                    <w:top w:val="nil"/>
                    <w:left w:val="nil"/>
                    <w:bottom w:val="nil"/>
                    <w:right w:val="nil"/>
                  </w:tcBorders>
                  <w:shd w:val="clear" w:color="000000" w:fill="FFFFFF"/>
                  <w:vAlign w:val="center"/>
                  <w:hideMark/>
                </w:tcPr>
                <w:p w14:paraId="09311393" w14:textId="044A7FA9"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r w:rsidR="00FF5293" w:rsidRPr="00840067" w14:paraId="0D54114A" w14:textId="77777777" w:rsidTr="00FF5293">
              <w:trPr>
                <w:trHeight w:val="24"/>
              </w:trPr>
              <w:tc>
                <w:tcPr>
                  <w:tcW w:w="771" w:type="dxa"/>
                  <w:tcBorders>
                    <w:top w:val="nil"/>
                    <w:left w:val="nil"/>
                    <w:bottom w:val="nil"/>
                    <w:right w:val="nil"/>
                  </w:tcBorders>
                  <w:shd w:val="clear" w:color="000000" w:fill="FFFFFF"/>
                  <w:vAlign w:val="center"/>
                  <w:hideMark/>
                </w:tcPr>
                <w:p w14:paraId="3C5ED8C6"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Jun-24</w:t>
                  </w:r>
                </w:p>
              </w:tc>
              <w:tc>
                <w:tcPr>
                  <w:tcW w:w="862" w:type="dxa"/>
                  <w:tcBorders>
                    <w:top w:val="nil"/>
                    <w:left w:val="nil"/>
                    <w:bottom w:val="nil"/>
                    <w:right w:val="nil"/>
                  </w:tcBorders>
                  <w:shd w:val="clear" w:color="000000" w:fill="FFFFFF"/>
                  <w:vAlign w:val="center"/>
                  <w:hideMark/>
                </w:tcPr>
                <w:p w14:paraId="1DAF0710"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862" w:type="dxa"/>
                  <w:tcBorders>
                    <w:top w:val="nil"/>
                    <w:left w:val="nil"/>
                    <w:bottom w:val="nil"/>
                    <w:right w:val="nil"/>
                  </w:tcBorders>
                  <w:shd w:val="clear" w:color="000000" w:fill="FFFFFF"/>
                  <w:vAlign w:val="center"/>
                  <w:hideMark/>
                </w:tcPr>
                <w:p w14:paraId="5EAEB03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16%</w:t>
                  </w:r>
                </w:p>
              </w:tc>
              <w:tc>
                <w:tcPr>
                  <w:tcW w:w="906" w:type="dxa"/>
                  <w:tcBorders>
                    <w:top w:val="nil"/>
                    <w:left w:val="nil"/>
                    <w:bottom w:val="nil"/>
                    <w:right w:val="nil"/>
                  </w:tcBorders>
                  <w:shd w:val="clear" w:color="000000" w:fill="FFFFFF"/>
                  <w:vAlign w:val="center"/>
                  <w:hideMark/>
                </w:tcPr>
                <w:p w14:paraId="6EAA87FD" w14:textId="1D6FA7C1" w:rsidR="00840067" w:rsidRPr="00840067" w:rsidRDefault="0061025F" w:rsidP="00840067">
                  <w:pPr>
                    <w:spacing w:after="0" w:line="240" w:lineRule="auto"/>
                    <w:jc w:val="right"/>
                    <w:rPr>
                      <w:rFonts w:eastAsia="Times New Roman" w:cs="Arial"/>
                      <w:color w:val="FFFFFF" w:themeColor="background1"/>
                      <w:sz w:val="2"/>
                      <w:szCs w:val="2"/>
                      <w:lang w:eastAsia="en-AU"/>
                    </w:rPr>
                  </w:pPr>
                  <w:r w:rsidRPr="00CB0B85">
                    <w:rPr>
                      <w:noProof/>
                      <w:color w:val="FFFFFF" w:themeColor="background1"/>
                    </w:rPr>
                    <mc:AlternateContent>
                      <mc:Choice Requires="wps">
                        <w:drawing>
                          <wp:anchor distT="0" distB="0" distL="114300" distR="114300" simplePos="0" relativeHeight="251658247" behindDoc="0" locked="0" layoutInCell="1" allowOverlap="1" wp14:anchorId="70F4F643" wp14:editId="60297C7A">
                            <wp:simplePos x="0" y="0"/>
                            <wp:positionH relativeFrom="column">
                              <wp:posOffset>-665480</wp:posOffset>
                            </wp:positionH>
                            <wp:positionV relativeFrom="paragraph">
                              <wp:posOffset>34925</wp:posOffset>
                            </wp:positionV>
                            <wp:extent cx="1626870" cy="388620"/>
                            <wp:effectExtent l="0" t="0" r="0" b="0"/>
                            <wp:wrapNone/>
                            <wp:docPr id="1673752344" name="Text Box 1673752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6870" cy="388620"/>
                                    </a:xfrm>
                                    <a:prstGeom prst="rect">
                                      <a:avLst/>
                                    </a:prstGeom>
                                    <a:noFill/>
                                    <a:ln w="6350">
                                      <a:noFill/>
                                    </a:ln>
                                  </wps:spPr>
                                  <wps:txbx>
                                    <w:txbxContent>
                                      <w:p w14:paraId="4921A00A" w14:textId="77777777" w:rsidR="007B0377" w:rsidRDefault="007B0377" w:rsidP="007B0377">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F643" id="Text Box 1673752344" o:spid="_x0000_s1031" type="#_x0000_t202" alt="&quot;&quot;" style="position:absolute;left:0;text-align:left;margin-left:-52.4pt;margin-top:2.75pt;width:128.1pt;height:30.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" filled="f" stroked="f" strokeweight=".5pt">
                            <v:textbox>
                              <w:txbxContent>
                                <w:p w14:paraId="4921A00A" w14:textId="77777777" w:rsidR="007B0377" w:rsidRDefault="007B0377" w:rsidP="007B0377">
                                  <w:pPr>
                                    <w:spacing w:after="160" w:line="256" w:lineRule="auto"/>
                                    <w:rPr>
                                      <w:rFonts w:eastAsia="Arial"/>
                                      <w:color w:val="EE538B"/>
                                      <w:sz w:val="20"/>
                                      <w:szCs w:val="20"/>
                                      <w14:textOutline w14:w="38100" w14:cap="rnd" w14:cmpd="sng" w14:algn="ctr">
                                        <w14:solidFill>
                                          <w14:srgbClr w14:val="1192E8"/>
                                        </w14:solidFill>
                                        <w14:prstDash w14:val="solid"/>
                                        <w14:bevel/>
                                      </w14:textOutline>
                                    </w:rPr>
                                  </w:pPr>
                                  <w:r w:rsidRPr="00FA27D6">
                                    <w:rPr>
                                      <w:rFonts w:eastAsia="Arial"/>
                                      <w:color w:val="EE538B"/>
                                      <w:sz w:val="20"/>
                                      <w:szCs w:val="20"/>
                                      <w14:textOutline w14:w="38100" w14:cap="rnd" w14:cmpd="sng" w14:algn="ctr">
                                        <w14:solidFill>
                                          <w14:srgbClr w14:val="EE538B"/>
                                        </w14:solidFill>
                                        <w14:prstDash w14:val="solid"/>
                                        <w14:bevel/>
                                      </w14:textOutline>
                                    </w:rPr>
                                    <w:t>-----</w:t>
                                  </w:r>
                                  <w:r w:rsidRPr="00FA27D6">
                                    <w:rPr>
                                      <w:rFonts w:eastAsia="Arial"/>
                                      <w:color w:val="EE538B"/>
                                      <w:sz w:val="20"/>
                                      <w:szCs w:val="20"/>
                                      <w14:textOutline w14:w="9525" w14:cap="flat" w14:cmpd="sng" w14:algn="ctr">
                                        <w14:solidFill>
                                          <w14:srgbClr w14:val="EE538B"/>
                                        </w14:solidFill>
                                        <w14:prstDash w14:val="solid"/>
                                        <w14:round/>
                                      </w14:textOutline>
                                    </w:rPr>
                                    <w:t xml:space="preserve"> </w:t>
                                  </w:r>
                                  <w:r w:rsidRPr="00FA27D6">
                                    <w:rPr>
                                      <w:rFonts w:eastAsia="Arial"/>
                                      <w:color w:val="000000"/>
                                      <w:sz w:val="20"/>
                                      <w:szCs w:val="20"/>
                                      <w14:textOutline w14:w="38100" w14:cap="rnd" w14:cmpd="sng" w14:algn="ctr">
                                        <w14:noFill/>
                                        <w14:prstDash w14:val="solid"/>
                                        <w14:bevel/>
                                      </w14:textOutline>
                                    </w:rPr>
                                    <w:t>Capital Cities</w:t>
                                  </w:r>
                                  <w:r w:rsidRPr="00FA27D6">
                                    <w:rPr>
                                      <w:rFonts w:eastAsia="Arial"/>
                                      <w:color w:val="000000"/>
                                      <w:sz w:val="20"/>
                                      <w:szCs w:val="20"/>
                                      <w14:textOutline w14:w="38100" w14:cap="rnd" w14:cmpd="sng" w14:algn="ctr">
                                        <w14:noFill/>
                                        <w14:prstDash w14:val="solid"/>
                                        <w14:bevel/>
                                      </w14:textOutline>
                                    </w:rPr>
                                    <w:br/>
                                  </w:r>
                                  <w:r w:rsidRPr="00FA27D6">
                                    <w:rPr>
                                      <w:rFonts w:eastAsia="Arial"/>
                                      <w:color w:val="002D9C"/>
                                      <w:sz w:val="20"/>
                                      <w:szCs w:val="20"/>
                                      <w14:textOutline w14:w="38100" w14:cap="rnd" w14:cmpd="sng" w14:algn="ctr">
                                        <w14:solidFill>
                                          <w14:srgbClr w14:val="009D9A"/>
                                        </w14:solidFill>
                                        <w14:prstDash w14:val="solid"/>
                                        <w14:bevel/>
                                      </w14:textOutline>
                                    </w:rPr>
                                    <w:t>-----</w:t>
                                  </w:r>
                                  <w:r w:rsidRPr="00FA27D6">
                                    <w:rPr>
                                      <w:rFonts w:eastAsia="Arial"/>
                                      <w:color w:val="000000"/>
                                      <w:sz w:val="20"/>
                                      <w:szCs w:val="20"/>
                                      <w14:textOutline w14:w="38100" w14:cap="rnd" w14:cmpd="sng" w14:algn="ctr">
                                        <w14:solidFill>
                                          <w14:srgbClr w14:val="009D9A"/>
                                        </w14:solidFill>
                                        <w14:prstDash w14:val="solid"/>
                                        <w14:bevel/>
                                      </w14:textOutline>
                                    </w:rPr>
                                    <w:t xml:space="preserve"> </w:t>
                                  </w:r>
                                  <w:r w:rsidRPr="00FA27D6">
                                    <w:rPr>
                                      <w:rFonts w:eastAsia="Arial"/>
                                      <w:color w:val="000000"/>
                                      <w:sz w:val="20"/>
                                      <w:szCs w:val="20"/>
                                      <w14:textOutline w14:w="38100" w14:cap="rnd" w14:cmpd="sng" w14:algn="ctr">
                                        <w14:noFill/>
                                        <w14:prstDash w14:val="solid"/>
                                        <w14:bevel/>
                                      </w14:textOutline>
                                    </w:rPr>
                                    <w:t>Rest of St</w:t>
                                  </w:r>
                                  <w:r w:rsidRPr="00FA27D6">
                                    <w:rPr>
                                      <w:color w:val="000000"/>
                                      <w:sz w:val="20"/>
                                      <w:szCs w:val="20"/>
                                      <w14:textOutline w14:w="38100" w14:cap="rnd" w14:cmpd="sng" w14:algn="ctr">
                                        <w14:noFill/>
                                        <w14:prstDash w14:val="solid"/>
                                        <w14:bevel/>
                                      </w14:textOutline>
                                    </w:rPr>
                                    <w:t>ate</w:t>
                                  </w:r>
                                  <w:r w:rsidRPr="00FA27D6">
                                    <w:rPr>
                                      <w:rFonts w:eastAsia="Arial"/>
                                      <w:color w:val="000000"/>
                                      <w:sz w:val="20"/>
                                      <w:szCs w:val="20"/>
                                      <w14:textOutline w14:w="38100" w14:cap="rnd" w14:cmpd="sng" w14:algn="ctr">
                                        <w14:noFill/>
                                        <w14:prstDash w14:val="solid"/>
                                        <w14:bevel/>
                                      </w14:textOutline>
                                    </w:rPr>
                                    <w:t xml:space="preserve"> areas</w:t>
                                  </w:r>
                                </w:p>
                              </w:txbxContent>
                            </v:textbox>
                          </v:shape>
                        </w:pict>
                      </mc:Fallback>
                    </mc:AlternateContent>
                  </w:r>
                  <w:r w:rsidR="00840067"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1F2FF198" w14:textId="64AB5F30"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r w:rsidR="00FF5293" w:rsidRPr="00840067" w14:paraId="246ECC9B" w14:textId="77777777" w:rsidTr="00FF5293">
              <w:trPr>
                <w:trHeight w:val="24"/>
              </w:trPr>
              <w:tc>
                <w:tcPr>
                  <w:tcW w:w="771" w:type="dxa"/>
                  <w:tcBorders>
                    <w:top w:val="nil"/>
                    <w:left w:val="nil"/>
                    <w:bottom w:val="nil"/>
                    <w:right w:val="nil"/>
                  </w:tcBorders>
                  <w:shd w:val="clear" w:color="000000" w:fill="FFFFFF"/>
                  <w:vAlign w:val="center"/>
                  <w:hideMark/>
                </w:tcPr>
                <w:p w14:paraId="6D27F8C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Jul-24</w:t>
                  </w:r>
                </w:p>
              </w:tc>
              <w:tc>
                <w:tcPr>
                  <w:tcW w:w="862" w:type="dxa"/>
                  <w:tcBorders>
                    <w:top w:val="nil"/>
                    <w:left w:val="nil"/>
                    <w:bottom w:val="nil"/>
                    <w:right w:val="nil"/>
                  </w:tcBorders>
                  <w:shd w:val="clear" w:color="000000" w:fill="FFFFFF"/>
                  <w:vAlign w:val="center"/>
                  <w:hideMark/>
                </w:tcPr>
                <w:p w14:paraId="317FF3A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17%</w:t>
                  </w:r>
                </w:p>
              </w:tc>
              <w:tc>
                <w:tcPr>
                  <w:tcW w:w="862" w:type="dxa"/>
                  <w:tcBorders>
                    <w:top w:val="nil"/>
                    <w:left w:val="nil"/>
                    <w:bottom w:val="nil"/>
                    <w:right w:val="nil"/>
                  </w:tcBorders>
                  <w:shd w:val="clear" w:color="000000" w:fill="FFFFFF"/>
                  <w:vAlign w:val="center"/>
                  <w:hideMark/>
                </w:tcPr>
                <w:p w14:paraId="14B28C1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18%</w:t>
                  </w:r>
                </w:p>
              </w:tc>
              <w:tc>
                <w:tcPr>
                  <w:tcW w:w="906" w:type="dxa"/>
                  <w:tcBorders>
                    <w:top w:val="nil"/>
                    <w:left w:val="nil"/>
                    <w:bottom w:val="nil"/>
                    <w:right w:val="nil"/>
                  </w:tcBorders>
                  <w:shd w:val="clear" w:color="000000" w:fill="FFFFFF"/>
                  <w:vAlign w:val="center"/>
                  <w:hideMark/>
                </w:tcPr>
                <w:p w14:paraId="20B5C41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7831AAB5"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r w:rsidR="00FF5293" w:rsidRPr="00840067" w14:paraId="7D39C2F6" w14:textId="77777777" w:rsidTr="00FF5293">
              <w:trPr>
                <w:trHeight w:val="24"/>
              </w:trPr>
              <w:tc>
                <w:tcPr>
                  <w:tcW w:w="771" w:type="dxa"/>
                  <w:tcBorders>
                    <w:top w:val="nil"/>
                    <w:left w:val="nil"/>
                    <w:bottom w:val="nil"/>
                    <w:right w:val="nil"/>
                  </w:tcBorders>
                  <w:shd w:val="clear" w:color="000000" w:fill="FFFFFF"/>
                  <w:vAlign w:val="center"/>
                  <w:hideMark/>
                </w:tcPr>
                <w:p w14:paraId="49AC0AA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Aug-24</w:t>
                  </w:r>
                </w:p>
              </w:tc>
              <w:tc>
                <w:tcPr>
                  <w:tcW w:w="862" w:type="dxa"/>
                  <w:tcBorders>
                    <w:top w:val="nil"/>
                    <w:left w:val="nil"/>
                    <w:bottom w:val="nil"/>
                    <w:right w:val="nil"/>
                  </w:tcBorders>
                  <w:shd w:val="clear" w:color="000000" w:fill="FFFFFF"/>
                  <w:vAlign w:val="center"/>
                  <w:hideMark/>
                </w:tcPr>
                <w:p w14:paraId="6822B423"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862" w:type="dxa"/>
                  <w:tcBorders>
                    <w:top w:val="nil"/>
                    <w:left w:val="nil"/>
                    <w:bottom w:val="nil"/>
                    <w:right w:val="nil"/>
                  </w:tcBorders>
                  <w:shd w:val="clear" w:color="000000" w:fill="FFFFFF"/>
                  <w:vAlign w:val="center"/>
                  <w:hideMark/>
                </w:tcPr>
                <w:p w14:paraId="16659762"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22%</w:t>
                  </w:r>
                </w:p>
              </w:tc>
              <w:tc>
                <w:tcPr>
                  <w:tcW w:w="906" w:type="dxa"/>
                  <w:tcBorders>
                    <w:top w:val="nil"/>
                    <w:left w:val="nil"/>
                    <w:bottom w:val="nil"/>
                    <w:right w:val="nil"/>
                  </w:tcBorders>
                  <w:shd w:val="clear" w:color="000000" w:fill="FFFFFF"/>
                  <w:vAlign w:val="center"/>
                  <w:hideMark/>
                </w:tcPr>
                <w:p w14:paraId="526D36F5" w14:textId="3173EE64"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42E24339" w14:textId="2C63D024"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r>
            <w:tr w:rsidR="00FF5293" w:rsidRPr="00840067" w14:paraId="6E3B3FBA" w14:textId="77777777" w:rsidTr="00FF5293">
              <w:trPr>
                <w:trHeight w:val="24"/>
              </w:trPr>
              <w:tc>
                <w:tcPr>
                  <w:tcW w:w="771" w:type="dxa"/>
                  <w:tcBorders>
                    <w:top w:val="nil"/>
                    <w:left w:val="nil"/>
                    <w:bottom w:val="nil"/>
                    <w:right w:val="nil"/>
                  </w:tcBorders>
                  <w:shd w:val="clear" w:color="000000" w:fill="FFFFFF"/>
                  <w:vAlign w:val="center"/>
                  <w:hideMark/>
                </w:tcPr>
                <w:p w14:paraId="2BF94EB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Sep-24</w:t>
                  </w:r>
                </w:p>
              </w:tc>
              <w:tc>
                <w:tcPr>
                  <w:tcW w:w="862" w:type="dxa"/>
                  <w:tcBorders>
                    <w:top w:val="nil"/>
                    <w:left w:val="nil"/>
                    <w:bottom w:val="nil"/>
                    <w:right w:val="nil"/>
                  </w:tcBorders>
                  <w:shd w:val="clear" w:color="000000" w:fill="FFFFFF"/>
                  <w:vAlign w:val="center"/>
                  <w:hideMark/>
                </w:tcPr>
                <w:p w14:paraId="164E1D0D"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862" w:type="dxa"/>
                  <w:tcBorders>
                    <w:top w:val="nil"/>
                    <w:left w:val="nil"/>
                    <w:bottom w:val="nil"/>
                    <w:right w:val="nil"/>
                  </w:tcBorders>
                  <w:shd w:val="clear" w:color="000000" w:fill="FFFFFF"/>
                  <w:vAlign w:val="center"/>
                  <w:hideMark/>
                </w:tcPr>
                <w:p w14:paraId="4DBD2947"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28%</w:t>
                  </w:r>
                </w:p>
              </w:tc>
              <w:tc>
                <w:tcPr>
                  <w:tcW w:w="906" w:type="dxa"/>
                  <w:tcBorders>
                    <w:top w:val="nil"/>
                    <w:left w:val="nil"/>
                    <w:bottom w:val="nil"/>
                    <w:right w:val="nil"/>
                  </w:tcBorders>
                  <w:shd w:val="clear" w:color="000000" w:fill="FFFFFF"/>
                  <w:vAlign w:val="center"/>
                  <w:hideMark/>
                </w:tcPr>
                <w:p w14:paraId="6CE5736A"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3989958E"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r>
            <w:tr w:rsidR="00FF5293" w:rsidRPr="00840067" w14:paraId="35D90E45" w14:textId="77777777" w:rsidTr="00FF5293">
              <w:trPr>
                <w:trHeight w:val="24"/>
              </w:trPr>
              <w:tc>
                <w:tcPr>
                  <w:tcW w:w="771" w:type="dxa"/>
                  <w:tcBorders>
                    <w:top w:val="nil"/>
                    <w:left w:val="nil"/>
                    <w:bottom w:val="nil"/>
                    <w:right w:val="nil"/>
                  </w:tcBorders>
                  <w:shd w:val="clear" w:color="000000" w:fill="FFFFFF"/>
                  <w:vAlign w:val="center"/>
                  <w:hideMark/>
                </w:tcPr>
                <w:p w14:paraId="7208A5E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Oct-24</w:t>
                  </w:r>
                </w:p>
              </w:tc>
              <w:tc>
                <w:tcPr>
                  <w:tcW w:w="862" w:type="dxa"/>
                  <w:tcBorders>
                    <w:top w:val="nil"/>
                    <w:left w:val="nil"/>
                    <w:bottom w:val="nil"/>
                    <w:right w:val="nil"/>
                  </w:tcBorders>
                  <w:shd w:val="clear" w:color="000000" w:fill="FFFFFF"/>
                  <w:vAlign w:val="center"/>
                  <w:hideMark/>
                </w:tcPr>
                <w:p w14:paraId="50D2498B"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862" w:type="dxa"/>
                  <w:tcBorders>
                    <w:top w:val="nil"/>
                    <w:left w:val="nil"/>
                    <w:bottom w:val="nil"/>
                    <w:right w:val="nil"/>
                  </w:tcBorders>
                  <w:shd w:val="clear" w:color="000000" w:fill="FFFFFF"/>
                  <w:vAlign w:val="center"/>
                  <w:hideMark/>
                </w:tcPr>
                <w:p w14:paraId="2E5C283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2080CF0E" w14:textId="0131E71A"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08942195" w14:textId="723627B0"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21%</w:t>
                  </w:r>
                </w:p>
              </w:tc>
            </w:tr>
            <w:tr w:rsidR="00FF5293" w:rsidRPr="00840067" w14:paraId="2FBE3F4F" w14:textId="77777777" w:rsidTr="00FF5293">
              <w:trPr>
                <w:trHeight w:val="24"/>
              </w:trPr>
              <w:tc>
                <w:tcPr>
                  <w:tcW w:w="771" w:type="dxa"/>
                  <w:tcBorders>
                    <w:top w:val="nil"/>
                    <w:left w:val="nil"/>
                    <w:bottom w:val="nil"/>
                    <w:right w:val="nil"/>
                  </w:tcBorders>
                  <w:shd w:val="clear" w:color="000000" w:fill="FFFFFF"/>
                  <w:vAlign w:val="center"/>
                  <w:hideMark/>
                </w:tcPr>
                <w:p w14:paraId="63054F4C"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Nov-24</w:t>
                  </w:r>
                </w:p>
              </w:tc>
              <w:tc>
                <w:tcPr>
                  <w:tcW w:w="862" w:type="dxa"/>
                  <w:tcBorders>
                    <w:top w:val="nil"/>
                    <w:left w:val="nil"/>
                    <w:bottom w:val="nil"/>
                    <w:right w:val="nil"/>
                  </w:tcBorders>
                  <w:shd w:val="clear" w:color="000000" w:fill="FFFFFF"/>
                  <w:vAlign w:val="center"/>
                  <w:hideMark/>
                </w:tcPr>
                <w:p w14:paraId="5DBFF578"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18%</w:t>
                  </w:r>
                </w:p>
              </w:tc>
              <w:tc>
                <w:tcPr>
                  <w:tcW w:w="862" w:type="dxa"/>
                  <w:tcBorders>
                    <w:top w:val="nil"/>
                    <w:left w:val="nil"/>
                    <w:bottom w:val="nil"/>
                    <w:right w:val="nil"/>
                  </w:tcBorders>
                  <w:shd w:val="clear" w:color="000000" w:fill="FFFFFF"/>
                  <w:vAlign w:val="center"/>
                  <w:hideMark/>
                </w:tcPr>
                <w:p w14:paraId="2838D4C9"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2747F4D8" w14:textId="7825365F"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0E88C36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r w:rsidR="00FF5293" w:rsidRPr="00840067" w14:paraId="3D525E6B" w14:textId="77777777" w:rsidTr="00FF5293">
              <w:trPr>
                <w:trHeight w:val="24"/>
              </w:trPr>
              <w:tc>
                <w:tcPr>
                  <w:tcW w:w="771" w:type="dxa"/>
                  <w:tcBorders>
                    <w:top w:val="nil"/>
                    <w:left w:val="nil"/>
                    <w:bottom w:val="nil"/>
                    <w:right w:val="nil"/>
                  </w:tcBorders>
                  <w:shd w:val="clear" w:color="000000" w:fill="FFFFFF"/>
                  <w:vAlign w:val="center"/>
                  <w:hideMark/>
                </w:tcPr>
                <w:p w14:paraId="308F863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Dec-24</w:t>
                  </w:r>
                </w:p>
              </w:tc>
              <w:tc>
                <w:tcPr>
                  <w:tcW w:w="862" w:type="dxa"/>
                  <w:tcBorders>
                    <w:top w:val="nil"/>
                    <w:left w:val="nil"/>
                    <w:bottom w:val="nil"/>
                    <w:right w:val="nil"/>
                  </w:tcBorders>
                  <w:shd w:val="clear" w:color="000000" w:fill="FFFFFF"/>
                  <w:vAlign w:val="center"/>
                  <w:hideMark/>
                </w:tcPr>
                <w:p w14:paraId="0D1C3DD4"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c>
                <w:tcPr>
                  <w:tcW w:w="862" w:type="dxa"/>
                  <w:tcBorders>
                    <w:top w:val="nil"/>
                    <w:left w:val="nil"/>
                    <w:bottom w:val="nil"/>
                    <w:right w:val="nil"/>
                  </w:tcBorders>
                  <w:shd w:val="clear" w:color="000000" w:fill="FFFFFF"/>
                  <w:vAlign w:val="center"/>
                  <w:hideMark/>
                </w:tcPr>
                <w:p w14:paraId="0F7CA5B1"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17%</w:t>
                  </w:r>
                </w:p>
              </w:tc>
              <w:tc>
                <w:tcPr>
                  <w:tcW w:w="906" w:type="dxa"/>
                  <w:tcBorders>
                    <w:top w:val="nil"/>
                    <w:left w:val="nil"/>
                    <w:bottom w:val="nil"/>
                    <w:right w:val="nil"/>
                  </w:tcBorders>
                  <w:shd w:val="clear" w:color="000000" w:fill="FFFFFF"/>
                  <w:vAlign w:val="center"/>
                  <w:hideMark/>
                </w:tcPr>
                <w:p w14:paraId="3BED2934" w14:textId="6219CFFB"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19%</w:t>
                  </w:r>
                </w:p>
              </w:tc>
              <w:tc>
                <w:tcPr>
                  <w:tcW w:w="906" w:type="dxa"/>
                  <w:tcBorders>
                    <w:top w:val="nil"/>
                    <w:left w:val="nil"/>
                    <w:bottom w:val="nil"/>
                    <w:right w:val="nil"/>
                  </w:tcBorders>
                  <w:shd w:val="clear" w:color="000000" w:fill="FFFFFF"/>
                  <w:vAlign w:val="center"/>
                  <w:hideMark/>
                </w:tcPr>
                <w:p w14:paraId="145288AF" w14:textId="77777777" w:rsidR="00840067" w:rsidRPr="00840067" w:rsidRDefault="00840067" w:rsidP="00840067">
                  <w:pPr>
                    <w:spacing w:after="0" w:line="240" w:lineRule="auto"/>
                    <w:jc w:val="right"/>
                    <w:rPr>
                      <w:rFonts w:eastAsia="Times New Roman" w:cs="Arial"/>
                      <w:color w:val="FFFFFF" w:themeColor="background1"/>
                      <w:sz w:val="2"/>
                      <w:szCs w:val="2"/>
                      <w:lang w:eastAsia="en-AU"/>
                    </w:rPr>
                  </w:pPr>
                  <w:r w:rsidRPr="00840067">
                    <w:rPr>
                      <w:rFonts w:eastAsia="Times New Roman" w:cs="Arial"/>
                      <w:color w:val="FFFFFF" w:themeColor="background1"/>
                      <w:sz w:val="2"/>
                      <w:szCs w:val="2"/>
                      <w:lang w:eastAsia="en-AU"/>
                    </w:rPr>
                    <w:t>20%</w:t>
                  </w:r>
                </w:p>
              </w:tc>
            </w:tr>
          </w:tbl>
          <w:p w14:paraId="2A5F2F06" w14:textId="36CC294F" w:rsidR="009772B5" w:rsidRPr="005E1243" w:rsidRDefault="009772B5" w:rsidP="0011736E"/>
        </w:tc>
        <w:tc>
          <w:tcPr>
            <w:tcW w:w="3188" w:type="dxa"/>
            <w:shd w:val="clear" w:color="auto" w:fill="auto"/>
          </w:tcPr>
          <w:p w14:paraId="209BBD71" w14:textId="1E2FAD0B" w:rsidR="00880838" w:rsidRPr="006E4F37" w:rsidRDefault="00880838" w:rsidP="00880838">
            <w:pPr>
              <w:spacing w:after="0"/>
              <w:rPr>
                <w:rStyle w:val="Strong"/>
                <w:sz w:val="20"/>
                <w:szCs w:val="20"/>
              </w:rPr>
            </w:pPr>
            <w:r w:rsidRPr="006E4F37">
              <w:rPr>
                <w:rStyle w:val="Strong"/>
                <w:sz w:val="20"/>
                <w:szCs w:val="20"/>
              </w:rPr>
              <w:t xml:space="preserve">Capital Cities: </w:t>
            </w:r>
            <w:r w:rsidR="00727B5B">
              <w:rPr>
                <w:rStyle w:val="Strong"/>
                <w:sz w:val="20"/>
                <w:szCs w:val="20"/>
              </w:rPr>
              <w:t>20</w:t>
            </w:r>
            <w:r w:rsidRPr="006E4F37">
              <w:rPr>
                <w:rStyle w:val="Strong"/>
                <w:sz w:val="20"/>
                <w:szCs w:val="20"/>
              </w:rPr>
              <w:t>%</w:t>
            </w:r>
          </w:p>
          <w:p w14:paraId="11BF5DBD" w14:textId="4ADE2A9C" w:rsidR="00880838" w:rsidRPr="006E4F37" w:rsidRDefault="00880838" w:rsidP="00880838">
            <w:pPr>
              <w:rPr>
                <w:sz w:val="20"/>
                <w:szCs w:val="20"/>
              </w:rPr>
            </w:pPr>
            <w:r w:rsidRPr="006E4F37">
              <w:rPr>
                <w:rStyle w:val="Strong"/>
                <w:b w:val="0"/>
                <w:sz w:val="20"/>
                <w:szCs w:val="20"/>
              </w:rPr>
              <w:t>Monthly change:</w:t>
            </w:r>
            <w:r w:rsidRPr="006E4F37">
              <w:rPr>
                <w:sz w:val="20"/>
                <w:szCs w:val="20"/>
              </w:rPr>
              <w:t xml:space="preserve"> </w:t>
            </w:r>
            <w:r w:rsidRPr="006E4F37">
              <w:rPr>
                <w:sz w:val="20"/>
                <w:szCs w:val="20"/>
              </w:rPr>
              <w:br/>
            </w:r>
            <w:r w:rsidR="00727B5B" w:rsidRPr="00F06A7E">
              <w:rPr>
                <w:sz w:val="20"/>
                <w:szCs w:val="20"/>
              </w:rPr>
              <w:t>▲</w:t>
            </w:r>
            <w:r w:rsidR="00727B5B">
              <w:rPr>
                <w:sz w:val="20"/>
                <w:szCs w:val="20"/>
              </w:rPr>
              <w:t>2</w:t>
            </w:r>
            <w:r w:rsidR="009A4367" w:rsidRPr="006E4F37">
              <w:rPr>
                <w:rFonts w:cs="Arial"/>
                <w:sz w:val="20"/>
                <w:szCs w:val="20"/>
              </w:rPr>
              <w:t xml:space="preserve">% </w:t>
            </w:r>
            <w:r w:rsidR="00AF37DC" w:rsidRPr="006E4F37">
              <w:rPr>
                <w:sz w:val="20"/>
                <w:szCs w:val="20"/>
              </w:rPr>
              <w:t>point</w:t>
            </w:r>
            <w:r w:rsidR="00727B5B">
              <w:rPr>
                <w:sz w:val="20"/>
                <w:szCs w:val="20"/>
              </w:rPr>
              <w:t>s</w:t>
            </w:r>
          </w:p>
          <w:p w14:paraId="757BCC49" w14:textId="21C4E1D7" w:rsidR="00880838" w:rsidRPr="006E4F37" w:rsidRDefault="00880838" w:rsidP="00880838">
            <w:pPr>
              <w:rPr>
                <w:rFonts w:cs="Arial"/>
                <w:b/>
                <w:bCs/>
                <w:sz w:val="20"/>
                <w:szCs w:val="20"/>
              </w:rPr>
            </w:pPr>
            <w:r w:rsidRPr="006E4F37">
              <w:rPr>
                <w:rStyle w:val="Strong"/>
                <w:b w:val="0"/>
                <w:sz w:val="20"/>
                <w:szCs w:val="20"/>
              </w:rPr>
              <w:t xml:space="preserve">Annual change: </w:t>
            </w:r>
            <w:r w:rsidRPr="006E4F37">
              <w:rPr>
                <w:rStyle w:val="Strong"/>
                <w:b w:val="0"/>
                <w:sz w:val="20"/>
                <w:szCs w:val="20"/>
              </w:rPr>
              <w:br/>
            </w:r>
            <w:r w:rsidRPr="006E4F37">
              <w:rPr>
                <w:sz w:val="20"/>
                <w:szCs w:val="20"/>
              </w:rPr>
              <w:t>▼</w:t>
            </w:r>
            <w:r w:rsidR="00727B5B">
              <w:rPr>
                <w:sz w:val="20"/>
                <w:szCs w:val="20"/>
              </w:rPr>
              <w:t>1</w:t>
            </w:r>
            <w:r w:rsidRPr="006E4F37">
              <w:rPr>
                <w:rFonts w:cs="Arial"/>
                <w:sz w:val="20"/>
                <w:szCs w:val="20"/>
              </w:rPr>
              <w:t>% point</w:t>
            </w:r>
            <w:r w:rsidRPr="006E4F37">
              <w:rPr>
                <w:rFonts w:cs="Arial"/>
                <w:b/>
                <w:bCs/>
                <w:sz w:val="20"/>
                <w:szCs w:val="20"/>
              </w:rPr>
              <w:t xml:space="preserve"> </w:t>
            </w:r>
          </w:p>
          <w:p w14:paraId="2959084E" w14:textId="6E3CAB9D" w:rsidR="00880838" w:rsidRPr="006E4F37" w:rsidRDefault="00880838" w:rsidP="00880838">
            <w:pPr>
              <w:rPr>
                <w:sz w:val="20"/>
                <w:szCs w:val="20"/>
              </w:rPr>
            </w:pPr>
            <w:r w:rsidRPr="006E4F37">
              <w:rPr>
                <w:rFonts w:cs="Arial"/>
                <w:b/>
                <w:sz w:val="20"/>
                <w:szCs w:val="20"/>
              </w:rPr>
              <w:t xml:space="preserve">Rest of State: </w:t>
            </w:r>
            <w:r w:rsidR="00AF37DC" w:rsidRPr="006E4F37">
              <w:rPr>
                <w:rFonts w:cs="Arial"/>
                <w:b/>
                <w:sz w:val="20"/>
                <w:szCs w:val="20"/>
              </w:rPr>
              <w:t>1</w:t>
            </w:r>
            <w:r w:rsidR="00727B5B">
              <w:rPr>
                <w:rFonts w:cs="Arial"/>
                <w:b/>
                <w:sz w:val="20"/>
                <w:szCs w:val="20"/>
              </w:rPr>
              <w:t>7</w:t>
            </w:r>
            <w:r w:rsidRPr="006E4F37">
              <w:rPr>
                <w:b/>
                <w:sz w:val="20"/>
                <w:szCs w:val="20"/>
              </w:rPr>
              <w:t>%</w:t>
            </w:r>
            <w:r w:rsidRPr="006E4F37">
              <w:rPr>
                <w:b/>
                <w:sz w:val="20"/>
                <w:szCs w:val="20"/>
              </w:rPr>
              <w:br/>
            </w:r>
            <w:r w:rsidRPr="006E4F37">
              <w:rPr>
                <w:rStyle w:val="Strong"/>
                <w:b w:val="0"/>
                <w:sz w:val="20"/>
                <w:szCs w:val="20"/>
              </w:rPr>
              <w:t>Monthly change:</w:t>
            </w:r>
            <w:r w:rsidRPr="006E4F37">
              <w:rPr>
                <w:sz w:val="20"/>
                <w:szCs w:val="20"/>
              </w:rPr>
              <w:t xml:space="preserve"> </w:t>
            </w:r>
            <w:r w:rsidRPr="006E4F37">
              <w:rPr>
                <w:sz w:val="20"/>
                <w:szCs w:val="20"/>
              </w:rPr>
              <w:br/>
            </w:r>
            <w:r w:rsidR="00727B5B" w:rsidRPr="00F06A7E">
              <w:rPr>
                <w:sz w:val="20"/>
                <w:szCs w:val="20"/>
              </w:rPr>
              <w:t>▼</w:t>
            </w:r>
            <w:r w:rsidR="00727B5B">
              <w:rPr>
                <w:sz w:val="20"/>
                <w:szCs w:val="20"/>
              </w:rPr>
              <w:t>2</w:t>
            </w:r>
            <w:r w:rsidR="00727B5B" w:rsidRPr="00F06A7E">
              <w:rPr>
                <w:rFonts w:cs="Arial"/>
                <w:sz w:val="20"/>
                <w:szCs w:val="20"/>
              </w:rPr>
              <w:t>% points</w:t>
            </w:r>
          </w:p>
          <w:p w14:paraId="57A04E82" w14:textId="4D1308D7" w:rsidR="00B260DE" w:rsidRPr="005E1243" w:rsidRDefault="00880838" w:rsidP="00880838">
            <w:r w:rsidRPr="006E4F37">
              <w:rPr>
                <w:rStyle w:val="Strong"/>
                <w:b w:val="0"/>
                <w:sz w:val="20"/>
                <w:szCs w:val="20"/>
              </w:rPr>
              <w:t xml:space="preserve">Annual change: </w:t>
            </w:r>
            <w:r w:rsidRPr="006E4F37">
              <w:rPr>
                <w:rStyle w:val="Strong"/>
                <w:b w:val="0"/>
                <w:sz w:val="20"/>
                <w:szCs w:val="20"/>
              </w:rPr>
              <w:br/>
            </w:r>
            <w:r w:rsidR="009A4367" w:rsidRPr="006E4F37">
              <w:rPr>
                <w:sz w:val="20"/>
                <w:szCs w:val="20"/>
              </w:rPr>
              <w:t>▼</w:t>
            </w:r>
            <w:r w:rsidR="00727B5B">
              <w:rPr>
                <w:sz w:val="20"/>
                <w:szCs w:val="20"/>
              </w:rPr>
              <w:t>3</w:t>
            </w:r>
            <w:r w:rsidR="009A4367" w:rsidRPr="006E4F37">
              <w:rPr>
                <w:rFonts w:cs="Arial"/>
                <w:sz w:val="20"/>
                <w:szCs w:val="20"/>
              </w:rPr>
              <w:t xml:space="preserve">% </w:t>
            </w:r>
            <w:r w:rsidRPr="006E4F37">
              <w:rPr>
                <w:rFonts w:cs="Arial"/>
                <w:sz w:val="20"/>
                <w:szCs w:val="20"/>
              </w:rPr>
              <w:t>points</w:t>
            </w:r>
          </w:p>
        </w:tc>
      </w:tr>
    </w:tbl>
    <w:p w14:paraId="1CBF8741" w14:textId="77777777" w:rsidR="00EC68BA" w:rsidRPr="005E1243" w:rsidRDefault="00EC68BA" w:rsidP="005B4E0F">
      <w:pPr>
        <w:pStyle w:val="Heading2"/>
      </w:pPr>
      <w:r w:rsidRPr="005E1243">
        <w:lastRenderedPageBreak/>
        <w:t xml:space="preserve">Other recruitment </w:t>
      </w:r>
      <w:r w:rsidR="00367F23" w:rsidRPr="005E1243">
        <w:t>indicators</w:t>
      </w:r>
    </w:p>
    <w:p w14:paraId="7AB47DF5" w14:textId="77777777" w:rsidR="00A9310F" w:rsidRPr="005E1243" w:rsidRDefault="00EA7F63" w:rsidP="00BE157D">
      <w:pPr>
        <w:pStyle w:val="Heading3"/>
        <w:rPr>
          <w:rStyle w:val="Heading2Char"/>
          <w:b/>
          <w:sz w:val="26"/>
          <w:szCs w:val="24"/>
        </w:rPr>
      </w:pPr>
      <w:r w:rsidRPr="005E1243">
        <w:rPr>
          <w:rStyle w:val="Heading2Char"/>
          <w:b/>
          <w:sz w:val="26"/>
          <w:szCs w:val="24"/>
        </w:rPr>
        <w:t>Reason for recruiting</w:t>
      </w:r>
    </w:p>
    <w:p w14:paraId="79512CCA" w14:textId="766CBF8B" w:rsidR="00BE157D" w:rsidRPr="005E1243" w:rsidRDefault="00BE157D" w:rsidP="00BE157D">
      <w:pPr>
        <w:pStyle w:val="Heading4"/>
      </w:pPr>
      <w:r w:rsidRPr="005E1243">
        <w:t>Proportion of employers currently recruiting or who recruited in the previous month</w:t>
      </w:r>
    </w:p>
    <w:tbl>
      <w:tblPr>
        <w:tblStyle w:val="JSATable1"/>
        <w:tblW w:w="8998" w:type="dxa"/>
        <w:tblBorders>
          <w:bottom w:val="none" w:sz="0" w:space="0" w:color="auto"/>
        </w:tblBorders>
        <w:tblLayout w:type="fixed"/>
        <w:tblLook w:val="0020" w:firstRow="1" w:lastRow="0" w:firstColumn="0" w:lastColumn="0" w:noHBand="0" w:noVBand="0"/>
      </w:tblPr>
      <w:tblGrid>
        <w:gridCol w:w="5954"/>
        <w:gridCol w:w="3044"/>
      </w:tblGrid>
      <w:tr w:rsidR="00EC68BA" w:rsidRPr="005E1243" w14:paraId="589208F6" w14:textId="77777777" w:rsidTr="003611E5">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53FA847E" w14:textId="34EBA900" w:rsidR="00654839" w:rsidRDefault="003611E5" w:rsidP="00A60B9A">
            <w:r>
              <w:rPr>
                <w:noProof/>
              </w:rPr>
              <w:drawing>
                <wp:anchor distT="0" distB="0" distL="114300" distR="114300" simplePos="0" relativeHeight="251658245" behindDoc="0" locked="0" layoutInCell="1" allowOverlap="1" wp14:anchorId="4FBF2BF5" wp14:editId="53783FFB">
                  <wp:simplePos x="0" y="0"/>
                  <wp:positionH relativeFrom="column">
                    <wp:posOffset>-1270</wp:posOffset>
                  </wp:positionH>
                  <wp:positionV relativeFrom="paragraph">
                    <wp:posOffset>-1905</wp:posOffset>
                  </wp:positionV>
                  <wp:extent cx="3643630" cy="1872000"/>
                  <wp:effectExtent l="0" t="0" r="0" b="0"/>
                  <wp:wrapNone/>
                  <wp:docPr id="1712305867" name="Chart 1">
                    <a:extLst xmlns:a="http://schemas.openxmlformats.org/drawingml/2006/main">
                      <a:ext uri="{FF2B5EF4-FFF2-40B4-BE49-F238E27FC236}">
                        <a16:creationId xmlns:a16="http://schemas.microsoft.com/office/drawing/2014/main" id="{A01990AB-1EE5-837C-F951-E44ACC5D6AC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460"/>
              <w:gridCol w:w="749"/>
              <w:gridCol w:w="805"/>
              <w:gridCol w:w="805"/>
              <w:gridCol w:w="927"/>
              <w:gridCol w:w="927"/>
              <w:gridCol w:w="927"/>
            </w:tblGrid>
            <w:tr w:rsidR="003611E5" w:rsidRPr="003611E5" w14:paraId="322E12CE"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DD0A5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Date</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DE3506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Staff turnover only</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9139B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Staff turnover and new positions</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261073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New positions only</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5D9C1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Smoothed staff turnover only</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53B296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Smoothed staff turnover and new positions</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AF391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Smoothed new positions only</w:t>
                  </w:r>
                </w:p>
              </w:tc>
            </w:tr>
            <w:tr w:rsidR="003611E5" w:rsidRPr="003611E5" w14:paraId="23A4A75D"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942E7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Dec-20</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BC69B7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D45F13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441A3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40%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2AF334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6502A6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78717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39%</w:t>
                  </w:r>
                </w:p>
              </w:tc>
            </w:tr>
            <w:tr w:rsidR="003611E5" w:rsidRPr="003611E5" w14:paraId="4C18385D"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EB54DC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Jan-21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76F2C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A4CFB2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64B39B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EF11C3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2D30B9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709BD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37%</w:t>
                  </w:r>
                </w:p>
              </w:tc>
            </w:tr>
            <w:tr w:rsidR="003611E5" w:rsidRPr="003611E5" w14:paraId="1FF5A961"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3721C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Feb-21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617888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FDDE74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FE842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51FD10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0A41BF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D0D12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36%</w:t>
                  </w:r>
                </w:p>
              </w:tc>
            </w:tr>
            <w:tr w:rsidR="003611E5" w:rsidRPr="003611E5" w14:paraId="5EAC0761"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E6FB5A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Mar-21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E986FC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9041FC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E43AE8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8BEC8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3FCDAD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663687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35%</w:t>
                  </w:r>
                </w:p>
              </w:tc>
            </w:tr>
            <w:tr w:rsidR="003611E5" w:rsidRPr="003611E5" w14:paraId="4D926249"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8A4063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Apr-21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78EDD4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CC6F5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3D9634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5C29DD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62E356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5C339F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r>
            <w:tr w:rsidR="003611E5" w:rsidRPr="003611E5" w14:paraId="597CD38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3D169E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May-21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D8A58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952E10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8F406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1A6834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06851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2BD45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r>
            <w:tr w:rsidR="003611E5" w:rsidRPr="003611E5" w14:paraId="4E025F84"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4CCEE4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Jun-21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DD6DF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DD0463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23842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90A40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F189A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3B38E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r>
            <w:tr w:rsidR="003611E5" w:rsidRPr="003611E5" w14:paraId="51041D35"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1718F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Jul-21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D2525D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29F48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5970B8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EA2192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BAACDB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2A2F7A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r>
            <w:tr w:rsidR="003611E5" w:rsidRPr="003611E5" w14:paraId="76DD1538"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5E15C0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Aug-21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194A0A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DE5242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AA7D58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3B8CB6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360234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A374EF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33%</w:t>
                  </w:r>
                </w:p>
              </w:tc>
            </w:tr>
            <w:tr w:rsidR="003611E5" w:rsidRPr="003611E5" w14:paraId="5E8D7739"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840E1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Sep-21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1D4ED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674B3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7BCD85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2C4624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2FA8A5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099278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33%</w:t>
                  </w:r>
                </w:p>
              </w:tc>
            </w:tr>
            <w:tr w:rsidR="003611E5" w:rsidRPr="003611E5" w14:paraId="6B93FDE0"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423AD1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Oct-21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7B4D82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FD40C1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8%</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4E04DE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1993A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4317E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4F8103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32%</w:t>
                  </w:r>
                </w:p>
              </w:tc>
            </w:tr>
            <w:tr w:rsidR="003611E5" w:rsidRPr="003611E5" w14:paraId="4AE5053D"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77F752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Nov-21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FBF5AD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B0C26D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3A1BC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48AB2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DB262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52787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31%</w:t>
                  </w:r>
                </w:p>
              </w:tc>
            </w:tr>
            <w:tr w:rsidR="003611E5" w:rsidRPr="003611E5" w14:paraId="0FD5C195"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06C6F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Dec-21</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20C728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291D19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21C0E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CF2493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5EFA10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00EEC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r>
            <w:tr w:rsidR="003611E5" w:rsidRPr="003611E5" w14:paraId="1476F15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67030D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Jan-22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90DAAE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6225C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C4F1BA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E5AF6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386466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147A44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29%</w:t>
                  </w:r>
                </w:p>
              </w:tc>
            </w:tr>
            <w:tr w:rsidR="003611E5" w:rsidRPr="003611E5" w14:paraId="560EEBC6"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216835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Feb-22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4BA1C9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2E7A13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20F5C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81A69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AE1AE4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EE79A1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28%</w:t>
                  </w:r>
                </w:p>
              </w:tc>
            </w:tr>
            <w:tr w:rsidR="003611E5" w:rsidRPr="003611E5" w14:paraId="6851A842"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577E41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Mar-22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3764C6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C5DE38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8EEC9A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BB9C43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0A9113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06AE1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r>
            <w:tr w:rsidR="003611E5" w:rsidRPr="003611E5" w14:paraId="78E1D72A"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B0C82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Apr-22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FAD09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020FD9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AD16F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756F9C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EB8AD9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DE86E7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25%</w:t>
                  </w:r>
                </w:p>
              </w:tc>
            </w:tr>
            <w:tr w:rsidR="003611E5" w:rsidRPr="003611E5" w14:paraId="3214889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B08589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May-22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3BC69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23F577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0C4A2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866C2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4F0CD4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500930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r>
            <w:tr w:rsidR="003611E5" w:rsidRPr="003611E5" w14:paraId="1488334A"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CA0DF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Jun-22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8653C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E4A03F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88602E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82B17F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84223D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66885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23%</w:t>
                  </w:r>
                </w:p>
              </w:tc>
            </w:tr>
            <w:tr w:rsidR="003611E5" w:rsidRPr="003611E5" w14:paraId="63E2D8C7"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82469A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Jul-22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F55E3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2B5EA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9DC341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FC7525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CAF84D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488EC6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r>
            <w:tr w:rsidR="003611E5" w:rsidRPr="003611E5" w14:paraId="6DFBD233"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0A3399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Aug-22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0E4190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9A1524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DF1A4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FF17F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6481FB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16%</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F5DBB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r>
            <w:tr w:rsidR="003611E5" w:rsidRPr="003611E5" w14:paraId="4F1F8719"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0BBE7F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Sep-22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3BF995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869B27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9F114D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0B9551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03580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854251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r>
            <w:tr w:rsidR="003611E5" w:rsidRPr="003611E5" w14:paraId="098289EC"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78EA1D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Oct-22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E2EA0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D38E83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B32098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9A4880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803B51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47C5F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23%</w:t>
                  </w:r>
                </w:p>
              </w:tc>
            </w:tr>
            <w:tr w:rsidR="003611E5" w:rsidRPr="003611E5" w14:paraId="625FA843"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F1D98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Nov-22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32219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3FCE9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CE6235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3E5C2C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06F0D4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5D890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r>
            <w:tr w:rsidR="003611E5" w:rsidRPr="003611E5" w14:paraId="4FFACCCE"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C70BC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Dec-22</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1C7BC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C680D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649FE1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A4A7F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ACCAE1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94039E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r>
            <w:tr w:rsidR="003611E5" w:rsidRPr="003611E5" w14:paraId="24B3FA99"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38FCBE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Jan-23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E8E71A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AADC7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D9E34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 </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3F01CC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D8C511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108B1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2BDC857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7A176E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Feb-23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85A718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0C20F1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C92D3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D92EC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DE3D24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16%</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8067C5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3499F1EA"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5FA310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Mar-23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A37B5D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648640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231653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04A33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8F5F2E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E739EA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r>
            <w:tr w:rsidR="003611E5" w:rsidRPr="003611E5" w14:paraId="142EB448"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0E26D0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Apr-23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7EA42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A6B4AF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28FDA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9750B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400A26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761F63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25%</w:t>
                  </w:r>
                </w:p>
              </w:tc>
            </w:tr>
            <w:tr w:rsidR="003611E5" w:rsidRPr="003611E5" w14:paraId="3DFC6DB4"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C6F90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May-23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24BAD2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C3F5CF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5DDF30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EC12D1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3EB5AC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06E14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r>
            <w:tr w:rsidR="003611E5" w:rsidRPr="003611E5" w14:paraId="4B9C433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8096C3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Jun-23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89E51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27163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38B70C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7167D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4AA7BA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B558A0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r>
            <w:tr w:rsidR="003611E5" w:rsidRPr="003611E5" w14:paraId="66D4DB56"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4CC9D8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Jul-23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8C4357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44B00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2228F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89F0C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E60D5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9A3AF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24%</w:t>
                  </w:r>
                </w:p>
              </w:tc>
            </w:tr>
            <w:tr w:rsidR="003611E5" w:rsidRPr="003611E5" w14:paraId="5B88A628"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EEF68B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Aug-23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90A1E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49FCC9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78CD7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6F3DF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0A8667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6F151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25%</w:t>
                  </w:r>
                </w:p>
              </w:tc>
            </w:tr>
            <w:tr w:rsidR="003611E5" w:rsidRPr="003611E5" w14:paraId="5DF87A66"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45B29F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Sep-23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65D5F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5CEAB3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48B3D2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CB73CF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AACA8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F28DEC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r>
            <w:tr w:rsidR="003611E5" w:rsidRPr="003611E5" w14:paraId="75991558"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07C74B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Oct-23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197871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D2791E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214CBA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2D631E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45D33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C4024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5BE1553C"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D4B4D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Nov-23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2AC79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38C99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09BAEB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8A165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F87F77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E2DBE1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29%</w:t>
                  </w:r>
                </w:p>
              </w:tc>
            </w:tr>
            <w:tr w:rsidR="003611E5" w:rsidRPr="003611E5" w14:paraId="4D6C7362"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E8FCE7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Dec-23</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DEF914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A43A1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5639A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34%</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EEDB0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555F5E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DC6C47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r>
            <w:tr w:rsidR="003611E5" w:rsidRPr="003611E5" w14:paraId="5BB64E5C"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493423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Jan-24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05FA94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0EE8B5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A658F4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53699D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AB8C16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CE015F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r>
            <w:tr w:rsidR="003611E5" w:rsidRPr="003611E5" w14:paraId="06D02A2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E905C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Feb-24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58F5B6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B2CD4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7AA3A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E4ABE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A3E19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5130C6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30%</w:t>
                  </w:r>
                </w:p>
              </w:tc>
            </w:tr>
            <w:tr w:rsidR="003611E5" w:rsidRPr="003611E5" w14:paraId="782A1342"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AEF013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Mar-24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E0ED1B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90CDA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32F180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0BA790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CC1ADE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D393EC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28%</w:t>
                  </w:r>
                </w:p>
              </w:tc>
            </w:tr>
            <w:tr w:rsidR="003611E5" w:rsidRPr="003611E5" w14:paraId="40A90A04"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31C94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Apr-24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E0498C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165727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BE52DBF"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218F58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28FAFF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D5F00A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6B997678"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FF2255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May-24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78ED43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D71285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926498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DFC6C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FD9174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65FFDD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0EBC7F47"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962CC3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Jun-24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41F05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2AE0BA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9%</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01DB8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44FF6C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BA17B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02D8E6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r>
            <w:tr w:rsidR="003611E5" w:rsidRPr="003611E5" w14:paraId="424AF9EA"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06B7E5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Jul-24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6D9B3C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64%</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8D1D42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4C471E6"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5251F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41EEFD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12%</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1E3915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26%</w:t>
                  </w:r>
                </w:p>
              </w:tc>
            </w:tr>
            <w:tr w:rsidR="003611E5" w:rsidRPr="003611E5" w14:paraId="4C2AC621"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1625B0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Aug-24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54BE1C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B218A4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0C195DD"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D9F063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8BF52E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EDBAA8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12E9C91A"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FFB0D7"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Sep-24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F2FDB3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56%</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F95572"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D4FE46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31%</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FA5C8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BB517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C325B6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34B4D177"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DD4AAE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Oct-24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2AC820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F05564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ACAE44A"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25%</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A4BB3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EAEAF4E"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E880F0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699CA5F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7D480E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Nov-24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E60BF28"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57%</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0923AB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15%</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4E29E59"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28%</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4E1948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60%</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D0BAA8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98D7D4"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27%</w:t>
                  </w:r>
                </w:p>
              </w:tc>
            </w:tr>
            <w:tr w:rsidR="003611E5" w:rsidRPr="003611E5" w14:paraId="00658ECF" w14:textId="77777777" w:rsidTr="003611E5">
              <w:trPr>
                <w:tblHeader/>
                <w:jc w:val="center"/>
              </w:trPr>
              <w:tc>
                <w:tcPr>
                  <w:tcW w:w="4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9991A81"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Dec-24</w:t>
                  </w:r>
                </w:p>
              </w:tc>
              <w:tc>
                <w:tcPr>
                  <w:tcW w:w="7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19A8BCC"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61%</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0F1EF2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10%</w:t>
                  </w:r>
                </w:p>
              </w:tc>
              <w:tc>
                <w:tcPr>
                  <w:tcW w:w="8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7036B5"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EF968B"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59%</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D6F35B3"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13%</w:t>
                  </w:r>
                </w:p>
              </w:tc>
              <w:tc>
                <w:tcPr>
                  <w:tcW w:w="9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E6C00C0" w14:textId="77777777" w:rsidR="003611E5" w:rsidRPr="003611E5" w:rsidRDefault="003611E5" w:rsidP="003611E5">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3611E5">
                    <w:rPr>
                      <w:color w:val="FFFFFF" w:themeColor="background1"/>
                      <w:sz w:val="2"/>
                      <w:szCs w:val="2"/>
                    </w:rPr>
                    <w:t>28%</w:t>
                  </w:r>
                </w:p>
              </w:tc>
            </w:tr>
          </w:tbl>
          <w:p w14:paraId="73CCAAE5" w14:textId="4DC366F5" w:rsidR="00B67454" w:rsidRPr="005E1243" w:rsidRDefault="00B67454" w:rsidP="00A60B9A"/>
        </w:tc>
        <w:tc>
          <w:tcPr>
            <w:tcW w:w="3044" w:type="dxa"/>
            <w:shd w:val="clear" w:color="auto" w:fill="auto"/>
          </w:tcPr>
          <w:p w14:paraId="0DC4F906" w14:textId="1560A49A" w:rsidR="00EC68BA" w:rsidRPr="005E1243" w:rsidRDefault="00EC68BA">
            <w:r w:rsidRPr="005E1243">
              <w:rPr>
                <w:noProof/>
              </w:rPr>
              <mc:AlternateContent>
                <mc:Choice Requires="wps">
                  <w:drawing>
                    <wp:anchor distT="0" distB="0" distL="114300" distR="114300" simplePos="0" relativeHeight="251658240" behindDoc="0" locked="0" layoutInCell="1" allowOverlap="1" wp14:anchorId="658A8DC7" wp14:editId="5D62D7F8">
                      <wp:simplePos x="0" y="0"/>
                      <wp:positionH relativeFrom="column">
                        <wp:posOffset>-1270</wp:posOffset>
                      </wp:positionH>
                      <wp:positionV relativeFrom="paragraph">
                        <wp:posOffset>5715</wp:posOffset>
                      </wp:positionV>
                      <wp:extent cx="1943100" cy="1501140"/>
                      <wp:effectExtent l="0" t="0" r="0" b="381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1501140"/>
                              </a:xfrm>
                              <a:prstGeom prst="rect">
                                <a:avLst/>
                              </a:prstGeom>
                              <a:noFill/>
                              <a:ln w="6350">
                                <a:noFill/>
                              </a:ln>
                            </wps:spPr>
                            <wps:txbx>
                              <w:txbxContent>
                                <w:p w14:paraId="35810653" w14:textId="77777777" w:rsidR="00EC68BA" w:rsidRPr="00617932" w:rsidRDefault="00EC68BA" w:rsidP="00CE0236">
                                  <w:pPr>
                                    <w:spacing w:after="0" w:line="240" w:lineRule="auto"/>
                                  </w:pPr>
                                  <w:r w:rsidRPr="003A4D7D">
                                    <w:rPr>
                                      <w14:textOutline w14:w="38100" w14:cap="rnd" w14:cmpd="sng" w14:algn="ctr">
                                        <w14:solidFill>
                                          <w14:srgbClr w14:val="EE538B"/>
                                        </w14:solidFill>
                                        <w14:prstDash w14:val="solid"/>
                                        <w14:bevel/>
                                      </w14:textOutline>
                                    </w:rPr>
                                    <w:t>-----</w:t>
                                  </w:r>
                                  <w:r w:rsidRPr="00A4407F">
                                    <w:rPr>
                                      <w14:textOutline w14:w="9525" w14:cap="rnd" w14:cmpd="sng" w14:algn="ctr">
                                        <w14:solidFill>
                                          <w14:srgbClr w14:val="EE538B"/>
                                        </w14:solidFill>
                                        <w14:prstDash w14:val="solid"/>
                                        <w14:bevel/>
                                      </w14:textOutline>
                                    </w:rPr>
                                    <w:t xml:space="preserve"> </w:t>
                                  </w:r>
                                  <w:r w:rsidR="00D748E5">
                                    <w:t>Staff turnover</w:t>
                                  </w:r>
                                  <w:r>
                                    <w:t xml:space="preserve"> </w:t>
                                  </w:r>
                                  <w:r w:rsidRPr="00617932">
                                    <w:t xml:space="preserve">only </w:t>
                                  </w:r>
                                </w:p>
                                <w:p w14:paraId="31DC74B2" w14:textId="77777777" w:rsidR="00EC68BA" w:rsidRPr="00617932" w:rsidRDefault="00EC68BA" w:rsidP="00CE0236">
                                  <w:pPr>
                                    <w:spacing w:after="0" w:line="240" w:lineRule="auto"/>
                                  </w:pPr>
                                </w:p>
                                <w:p w14:paraId="7175A2A2" w14:textId="77777777" w:rsidR="00EC68BA" w:rsidRPr="00617932" w:rsidRDefault="00EC68BA" w:rsidP="00CE0236">
                                  <w:pPr>
                                    <w:spacing w:after="0" w:line="240" w:lineRule="auto"/>
                                  </w:pPr>
                                  <w:r w:rsidRPr="00EE5E10">
                                    <w:rPr>
                                      <w14:textOutline w14:w="38100" w14:cap="rnd" w14:cmpd="sng" w14:algn="ctr">
                                        <w14:solidFill>
                                          <w14:schemeClr w14:val="accent5"/>
                                        </w14:solidFill>
                                        <w14:prstDash w14:val="solid"/>
                                        <w14:bevel/>
                                      </w14:textOutline>
                                    </w:rPr>
                                    <w:t>-----</w:t>
                                  </w:r>
                                  <w:r w:rsidRPr="00A4407F">
                                    <w:rPr>
                                      <w14:textOutline w14:w="9525" w14:cap="rnd" w14:cmpd="sng" w14:algn="ctr">
                                        <w14:solidFill>
                                          <w14:srgbClr w14:val="1192E8"/>
                                        </w14:solidFill>
                                        <w14:prstDash w14:val="solid"/>
                                        <w14:bevel/>
                                      </w14:textOutline>
                                    </w:rPr>
                                    <w:t xml:space="preserve"> </w:t>
                                  </w:r>
                                  <w:r>
                                    <w:t xml:space="preserve">New </w:t>
                                  </w:r>
                                  <w:r w:rsidRPr="00617932">
                                    <w:t>positions only</w:t>
                                  </w:r>
                                </w:p>
                                <w:p w14:paraId="48ED161D" w14:textId="77777777" w:rsidR="00EC68BA" w:rsidRPr="00617932" w:rsidRDefault="00EC68BA" w:rsidP="00CE0236">
                                  <w:pPr>
                                    <w:spacing w:after="0" w:line="240" w:lineRule="auto"/>
                                  </w:pPr>
                                </w:p>
                                <w:p w14:paraId="4A763AB7" w14:textId="77777777" w:rsidR="00EC68BA" w:rsidRPr="00617932" w:rsidRDefault="00EC68BA" w:rsidP="00CE0236">
                                  <w:pPr>
                                    <w:spacing w:after="0" w:line="240" w:lineRule="auto"/>
                                  </w:pPr>
                                  <w:r w:rsidRPr="00CE7B0F">
                                    <w:rPr>
                                      <w14:textOutline w14:w="38100" w14:cap="rnd" w14:cmpd="sng" w14:algn="ctr">
                                        <w14:solidFill>
                                          <w14:srgbClr w14:val="570408"/>
                                        </w14:solidFill>
                                        <w14:prstDash w14:val="solid"/>
                                        <w14:bevel/>
                                      </w14:textOutline>
                                    </w:rPr>
                                    <w:t>-----</w:t>
                                  </w:r>
                                  <w:r w:rsidRPr="00EE5E10">
                                    <w:rPr>
                                      <w14:textOutline w14:w="9525" w14:cap="rnd" w14:cmpd="sng" w14:algn="ctr">
                                        <w14:solidFill>
                                          <w14:schemeClr w14:val="accent6"/>
                                        </w14:solidFill>
                                        <w14:prstDash w14:val="solid"/>
                                        <w14:bevel/>
                                      </w14:textOutline>
                                    </w:rPr>
                                    <w:t xml:space="preserve"> </w:t>
                                  </w:r>
                                  <w:r w:rsidRPr="00617932">
                                    <w:t xml:space="preserve">Both </w:t>
                                  </w:r>
                                  <w:r w:rsidR="00D748E5">
                                    <w:t xml:space="preserve">staff </w:t>
                                  </w:r>
                                  <w:r>
                                    <w:t>turnover</w:t>
                                  </w:r>
                                  <w:r w:rsidRPr="00617932">
                                    <w:t xml:space="preserve"> and new positions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A8DC7" id="Text Box 17" o:spid="_x0000_s1032" type="#_x0000_t202" alt="&quot;&quot;" style="position:absolute;margin-left:-.1pt;margin-top:.45pt;width:153pt;height:1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" filled="f" stroked="f" strokeweight=".5pt">
                      <v:textbox>
                        <w:txbxContent>
                          <w:p w14:paraId="35810653" w14:textId="77777777" w:rsidR="00EC68BA" w:rsidRPr="00617932" w:rsidRDefault="00EC68BA" w:rsidP="00CE0236">
                            <w:pPr>
                              <w:spacing w:after="0" w:line="240" w:lineRule="auto"/>
                            </w:pPr>
                            <w:r w:rsidRPr="003A4D7D">
                              <w:rPr>
                                <w14:textOutline w14:w="38100" w14:cap="rnd" w14:cmpd="sng" w14:algn="ctr">
                                  <w14:solidFill>
                                    <w14:srgbClr w14:val="EE538B"/>
                                  </w14:solidFill>
                                  <w14:prstDash w14:val="solid"/>
                                  <w14:bevel/>
                                </w14:textOutline>
                              </w:rPr>
                              <w:t>-----</w:t>
                            </w:r>
                            <w:r w:rsidRPr="00A4407F">
                              <w:rPr>
                                <w14:textOutline w14:w="9525" w14:cap="rnd" w14:cmpd="sng" w14:algn="ctr">
                                  <w14:solidFill>
                                    <w14:srgbClr w14:val="EE538B"/>
                                  </w14:solidFill>
                                  <w14:prstDash w14:val="solid"/>
                                  <w14:bevel/>
                                </w14:textOutline>
                              </w:rPr>
                              <w:t xml:space="preserve"> </w:t>
                            </w:r>
                            <w:r w:rsidR="00D748E5">
                              <w:t>Staff turnover</w:t>
                            </w:r>
                            <w:r>
                              <w:t xml:space="preserve"> </w:t>
                            </w:r>
                            <w:r w:rsidRPr="00617932">
                              <w:t xml:space="preserve">only </w:t>
                            </w:r>
                          </w:p>
                          <w:p w14:paraId="31DC74B2" w14:textId="77777777" w:rsidR="00EC68BA" w:rsidRPr="00617932" w:rsidRDefault="00EC68BA" w:rsidP="00CE0236">
                            <w:pPr>
                              <w:spacing w:after="0" w:line="240" w:lineRule="auto"/>
                            </w:pPr>
                          </w:p>
                          <w:p w14:paraId="7175A2A2" w14:textId="77777777" w:rsidR="00EC68BA" w:rsidRPr="00617932" w:rsidRDefault="00EC68BA" w:rsidP="00CE0236">
                            <w:pPr>
                              <w:spacing w:after="0" w:line="240" w:lineRule="auto"/>
                            </w:pPr>
                            <w:r w:rsidRPr="00EE5E10">
                              <w:rPr>
                                <w14:textOutline w14:w="38100" w14:cap="rnd" w14:cmpd="sng" w14:algn="ctr">
                                  <w14:solidFill>
                                    <w14:schemeClr w14:val="accent5"/>
                                  </w14:solidFill>
                                  <w14:prstDash w14:val="solid"/>
                                  <w14:bevel/>
                                </w14:textOutline>
                              </w:rPr>
                              <w:t>-----</w:t>
                            </w:r>
                            <w:r w:rsidRPr="00A4407F">
                              <w:rPr>
                                <w14:textOutline w14:w="9525" w14:cap="rnd" w14:cmpd="sng" w14:algn="ctr">
                                  <w14:solidFill>
                                    <w14:srgbClr w14:val="1192E8"/>
                                  </w14:solidFill>
                                  <w14:prstDash w14:val="solid"/>
                                  <w14:bevel/>
                                </w14:textOutline>
                              </w:rPr>
                              <w:t xml:space="preserve"> </w:t>
                            </w:r>
                            <w:r>
                              <w:t xml:space="preserve">New </w:t>
                            </w:r>
                            <w:r w:rsidRPr="00617932">
                              <w:t>positions only</w:t>
                            </w:r>
                          </w:p>
                          <w:p w14:paraId="48ED161D" w14:textId="77777777" w:rsidR="00EC68BA" w:rsidRPr="00617932" w:rsidRDefault="00EC68BA" w:rsidP="00CE0236">
                            <w:pPr>
                              <w:spacing w:after="0" w:line="240" w:lineRule="auto"/>
                            </w:pPr>
                          </w:p>
                          <w:p w14:paraId="4A763AB7" w14:textId="77777777" w:rsidR="00EC68BA" w:rsidRPr="00617932" w:rsidRDefault="00EC68BA" w:rsidP="00CE0236">
                            <w:pPr>
                              <w:spacing w:after="0" w:line="240" w:lineRule="auto"/>
                            </w:pPr>
                            <w:r w:rsidRPr="00CE7B0F">
                              <w:rPr>
                                <w14:textOutline w14:w="38100" w14:cap="rnd" w14:cmpd="sng" w14:algn="ctr">
                                  <w14:solidFill>
                                    <w14:srgbClr w14:val="570408"/>
                                  </w14:solidFill>
                                  <w14:prstDash w14:val="solid"/>
                                  <w14:bevel/>
                                </w14:textOutline>
                              </w:rPr>
                              <w:t>-----</w:t>
                            </w:r>
                            <w:r w:rsidRPr="00EE5E10">
                              <w:rPr>
                                <w14:textOutline w14:w="9525" w14:cap="rnd" w14:cmpd="sng" w14:algn="ctr">
                                  <w14:solidFill>
                                    <w14:schemeClr w14:val="accent6"/>
                                  </w14:solidFill>
                                  <w14:prstDash w14:val="solid"/>
                                  <w14:bevel/>
                                </w14:textOutline>
                              </w:rPr>
                              <w:t xml:space="preserve"> </w:t>
                            </w:r>
                            <w:r w:rsidRPr="00617932">
                              <w:t xml:space="preserve">Both </w:t>
                            </w:r>
                            <w:r w:rsidR="00D748E5">
                              <w:t xml:space="preserve">staff </w:t>
                            </w:r>
                            <w:r>
                              <w:t>turnover</w:t>
                            </w:r>
                            <w:r w:rsidRPr="00617932">
                              <w:t xml:space="preserve"> and new positions</w:t>
                            </w:r>
                          </w:p>
                        </w:txbxContent>
                      </v:textbox>
                    </v:shape>
                  </w:pict>
                </mc:Fallback>
              </mc:AlternateContent>
            </w:r>
          </w:p>
        </w:tc>
      </w:tr>
    </w:tbl>
    <w:p w14:paraId="48DB680C" w14:textId="77777777" w:rsidR="004F022D" w:rsidRDefault="004F022D" w:rsidP="00BE157D">
      <w:pPr>
        <w:pStyle w:val="Heading3"/>
        <w:rPr>
          <w:rStyle w:val="Heading2Char"/>
          <w:b/>
          <w:sz w:val="26"/>
          <w:szCs w:val="24"/>
        </w:rPr>
      </w:pPr>
    </w:p>
    <w:p w14:paraId="756E9E87" w14:textId="39889C27" w:rsidR="00251B82" w:rsidRPr="005E1243" w:rsidRDefault="00433D8F" w:rsidP="00BE157D">
      <w:pPr>
        <w:pStyle w:val="Heading3"/>
        <w:rPr>
          <w:rStyle w:val="Heading2Char"/>
          <w:b/>
          <w:sz w:val="26"/>
          <w:szCs w:val="24"/>
        </w:rPr>
      </w:pPr>
      <w:r w:rsidRPr="005E1243">
        <w:rPr>
          <w:rStyle w:val="Heading2Char"/>
          <w:b/>
          <w:sz w:val="26"/>
          <w:szCs w:val="24"/>
        </w:rPr>
        <w:t>Staffing changes over the last month</w:t>
      </w:r>
    </w:p>
    <w:p w14:paraId="2FC4A717" w14:textId="00C45939" w:rsidR="00BE157D" w:rsidRPr="005E1243" w:rsidRDefault="00BE157D" w:rsidP="00BE157D">
      <w:pPr>
        <w:pStyle w:val="Heading4"/>
      </w:pPr>
      <w:r w:rsidRPr="005E1243">
        <w:t>Proportion of employers who said they increased or decreased staffing compared to the previous month</w:t>
      </w:r>
    </w:p>
    <w:tbl>
      <w:tblPr>
        <w:tblStyle w:val="JSATable1"/>
        <w:tblW w:w="9000" w:type="dxa"/>
        <w:tblBorders>
          <w:bottom w:val="none" w:sz="0" w:space="0" w:color="auto"/>
        </w:tblBorders>
        <w:tblLayout w:type="fixed"/>
        <w:tblLook w:val="0020" w:firstRow="1" w:lastRow="0" w:firstColumn="0" w:lastColumn="0" w:noHBand="0" w:noVBand="0"/>
      </w:tblPr>
      <w:tblGrid>
        <w:gridCol w:w="5954"/>
        <w:gridCol w:w="3046"/>
      </w:tblGrid>
      <w:tr w:rsidR="00EC68BA" w:rsidRPr="005E1243" w14:paraId="2D74FB86" w14:textId="77777777" w:rsidTr="007B615C">
        <w:trPr>
          <w:cnfStyle w:val="100000000000" w:firstRow="1" w:lastRow="0" w:firstColumn="0" w:lastColumn="0" w:oddVBand="0" w:evenVBand="0" w:oddHBand="0" w:evenHBand="0" w:firstRowFirstColumn="0" w:firstRowLastColumn="0" w:lastRowFirstColumn="0" w:lastRowLastColumn="0"/>
          <w:trHeight w:val="375"/>
        </w:trPr>
        <w:tc>
          <w:tcPr>
            <w:tcW w:w="5954" w:type="dxa"/>
            <w:shd w:val="clear" w:color="auto" w:fill="auto"/>
          </w:tcPr>
          <w:p w14:paraId="0332289B" w14:textId="06580FA8" w:rsidR="00654839" w:rsidRPr="005E1243" w:rsidRDefault="007B615C">
            <w:r>
              <w:rPr>
                <w:noProof/>
              </w:rPr>
              <w:drawing>
                <wp:anchor distT="0" distB="0" distL="114300" distR="114300" simplePos="0" relativeHeight="251658244" behindDoc="0" locked="0" layoutInCell="1" allowOverlap="1" wp14:anchorId="7B5D4EA2" wp14:editId="3DBC9FC1">
                  <wp:simplePos x="0" y="0"/>
                  <wp:positionH relativeFrom="column">
                    <wp:posOffset>-1905</wp:posOffset>
                  </wp:positionH>
                  <wp:positionV relativeFrom="paragraph">
                    <wp:posOffset>-1270</wp:posOffset>
                  </wp:positionV>
                  <wp:extent cx="3643630" cy="1980000"/>
                  <wp:effectExtent l="0" t="0" r="0" b="1270"/>
                  <wp:wrapNone/>
                  <wp:docPr id="852921425" name="Chart 1">
                    <a:extLst xmlns:a="http://schemas.openxmlformats.org/drawingml/2006/main">
                      <a:ext uri="{FF2B5EF4-FFF2-40B4-BE49-F238E27FC236}">
                        <a16:creationId xmlns:a16="http://schemas.microsoft.com/office/drawing/2014/main" id="{F55E557C-6E2D-40F0-98CF-49EF6B123D8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tc>
        <w:tc>
          <w:tcPr>
            <w:tcW w:w="3046" w:type="dxa"/>
            <w:shd w:val="clear" w:color="auto" w:fill="auto"/>
          </w:tcPr>
          <w:p w14:paraId="364C7017" w14:textId="1D6F30D7" w:rsidR="00EC68BA" w:rsidRPr="005E1243" w:rsidRDefault="00A5738B" w:rsidP="006133F5">
            <w:r w:rsidRPr="005E1243">
              <w:rPr>
                <w:noProof/>
              </w:rPr>
              <mc:AlternateContent>
                <mc:Choice Requires="wps">
                  <w:drawing>
                    <wp:anchor distT="0" distB="0" distL="114300" distR="114300" simplePos="0" relativeHeight="251658241" behindDoc="0" locked="0" layoutInCell="1" allowOverlap="1" wp14:anchorId="1ADD0CCB" wp14:editId="2D4081E4">
                      <wp:simplePos x="0" y="0"/>
                      <wp:positionH relativeFrom="column">
                        <wp:posOffset>635</wp:posOffset>
                      </wp:positionH>
                      <wp:positionV relativeFrom="paragraph">
                        <wp:posOffset>4445</wp:posOffset>
                      </wp:positionV>
                      <wp:extent cx="1790700" cy="1483360"/>
                      <wp:effectExtent l="0" t="0" r="0" b="254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1483360"/>
                              </a:xfrm>
                              <a:prstGeom prst="rect">
                                <a:avLst/>
                              </a:prstGeom>
                              <a:noFill/>
                              <a:ln w="6350">
                                <a:noFill/>
                              </a:ln>
                            </wps:spPr>
                            <wps:txbx>
                              <w:txbxContent>
                                <w:p w14:paraId="3CCCD869" w14:textId="77777777" w:rsidR="00A5738B" w:rsidRPr="00E92F5D" w:rsidRDefault="00A5738B" w:rsidP="00A5738B">
                                  <w:r w:rsidRPr="0011736E">
                                    <w:rPr>
                                      <w:color w:val="7030A0"/>
                                      <w14:textOutline w14:w="38100" w14:cap="rnd" w14:cmpd="sng" w14:algn="ctr">
                                        <w14:solidFill>
                                          <w14:schemeClr w14:val="accent1"/>
                                        </w14:solidFill>
                                        <w14:prstDash w14:val="solid"/>
                                        <w14:bevel/>
                                      </w14:textOutline>
                                    </w:rPr>
                                    <w:t>-----</w:t>
                                  </w:r>
                                  <w:r w:rsidRPr="00156F63">
                                    <w:rPr>
                                      <w14:textOutline w14:w="9525" w14:cap="flat" w14:cmpd="sng" w14:algn="ctr">
                                        <w14:solidFill>
                                          <w14:srgbClr w14:val="002D9C"/>
                                        </w14:solidFill>
                                        <w14:prstDash w14:val="solid"/>
                                        <w14:round/>
                                      </w14:textOutline>
                                    </w:rPr>
                                    <w:t xml:space="preserve"> </w:t>
                                  </w:r>
                                  <w:r w:rsidRPr="00E92F5D">
                                    <w:t xml:space="preserve">Increased staff  </w:t>
                                  </w:r>
                                </w:p>
                                <w:p w14:paraId="1997024C" w14:textId="77777777" w:rsidR="00A5738B" w:rsidRPr="00E92F5D" w:rsidRDefault="00A5738B" w:rsidP="00A5738B">
                                  <w:r w:rsidRPr="0011736E">
                                    <w:rPr>
                                      <w:color w:val="6929C4" w:themeColor="accent1"/>
                                      <w14:textOutline w14:w="38100" w14:cap="rnd" w14:cmpd="sng" w14:algn="ctr">
                                        <w14:solidFill>
                                          <w14:schemeClr w14:val="accent2"/>
                                        </w14:solidFill>
                                        <w14:prstDash w14:val="solid"/>
                                        <w14:bevel/>
                                      </w14:textOutline>
                                    </w:rPr>
                                    <w:t>-----</w:t>
                                  </w:r>
                                  <w:r w:rsidRPr="00083A3E">
                                    <w:rPr>
                                      <w:color w:val="6929C4" w:themeColor="accent1"/>
                                      <w14:textOutline w14:w="38100" w14:cap="rnd" w14:cmpd="sng" w14:algn="ctr">
                                        <w14:solidFill>
                                          <w14:schemeClr w14:val="accent1"/>
                                        </w14:solidFill>
                                        <w14:prstDash w14:val="solid"/>
                                        <w14:bevel/>
                                      </w14:textOutline>
                                    </w:rPr>
                                    <w:t xml:space="preserve"> </w:t>
                                  </w:r>
                                  <w:r w:rsidRPr="00E92F5D">
                                    <w:t>Decreased staff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0CCB" id="Text Box 18" o:spid="_x0000_s1033" type="#_x0000_t202" alt="&quot;&quot;" style="position:absolute;margin-left:.05pt;margin-top:.35pt;width:141pt;height:11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" filled="f" stroked="f" strokeweight=".5pt">
                      <v:textbox>
                        <w:txbxContent>
                          <w:p w14:paraId="3CCCD869" w14:textId="77777777" w:rsidR="00A5738B" w:rsidRPr="00E92F5D" w:rsidRDefault="00A5738B" w:rsidP="00A5738B">
                            <w:r w:rsidRPr="0011736E">
                              <w:rPr>
                                <w:color w:val="7030A0"/>
                                <w14:textOutline w14:w="38100" w14:cap="rnd" w14:cmpd="sng" w14:algn="ctr">
                                  <w14:solidFill>
                                    <w14:schemeClr w14:val="accent1"/>
                                  </w14:solidFill>
                                  <w14:prstDash w14:val="solid"/>
                                  <w14:bevel/>
                                </w14:textOutline>
                              </w:rPr>
                              <w:t>-----</w:t>
                            </w:r>
                            <w:r w:rsidRPr="00156F63">
                              <w:rPr>
                                <w14:textOutline w14:w="9525" w14:cap="flat" w14:cmpd="sng" w14:algn="ctr">
                                  <w14:solidFill>
                                    <w14:srgbClr w14:val="002D9C"/>
                                  </w14:solidFill>
                                  <w14:prstDash w14:val="solid"/>
                                  <w14:round/>
                                </w14:textOutline>
                              </w:rPr>
                              <w:t xml:space="preserve"> </w:t>
                            </w:r>
                            <w:r w:rsidRPr="00E92F5D">
                              <w:t xml:space="preserve">Increased staff  </w:t>
                            </w:r>
                          </w:p>
                          <w:p w14:paraId="1997024C" w14:textId="77777777" w:rsidR="00A5738B" w:rsidRPr="00E92F5D" w:rsidRDefault="00A5738B" w:rsidP="00A5738B">
                            <w:r w:rsidRPr="0011736E">
                              <w:rPr>
                                <w:color w:val="6929C4" w:themeColor="accent1"/>
                                <w14:textOutline w14:w="38100" w14:cap="rnd" w14:cmpd="sng" w14:algn="ctr">
                                  <w14:solidFill>
                                    <w14:schemeClr w14:val="accent2"/>
                                  </w14:solidFill>
                                  <w14:prstDash w14:val="solid"/>
                                  <w14:bevel/>
                                </w14:textOutline>
                              </w:rPr>
                              <w:t>-----</w:t>
                            </w:r>
                            <w:r w:rsidRPr="00083A3E">
                              <w:rPr>
                                <w:color w:val="6929C4" w:themeColor="accent1"/>
                                <w14:textOutline w14:w="38100" w14:cap="rnd" w14:cmpd="sng" w14:algn="ctr">
                                  <w14:solidFill>
                                    <w14:schemeClr w14:val="accent1"/>
                                  </w14:solidFill>
                                  <w14:prstDash w14:val="solid"/>
                                  <w14:bevel/>
                                </w14:textOutline>
                              </w:rPr>
                              <w:t xml:space="preserve"> </w:t>
                            </w:r>
                            <w:r w:rsidRPr="00E92F5D">
                              <w:t>Decreased staff</w:t>
                            </w:r>
                          </w:p>
                        </w:txbxContent>
                      </v:textbox>
                    </v:shape>
                  </w:pict>
                </mc:Fallback>
              </mc:AlternateContent>
            </w:r>
          </w:p>
        </w:tc>
      </w:tr>
    </w:tbl>
    <w:tbl>
      <w:tblPr>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20" w:firstRow="1" w:lastRow="0" w:firstColumn="0" w:lastColumn="0" w:noHBand="0" w:noVBand="1"/>
      </w:tblPr>
      <w:tblGrid>
        <w:gridCol w:w="506"/>
        <w:gridCol w:w="508"/>
        <w:gridCol w:w="516"/>
        <w:gridCol w:w="573"/>
        <w:gridCol w:w="579"/>
      </w:tblGrid>
      <w:tr w:rsidR="00E82068" w:rsidRPr="00E82068" w14:paraId="4329CACE" w14:textId="77777777" w:rsidTr="00E82068">
        <w:trPr>
          <w:trHeight w:val="26"/>
          <w:tblHeader/>
          <w:jc w:val="center"/>
        </w:trPr>
        <w:tc>
          <w:tcPr>
            <w:tcW w:w="506" w:type="dxa"/>
            <w:shd w:val="clear" w:color="auto" w:fill="FFFFFF"/>
            <w:tcMar>
              <w:top w:w="0" w:type="dxa"/>
              <w:left w:w="0" w:type="dxa"/>
              <w:bottom w:w="0" w:type="dxa"/>
              <w:right w:w="0" w:type="dxa"/>
            </w:tcMar>
          </w:tcPr>
          <w:p w14:paraId="0806BFEF" w14:textId="7DB42F20" w:rsidR="007B615C" w:rsidRPr="00E82068"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sz w:val="20"/>
                <w:szCs w:val="20"/>
              </w:rPr>
            </w:pPr>
            <w:bookmarkStart w:id="10" w:name="_Hlk184217803"/>
          </w:p>
        </w:tc>
        <w:tc>
          <w:tcPr>
            <w:tcW w:w="508" w:type="dxa"/>
            <w:shd w:val="clear" w:color="auto" w:fill="FFFFFF"/>
            <w:tcMar>
              <w:top w:w="0" w:type="dxa"/>
              <w:left w:w="0" w:type="dxa"/>
              <w:bottom w:w="0" w:type="dxa"/>
              <w:right w:w="0" w:type="dxa"/>
            </w:tcMar>
          </w:tcPr>
          <w:p w14:paraId="05FDF251" w14:textId="2B1FCACF" w:rsidR="007B615C" w:rsidRPr="00E82068"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sz w:val="20"/>
                <w:szCs w:val="20"/>
              </w:rPr>
            </w:pPr>
          </w:p>
        </w:tc>
        <w:tc>
          <w:tcPr>
            <w:tcW w:w="516" w:type="dxa"/>
            <w:shd w:val="clear" w:color="auto" w:fill="FFFFFF"/>
            <w:tcMar>
              <w:top w:w="0" w:type="dxa"/>
              <w:left w:w="0" w:type="dxa"/>
              <w:bottom w:w="0" w:type="dxa"/>
              <w:right w:w="0" w:type="dxa"/>
            </w:tcMar>
          </w:tcPr>
          <w:p w14:paraId="7A45D3A1" w14:textId="12D25BFE" w:rsidR="007B615C" w:rsidRPr="00E82068"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sz w:val="20"/>
                <w:szCs w:val="20"/>
              </w:rPr>
            </w:pPr>
          </w:p>
        </w:tc>
        <w:tc>
          <w:tcPr>
            <w:tcW w:w="573" w:type="dxa"/>
            <w:shd w:val="clear" w:color="auto" w:fill="FFFFFF"/>
            <w:tcMar>
              <w:top w:w="0" w:type="dxa"/>
              <w:left w:w="0" w:type="dxa"/>
              <w:bottom w:w="0" w:type="dxa"/>
              <w:right w:w="0" w:type="dxa"/>
            </w:tcMar>
          </w:tcPr>
          <w:p w14:paraId="63D4CF42" w14:textId="40442F2B" w:rsidR="007B615C" w:rsidRPr="00E82068"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sz w:val="20"/>
                <w:szCs w:val="20"/>
              </w:rPr>
            </w:pPr>
          </w:p>
        </w:tc>
        <w:tc>
          <w:tcPr>
            <w:tcW w:w="579" w:type="dxa"/>
            <w:shd w:val="clear" w:color="auto" w:fill="FFFFFF"/>
            <w:tcMar>
              <w:top w:w="0" w:type="dxa"/>
              <w:left w:w="0" w:type="dxa"/>
              <w:bottom w:w="0" w:type="dxa"/>
              <w:right w:w="0" w:type="dxa"/>
            </w:tcMar>
          </w:tcPr>
          <w:p w14:paraId="761FF5E8" w14:textId="0DE5B457" w:rsidR="007B615C" w:rsidRPr="00E82068"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sz w:val="20"/>
                <w:szCs w:val="20"/>
              </w:rPr>
            </w:pPr>
          </w:p>
        </w:tc>
      </w:tr>
      <w:tr w:rsidR="00E82068" w:rsidRPr="00E82068" w14:paraId="456133D5"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69183B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bookmarkStart w:id="11" w:name="RANGE!M2"/>
            <w:r w:rsidRPr="00E82068">
              <w:rPr>
                <w:color w:val="FFFFFF" w:themeColor="background1"/>
                <w:sz w:val="2"/>
                <w:szCs w:val="2"/>
              </w:rPr>
              <w:t>Date</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777F3C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Increased staff</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CF03E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Decreased staff</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3D4EDF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Smoothed - increased staff</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AB9CFA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Smoothed - decreased staff</w:t>
            </w:r>
          </w:p>
        </w:tc>
      </w:tr>
      <w:tr w:rsidR="00E82068" w:rsidRPr="00E82068" w14:paraId="14E72547"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D0E425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Dec-20</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713631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DCD234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1CF1DE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BC03B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r>
      <w:tr w:rsidR="00E82068" w:rsidRPr="00E82068" w14:paraId="23A74E3B"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8DC53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Jan-21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D2F60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 </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35C68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 </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D0E4BA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788C3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6%</w:t>
            </w:r>
          </w:p>
        </w:tc>
      </w:tr>
      <w:tr w:rsidR="00E82068" w:rsidRPr="00E82068" w14:paraId="184BA26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70EEC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Feb-21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84E46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43AAE9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A489DA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ED54F2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r>
      <w:tr w:rsidR="00E82068" w:rsidRPr="00E82068" w14:paraId="2A8E13B9"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8A22B9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Mar-21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06E7E4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EFDF8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260426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1E0078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r>
      <w:tr w:rsidR="00E82068" w:rsidRPr="00E82068" w14:paraId="35D6880A"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7976AD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Apr-21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6EA6A4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9FC447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DDC64D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B14BE5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r>
      <w:tr w:rsidR="00E82068" w:rsidRPr="00E82068" w14:paraId="64C7A817"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2DB43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May-21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E67478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B2F933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302E1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64817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6%</w:t>
            </w:r>
          </w:p>
        </w:tc>
      </w:tr>
      <w:tr w:rsidR="00E82068" w:rsidRPr="00E82068" w14:paraId="05AB560E"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886FD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Jun-21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F379B1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346AC1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5%</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4487D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51BC6E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r>
      <w:tr w:rsidR="00E82068" w:rsidRPr="00E82068" w14:paraId="02E1C78A"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911166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Jul-21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F95338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E782A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18C707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3C2CA9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4F74E88A"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AB0A8B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Aug-21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645351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811D40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00A86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7493B4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557C8E42"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309E1C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Sep-21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D28765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4511E5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70663B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2C81C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4474E6D9"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66A4C5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Oct-21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6FED78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99F4BE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F2FD26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8A7B26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12999FD5"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3C8F83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Nov-21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FE7003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010F1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6%</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FAC7A3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6D849F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6B2C7724"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A957CD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Dec-21</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3E2B1A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AC6F97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E5D05D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B72C5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3FA9C106"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3E39E1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Jan-22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E3576A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 </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415E6B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 </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741ED7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73F3A3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244BC5A7"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E5EE9F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Feb-22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A43241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CD55F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6787A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ACBB78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0F1F3E55"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9EA5FD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Mar-22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F6AF86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5C907B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6%</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3B135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629C9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6230BB90"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A6E9B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Apr-22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A60089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3641C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987311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273DEA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6F7C2962"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98694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May-22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0C1DE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7E37DC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D5D5D3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1CDCE9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0097D6EE"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94C985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Jun-22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7C8E9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776A93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E46A0F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698D7B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6746BAFE"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C1D275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Jul-22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57A843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82E972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E69B25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7EAD6F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45CF2A00"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80919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Aug-22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25F311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8EB1F4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F1B3A5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29AC04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r>
      <w:tr w:rsidR="00E82068" w:rsidRPr="00E82068" w14:paraId="619DD887"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8B236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Sep-22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FDA2BB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CBEAA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CF5636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CF4423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r>
      <w:tr w:rsidR="00E82068" w:rsidRPr="00E82068" w14:paraId="7B014F93"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F889FF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Oct-22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6E8AC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6CF7E8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354F9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53B323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r>
      <w:tr w:rsidR="00E82068" w:rsidRPr="00E82068" w14:paraId="4502C9A2"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C56B49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Nov-22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55BA86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858484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DD9322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06670D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r>
      <w:tr w:rsidR="00E82068" w:rsidRPr="00E82068" w14:paraId="3EE01902"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6FE1F2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Dec-22</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DFEB43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F54D55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489FE6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CF21A1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r>
      <w:tr w:rsidR="00E82068" w:rsidRPr="00E82068" w14:paraId="786CF67A"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62C391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Jan-23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9971F9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 </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5A4B85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 </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B4056B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E4C83E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144275C2"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738A40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Feb-23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2FA58C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92C536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6%</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489A94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031096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70F78412"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4AC55F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Mar-23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269B67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16%</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C89209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B3E6F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15%</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7B1899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435B868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292A53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Apr-23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EDA1B5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058581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839132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0A05EA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503150C4"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944D7C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May-23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11725B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00DD1D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D37029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26B0F2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08147F85"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EF443E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Jun-23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BDCA59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AC97B0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E82A2D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4AD514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74A204F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56CB98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Jul-23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71744D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14%</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2B7E3A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3A5AD2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5F0741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3275577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6A598E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Aug-23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9E7A4A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6A50A4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888E6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5CADC6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4800127F"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A9757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Sep-23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20BBB5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71E7DB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C9235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A5E200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4B7468A6"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5D27D6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Oct-23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722E95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15F46B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27A6B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F3410C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43A59F6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BDF97A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Nov-23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C991F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F2C38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244988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9BE4C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6D6EFBC0"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3E13A3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Dec-23</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282225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56D75A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48153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6193C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2FD9051D"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5BCF95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Jan-24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DB79ED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8552BB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67BF41D"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C50B91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5D3ABEA5"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3A6030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Feb-24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CDEC3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0EB01C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2B0BB7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14923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34BBF90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B0984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Mar-24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ECEE1E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1BDAD1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4A6387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7D07F9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09D854C0"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A4D89B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Apr-24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A8005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722473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91431E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6CB21B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r>
      <w:tr w:rsidR="00E82068" w:rsidRPr="00E82068" w14:paraId="28414F77"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B380E3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May-24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086EE6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12%</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374169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7939BC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4CB59D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10A245F6"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C9245F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Jun-24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2932EB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373BA1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9B699C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D368BE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5F992473"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C62997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Jul-24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DA5BBA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A1BC3B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6300E1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C9A1EB7"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47289613"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118450B"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Aug-24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B1D74B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41443E9"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87E25F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83A39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7AEA299D"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B12412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Sep-24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65A3E6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F17AE2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A821B96"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C693384"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33D4ED16"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44B640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Oct-24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5B48002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10%</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7439F1A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6DF8F460"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C3FD31"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0A15CAA3"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A9825E3"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Nov-24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9F2251F"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13%</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2986DDD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7%</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5F886AC"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A5355F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tr w:rsidR="00E82068" w:rsidRPr="00E82068" w14:paraId="33E8B298" w14:textId="77777777" w:rsidTr="00E82068">
        <w:trPr>
          <w:trHeight w:val="26"/>
          <w:tblHeader/>
          <w:jc w:val="center"/>
        </w:trPr>
        <w:tc>
          <w:tcPr>
            <w:tcW w:w="5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10B83E5"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Dec-24</w:t>
            </w:r>
          </w:p>
        </w:tc>
        <w:tc>
          <w:tcPr>
            <w:tcW w:w="5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31CF8FE8"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02D0751A"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9%</w:t>
            </w:r>
          </w:p>
        </w:tc>
        <w:tc>
          <w:tcPr>
            <w:tcW w:w="57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12291FCE"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11%</w:t>
            </w:r>
          </w:p>
        </w:tc>
        <w:tc>
          <w:tcPr>
            <w:tcW w:w="57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Mar>
              <w:top w:w="0" w:type="dxa"/>
              <w:left w:w="0" w:type="dxa"/>
              <w:bottom w:w="0" w:type="dxa"/>
              <w:right w:w="0" w:type="dxa"/>
            </w:tcMar>
          </w:tcPr>
          <w:p w14:paraId="4EB5EA42" w14:textId="77777777" w:rsidR="00E82068" w:rsidRPr="00E82068" w:rsidRDefault="00E82068" w:rsidP="00E82068">
            <w:pPr>
              <w:pBdr>
                <w:top w:val="none" w:sz="0" w:space="0" w:color="000000"/>
                <w:left w:val="none" w:sz="0" w:space="0" w:color="000000"/>
                <w:bottom w:val="none" w:sz="0" w:space="0" w:color="000000"/>
                <w:right w:val="none" w:sz="0" w:space="0" w:color="000000"/>
              </w:pBdr>
              <w:spacing w:after="0" w:line="240" w:lineRule="auto"/>
              <w:rPr>
                <w:color w:val="FFFFFF" w:themeColor="background1"/>
                <w:sz w:val="2"/>
                <w:szCs w:val="2"/>
              </w:rPr>
            </w:pPr>
            <w:r w:rsidRPr="00E82068">
              <w:rPr>
                <w:color w:val="FFFFFF" w:themeColor="background1"/>
                <w:sz w:val="2"/>
                <w:szCs w:val="2"/>
              </w:rPr>
              <w:t>8%</w:t>
            </w:r>
          </w:p>
        </w:tc>
      </w:tr>
      <w:bookmarkEnd w:id="10"/>
      <w:bookmarkEnd w:id="11"/>
    </w:tbl>
    <w:p w14:paraId="01E1926E" w14:textId="1EC7B808" w:rsidR="00002E19" w:rsidRDefault="00002E19" w:rsidP="00BE157D">
      <w:pPr>
        <w:pStyle w:val="Heading3"/>
        <w:rPr>
          <w:rStyle w:val="Heading2Char"/>
          <w:b/>
          <w:sz w:val="26"/>
          <w:szCs w:val="24"/>
        </w:rPr>
      </w:pPr>
    </w:p>
    <w:p w14:paraId="7BE21400" w14:textId="5FA9A3B6" w:rsidR="00FD5526" w:rsidRPr="005E1243" w:rsidRDefault="00002E19" w:rsidP="004F022D">
      <w:pPr>
        <w:pStyle w:val="Heading3"/>
        <w:spacing w:before="360"/>
        <w:rPr>
          <w:rStyle w:val="Heading2Char"/>
          <w:b/>
          <w:sz w:val="26"/>
          <w:szCs w:val="24"/>
        </w:rPr>
      </w:pPr>
      <w:r>
        <w:rPr>
          <w:rStyle w:val="Heading2Char"/>
          <w:b/>
          <w:sz w:val="26"/>
          <w:szCs w:val="24"/>
        </w:rPr>
        <w:t>E</w:t>
      </w:r>
      <w:r w:rsidR="00433D8F" w:rsidRPr="005E1243">
        <w:rPr>
          <w:rStyle w:val="Heading2Char"/>
          <w:b/>
          <w:sz w:val="26"/>
          <w:szCs w:val="24"/>
        </w:rPr>
        <w:t xml:space="preserve">mployers unable to fill </w:t>
      </w:r>
      <w:r w:rsidR="002072E9" w:rsidRPr="005E1243">
        <w:rPr>
          <w:rStyle w:val="Heading2Char"/>
          <w:b/>
          <w:sz w:val="26"/>
          <w:szCs w:val="24"/>
        </w:rPr>
        <w:t>vacancies</w:t>
      </w:r>
      <w:r w:rsidR="00433D8F" w:rsidRPr="005E1243">
        <w:rPr>
          <w:rStyle w:val="Heading2Char"/>
          <w:b/>
          <w:sz w:val="26"/>
          <w:szCs w:val="24"/>
        </w:rPr>
        <w:t xml:space="preserve"> within a month</w:t>
      </w:r>
    </w:p>
    <w:p w14:paraId="2B26396A" w14:textId="459ADD30" w:rsidR="00BE157D" w:rsidRDefault="00BE157D" w:rsidP="000D1943">
      <w:pPr>
        <w:pStyle w:val="Heading4"/>
      </w:pPr>
      <w:r w:rsidRPr="005E1243">
        <w:t>Proportion of recruiting employers who were unable to fill their vacancies within a month*</w:t>
      </w:r>
    </w:p>
    <w:tbl>
      <w:tblPr>
        <w:tblStyle w:val="JSATable1"/>
        <w:tblW w:w="9000" w:type="dxa"/>
        <w:tblBorders>
          <w:bottom w:val="none" w:sz="0" w:space="0" w:color="auto"/>
        </w:tblBorders>
        <w:tblLayout w:type="fixed"/>
        <w:tblLook w:val="0020" w:firstRow="1" w:lastRow="0" w:firstColumn="0" w:lastColumn="0" w:noHBand="0" w:noVBand="0"/>
      </w:tblPr>
      <w:tblGrid>
        <w:gridCol w:w="5812"/>
        <w:gridCol w:w="3188"/>
      </w:tblGrid>
      <w:tr w:rsidR="00EC68BA" w:rsidRPr="00A5738B" w14:paraId="2854FF5D" w14:textId="77777777" w:rsidTr="007B615C">
        <w:trPr>
          <w:cnfStyle w:val="100000000000" w:firstRow="1" w:lastRow="0" w:firstColumn="0" w:lastColumn="0" w:oddVBand="0" w:evenVBand="0" w:oddHBand="0" w:evenHBand="0" w:firstRowFirstColumn="0" w:firstRowLastColumn="0" w:lastRowFirstColumn="0" w:lastRowLastColumn="0"/>
          <w:trHeight w:val="375"/>
        </w:trPr>
        <w:tc>
          <w:tcPr>
            <w:tcW w:w="5812" w:type="dxa"/>
            <w:shd w:val="clear" w:color="auto" w:fill="auto"/>
          </w:tcPr>
          <w:p w14:paraId="5AEAA299" w14:textId="079F9369" w:rsidR="004F022D" w:rsidRDefault="009E5CE1" w:rsidP="0011736E">
            <w:r>
              <w:rPr>
                <w:noProof/>
              </w:rPr>
              <w:drawing>
                <wp:anchor distT="0" distB="0" distL="114300" distR="114300" simplePos="0" relativeHeight="251658243" behindDoc="0" locked="0" layoutInCell="1" allowOverlap="1" wp14:anchorId="154F2C03" wp14:editId="58EA59C9">
                  <wp:simplePos x="0" y="0"/>
                  <wp:positionH relativeFrom="column">
                    <wp:posOffset>-68580</wp:posOffset>
                  </wp:positionH>
                  <wp:positionV relativeFrom="paragraph">
                    <wp:posOffset>70485</wp:posOffset>
                  </wp:positionV>
                  <wp:extent cx="3553460" cy="1979930"/>
                  <wp:effectExtent l="0" t="0" r="8890" b="1270"/>
                  <wp:wrapNone/>
                  <wp:docPr id="1614167505" name="Chart 1">
                    <a:extLst xmlns:a="http://schemas.openxmlformats.org/drawingml/2006/main">
                      <a:ext uri="{FF2B5EF4-FFF2-40B4-BE49-F238E27FC236}">
                        <a16:creationId xmlns:a16="http://schemas.microsoft.com/office/drawing/2014/main" id="{8DD76108-2AAD-091A-4CC3-B38851A898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pPr w:leftFromText="180" w:rightFromText="180" w:vertAnchor="text" w:horzAnchor="page" w:tblpX="4051" w:tblpY="971"/>
              <w:tblOverlap w:val="never"/>
              <w:tblW w:w="0" w:type="auto"/>
              <w:tblLayout w:type="fixed"/>
              <w:tblCellMar>
                <w:left w:w="0" w:type="dxa"/>
                <w:right w:w="0" w:type="dxa"/>
              </w:tblCellMar>
              <w:tblLook w:val="0420" w:firstRow="1" w:lastRow="0" w:firstColumn="0" w:lastColumn="0" w:noHBand="0" w:noVBand="1"/>
            </w:tblPr>
            <w:tblGrid>
              <w:gridCol w:w="113"/>
              <w:gridCol w:w="113"/>
              <w:gridCol w:w="113"/>
            </w:tblGrid>
            <w:tr w:rsidR="009E5CE1" w:rsidRPr="009E5CE1" w14:paraId="07AFBA2D" w14:textId="77777777" w:rsidTr="009E5CE1">
              <w:trPr>
                <w:tblHeader/>
              </w:trPr>
              <w:tc>
                <w:tcPr>
                  <w:tcW w:w="113" w:type="dxa"/>
                  <w:shd w:val="clear" w:color="auto" w:fill="FFFFFF"/>
                  <w:tcMar>
                    <w:top w:w="0" w:type="dxa"/>
                    <w:left w:w="0" w:type="dxa"/>
                    <w:bottom w:w="0" w:type="dxa"/>
                    <w:right w:w="0" w:type="dxa"/>
                  </w:tcMar>
                  <w:vAlign w:val="center"/>
                </w:tcPr>
                <w:p w14:paraId="06BC39E1"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b/>
                      <w:color w:val="FFFFFF" w:themeColor="background1"/>
                      <w:sz w:val="1"/>
                      <w:szCs w:val="1"/>
                    </w:rPr>
                    <w:t>Date</w:t>
                  </w:r>
                </w:p>
              </w:tc>
              <w:tc>
                <w:tcPr>
                  <w:tcW w:w="113" w:type="dxa"/>
                  <w:shd w:val="clear" w:color="auto" w:fill="FFFFFF"/>
                  <w:tcMar>
                    <w:top w:w="0" w:type="dxa"/>
                    <w:left w:w="0" w:type="dxa"/>
                    <w:bottom w:w="0" w:type="dxa"/>
                    <w:right w:w="0" w:type="dxa"/>
                  </w:tcMar>
                  <w:vAlign w:val="center"/>
                </w:tcPr>
                <w:p w14:paraId="7E050F0D"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b/>
                      <w:color w:val="FFFFFF" w:themeColor="background1"/>
                      <w:sz w:val="1"/>
                      <w:szCs w:val="1"/>
                    </w:rPr>
                    <w:t>% unable to fill vacancies in a month</w:t>
                  </w:r>
                </w:p>
              </w:tc>
              <w:tc>
                <w:tcPr>
                  <w:tcW w:w="113" w:type="dxa"/>
                  <w:shd w:val="clear" w:color="auto" w:fill="FFFFFF"/>
                  <w:tcMar>
                    <w:top w:w="0" w:type="dxa"/>
                    <w:left w:w="0" w:type="dxa"/>
                    <w:bottom w:w="0" w:type="dxa"/>
                    <w:right w:w="0" w:type="dxa"/>
                  </w:tcMar>
                  <w:vAlign w:val="center"/>
                </w:tcPr>
                <w:p w14:paraId="231F6D4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b/>
                      <w:color w:val="FFFFFF" w:themeColor="background1"/>
                      <w:sz w:val="1"/>
                      <w:szCs w:val="1"/>
                    </w:rPr>
                    <w:t>Smoothed - % unable to fill vacancies in a month</w:t>
                  </w:r>
                </w:p>
              </w:tc>
            </w:tr>
            <w:tr w:rsidR="009E5CE1" w:rsidRPr="009E5CE1" w14:paraId="2226B17D" w14:textId="77777777" w:rsidTr="009E5CE1">
              <w:tc>
                <w:tcPr>
                  <w:tcW w:w="113" w:type="dxa"/>
                  <w:shd w:val="clear" w:color="auto" w:fill="FFFFFF"/>
                  <w:tcMar>
                    <w:top w:w="0" w:type="dxa"/>
                    <w:left w:w="0" w:type="dxa"/>
                    <w:bottom w:w="0" w:type="dxa"/>
                    <w:right w:w="0" w:type="dxa"/>
                  </w:tcMar>
                  <w:vAlign w:val="center"/>
                </w:tcPr>
                <w:p w14:paraId="7B85F61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Dec 2021</w:t>
                  </w:r>
                </w:p>
              </w:tc>
              <w:tc>
                <w:tcPr>
                  <w:tcW w:w="113" w:type="dxa"/>
                  <w:shd w:val="clear" w:color="auto" w:fill="FFFFFF"/>
                  <w:tcMar>
                    <w:top w:w="0" w:type="dxa"/>
                    <w:left w:w="0" w:type="dxa"/>
                    <w:bottom w:w="0" w:type="dxa"/>
                    <w:right w:w="0" w:type="dxa"/>
                  </w:tcMar>
                  <w:vAlign w:val="center"/>
                </w:tcPr>
                <w:p w14:paraId="5D3F7EFD"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56%</w:t>
                  </w:r>
                </w:p>
              </w:tc>
              <w:tc>
                <w:tcPr>
                  <w:tcW w:w="113" w:type="dxa"/>
                  <w:shd w:val="clear" w:color="auto" w:fill="FFFFFF"/>
                  <w:tcMar>
                    <w:top w:w="0" w:type="dxa"/>
                    <w:left w:w="0" w:type="dxa"/>
                    <w:bottom w:w="0" w:type="dxa"/>
                    <w:right w:w="0" w:type="dxa"/>
                  </w:tcMar>
                  <w:vAlign w:val="center"/>
                </w:tcPr>
                <w:p w14:paraId="67F7A2A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54%</w:t>
                  </w:r>
                </w:p>
              </w:tc>
            </w:tr>
            <w:tr w:rsidR="009E5CE1" w:rsidRPr="009E5CE1" w14:paraId="2BCE40B2" w14:textId="77777777" w:rsidTr="009E5CE1">
              <w:tc>
                <w:tcPr>
                  <w:tcW w:w="113" w:type="dxa"/>
                  <w:shd w:val="clear" w:color="auto" w:fill="FFFFFF"/>
                  <w:tcMar>
                    <w:top w:w="0" w:type="dxa"/>
                    <w:left w:w="0" w:type="dxa"/>
                    <w:bottom w:w="0" w:type="dxa"/>
                    <w:right w:w="0" w:type="dxa"/>
                  </w:tcMar>
                  <w:vAlign w:val="center"/>
                </w:tcPr>
                <w:p w14:paraId="4173C85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Jan 2022</w:t>
                  </w:r>
                </w:p>
              </w:tc>
              <w:tc>
                <w:tcPr>
                  <w:tcW w:w="113" w:type="dxa"/>
                  <w:shd w:val="clear" w:color="auto" w:fill="FFFFFF"/>
                  <w:tcMar>
                    <w:top w:w="0" w:type="dxa"/>
                    <w:left w:w="0" w:type="dxa"/>
                    <w:bottom w:w="0" w:type="dxa"/>
                    <w:right w:w="0" w:type="dxa"/>
                  </w:tcMar>
                  <w:vAlign w:val="center"/>
                </w:tcPr>
                <w:p w14:paraId="11D8EFA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56%*</w:t>
                  </w:r>
                </w:p>
              </w:tc>
              <w:tc>
                <w:tcPr>
                  <w:tcW w:w="113" w:type="dxa"/>
                  <w:shd w:val="clear" w:color="auto" w:fill="FFFFFF"/>
                  <w:tcMar>
                    <w:top w:w="0" w:type="dxa"/>
                    <w:left w:w="0" w:type="dxa"/>
                    <w:bottom w:w="0" w:type="dxa"/>
                    <w:right w:w="0" w:type="dxa"/>
                  </w:tcMar>
                  <w:vAlign w:val="center"/>
                </w:tcPr>
                <w:p w14:paraId="4A6F52F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55%</w:t>
                  </w:r>
                </w:p>
              </w:tc>
            </w:tr>
            <w:tr w:rsidR="009E5CE1" w:rsidRPr="009E5CE1" w14:paraId="6813C543" w14:textId="77777777" w:rsidTr="009E5CE1">
              <w:tc>
                <w:tcPr>
                  <w:tcW w:w="113" w:type="dxa"/>
                  <w:shd w:val="clear" w:color="auto" w:fill="FFFFFF"/>
                  <w:tcMar>
                    <w:top w:w="0" w:type="dxa"/>
                    <w:left w:w="0" w:type="dxa"/>
                    <w:bottom w:w="0" w:type="dxa"/>
                    <w:right w:w="0" w:type="dxa"/>
                  </w:tcMar>
                  <w:vAlign w:val="center"/>
                </w:tcPr>
                <w:p w14:paraId="2294AF4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Feb 2022</w:t>
                  </w:r>
                </w:p>
              </w:tc>
              <w:tc>
                <w:tcPr>
                  <w:tcW w:w="113" w:type="dxa"/>
                  <w:shd w:val="clear" w:color="auto" w:fill="FFFFFF"/>
                  <w:tcMar>
                    <w:top w:w="0" w:type="dxa"/>
                    <w:left w:w="0" w:type="dxa"/>
                    <w:bottom w:w="0" w:type="dxa"/>
                    <w:right w:w="0" w:type="dxa"/>
                  </w:tcMar>
                  <w:vAlign w:val="center"/>
                </w:tcPr>
                <w:p w14:paraId="3D14FCA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56%</w:t>
                  </w:r>
                </w:p>
              </w:tc>
              <w:tc>
                <w:tcPr>
                  <w:tcW w:w="113" w:type="dxa"/>
                  <w:shd w:val="clear" w:color="auto" w:fill="FFFFFF"/>
                  <w:tcMar>
                    <w:top w:w="0" w:type="dxa"/>
                    <w:left w:w="0" w:type="dxa"/>
                    <w:bottom w:w="0" w:type="dxa"/>
                    <w:right w:w="0" w:type="dxa"/>
                  </w:tcMar>
                  <w:vAlign w:val="center"/>
                </w:tcPr>
                <w:p w14:paraId="692C6B0D"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58%</w:t>
                  </w:r>
                </w:p>
              </w:tc>
            </w:tr>
            <w:tr w:rsidR="009E5CE1" w:rsidRPr="009E5CE1" w14:paraId="1DEADED4" w14:textId="77777777" w:rsidTr="009E5CE1">
              <w:tc>
                <w:tcPr>
                  <w:tcW w:w="113" w:type="dxa"/>
                  <w:shd w:val="clear" w:color="auto" w:fill="FFFFFF"/>
                  <w:tcMar>
                    <w:top w:w="0" w:type="dxa"/>
                    <w:left w:w="0" w:type="dxa"/>
                    <w:bottom w:w="0" w:type="dxa"/>
                    <w:right w:w="0" w:type="dxa"/>
                  </w:tcMar>
                  <w:vAlign w:val="center"/>
                </w:tcPr>
                <w:p w14:paraId="598378A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Mar 2022</w:t>
                  </w:r>
                </w:p>
              </w:tc>
              <w:tc>
                <w:tcPr>
                  <w:tcW w:w="113" w:type="dxa"/>
                  <w:shd w:val="clear" w:color="auto" w:fill="FFFFFF"/>
                  <w:tcMar>
                    <w:top w:w="0" w:type="dxa"/>
                    <w:left w:w="0" w:type="dxa"/>
                    <w:bottom w:w="0" w:type="dxa"/>
                    <w:right w:w="0" w:type="dxa"/>
                  </w:tcMar>
                  <w:vAlign w:val="center"/>
                </w:tcPr>
                <w:p w14:paraId="23B7717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59%</w:t>
                  </w:r>
                </w:p>
              </w:tc>
              <w:tc>
                <w:tcPr>
                  <w:tcW w:w="113" w:type="dxa"/>
                  <w:shd w:val="clear" w:color="auto" w:fill="FFFFFF"/>
                  <w:tcMar>
                    <w:top w:w="0" w:type="dxa"/>
                    <w:left w:w="0" w:type="dxa"/>
                    <w:bottom w:w="0" w:type="dxa"/>
                    <w:right w:w="0" w:type="dxa"/>
                  </w:tcMar>
                  <w:vAlign w:val="center"/>
                </w:tcPr>
                <w:p w14:paraId="4F878AF6"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61%</w:t>
                  </w:r>
                </w:p>
              </w:tc>
            </w:tr>
            <w:tr w:rsidR="009E5CE1" w:rsidRPr="009E5CE1" w14:paraId="34B30EA5" w14:textId="77777777" w:rsidTr="009E5CE1">
              <w:tc>
                <w:tcPr>
                  <w:tcW w:w="113" w:type="dxa"/>
                  <w:shd w:val="clear" w:color="auto" w:fill="FFFFFF"/>
                  <w:tcMar>
                    <w:top w:w="0" w:type="dxa"/>
                    <w:left w:w="0" w:type="dxa"/>
                    <w:bottom w:w="0" w:type="dxa"/>
                    <w:right w:w="0" w:type="dxa"/>
                  </w:tcMar>
                  <w:vAlign w:val="center"/>
                </w:tcPr>
                <w:p w14:paraId="56732E3A"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Apr 2022</w:t>
                  </w:r>
                </w:p>
              </w:tc>
              <w:tc>
                <w:tcPr>
                  <w:tcW w:w="113" w:type="dxa"/>
                  <w:shd w:val="clear" w:color="auto" w:fill="FFFFFF"/>
                  <w:tcMar>
                    <w:top w:w="0" w:type="dxa"/>
                    <w:left w:w="0" w:type="dxa"/>
                    <w:bottom w:w="0" w:type="dxa"/>
                    <w:right w:w="0" w:type="dxa"/>
                  </w:tcMar>
                  <w:vAlign w:val="center"/>
                </w:tcPr>
                <w:p w14:paraId="1BC13E4A"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62%</w:t>
                  </w:r>
                </w:p>
              </w:tc>
              <w:tc>
                <w:tcPr>
                  <w:tcW w:w="113" w:type="dxa"/>
                  <w:shd w:val="clear" w:color="auto" w:fill="FFFFFF"/>
                  <w:tcMar>
                    <w:top w:w="0" w:type="dxa"/>
                    <w:left w:w="0" w:type="dxa"/>
                    <w:bottom w:w="0" w:type="dxa"/>
                    <w:right w:w="0" w:type="dxa"/>
                  </w:tcMar>
                  <w:vAlign w:val="center"/>
                </w:tcPr>
                <w:p w14:paraId="5F7F60D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63%</w:t>
                  </w:r>
                </w:p>
              </w:tc>
            </w:tr>
            <w:tr w:rsidR="009E5CE1" w:rsidRPr="009E5CE1" w14:paraId="77A66997" w14:textId="77777777" w:rsidTr="009E5CE1">
              <w:tc>
                <w:tcPr>
                  <w:tcW w:w="113" w:type="dxa"/>
                  <w:shd w:val="clear" w:color="auto" w:fill="FFFFFF"/>
                  <w:tcMar>
                    <w:top w:w="0" w:type="dxa"/>
                    <w:left w:w="0" w:type="dxa"/>
                    <w:bottom w:w="0" w:type="dxa"/>
                    <w:right w:w="0" w:type="dxa"/>
                  </w:tcMar>
                  <w:vAlign w:val="center"/>
                </w:tcPr>
                <w:p w14:paraId="5445910E"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May 2022</w:t>
                  </w:r>
                </w:p>
              </w:tc>
              <w:tc>
                <w:tcPr>
                  <w:tcW w:w="113" w:type="dxa"/>
                  <w:shd w:val="clear" w:color="auto" w:fill="FFFFFF"/>
                  <w:tcMar>
                    <w:top w:w="0" w:type="dxa"/>
                    <w:left w:w="0" w:type="dxa"/>
                    <w:bottom w:w="0" w:type="dxa"/>
                    <w:right w:w="0" w:type="dxa"/>
                  </w:tcMar>
                  <w:vAlign w:val="center"/>
                </w:tcPr>
                <w:p w14:paraId="0BDA9A02"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66%</w:t>
                  </w:r>
                </w:p>
              </w:tc>
              <w:tc>
                <w:tcPr>
                  <w:tcW w:w="113" w:type="dxa"/>
                  <w:shd w:val="clear" w:color="auto" w:fill="FFFFFF"/>
                  <w:tcMar>
                    <w:top w:w="0" w:type="dxa"/>
                    <w:left w:w="0" w:type="dxa"/>
                    <w:bottom w:w="0" w:type="dxa"/>
                    <w:right w:w="0" w:type="dxa"/>
                  </w:tcMar>
                  <w:vAlign w:val="center"/>
                </w:tcPr>
                <w:p w14:paraId="5C5302F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66%</w:t>
                  </w:r>
                </w:p>
              </w:tc>
            </w:tr>
            <w:tr w:rsidR="009E5CE1" w:rsidRPr="009E5CE1" w14:paraId="5B1D5414" w14:textId="77777777" w:rsidTr="009E5CE1">
              <w:tc>
                <w:tcPr>
                  <w:tcW w:w="113" w:type="dxa"/>
                  <w:shd w:val="clear" w:color="auto" w:fill="FFFFFF"/>
                  <w:tcMar>
                    <w:top w:w="0" w:type="dxa"/>
                    <w:left w:w="0" w:type="dxa"/>
                    <w:bottom w:w="0" w:type="dxa"/>
                    <w:right w:w="0" w:type="dxa"/>
                  </w:tcMar>
                  <w:vAlign w:val="center"/>
                </w:tcPr>
                <w:p w14:paraId="462DC336"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Jun 2022</w:t>
                  </w:r>
                </w:p>
              </w:tc>
              <w:tc>
                <w:tcPr>
                  <w:tcW w:w="113" w:type="dxa"/>
                  <w:shd w:val="clear" w:color="auto" w:fill="FFFFFF"/>
                  <w:tcMar>
                    <w:top w:w="0" w:type="dxa"/>
                    <w:left w:w="0" w:type="dxa"/>
                    <w:bottom w:w="0" w:type="dxa"/>
                    <w:right w:w="0" w:type="dxa"/>
                  </w:tcMar>
                  <w:vAlign w:val="center"/>
                </w:tcPr>
                <w:p w14:paraId="64A6C41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66%</w:t>
                  </w:r>
                </w:p>
              </w:tc>
              <w:tc>
                <w:tcPr>
                  <w:tcW w:w="113" w:type="dxa"/>
                  <w:shd w:val="clear" w:color="auto" w:fill="FFFFFF"/>
                  <w:tcMar>
                    <w:top w:w="0" w:type="dxa"/>
                    <w:left w:w="0" w:type="dxa"/>
                    <w:bottom w:w="0" w:type="dxa"/>
                    <w:right w:w="0" w:type="dxa"/>
                  </w:tcMar>
                  <w:vAlign w:val="center"/>
                </w:tcPr>
                <w:p w14:paraId="6CBE49AD"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67%</w:t>
                  </w:r>
                </w:p>
              </w:tc>
            </w:tr>
            <w:tr w:rsidR="009E5CE1" w:rsidRPr="009E5CE1" w14:paraId="045D72EB" w14:textId="77777777" w:rsidTr="009E5CE1">
              <w:tc>
                <w:tcPr>
                  <w:tcW w:w="113" w:type="dxa"/>
                  <w:shd w:val="clear" w:color="auto" w:fill="FFFFFF"/>
                  <w:tcMar>
                    <w:top w:w="0" w:type="dxa"/>
                    <w:left w:w="0" w:type="dxa"/>
                    <w:bottom w:w="0" w:type="dxa"/>
                    <w:right w:w="0" w:type="dxa"/>
                  </w:tcMar>
                  <w:vAlign w:val="center"/>
                </w:tcPr>
                <w:p w14:paraId="0F2F623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Jul 2022</w:t>
                  </w:r>
                </w:p>
              </w:tc>
              <w:tc>
                <w:tcPr>
                  <w:tcW w:w="113" w:type="dxa"/>
                  <w:shd w:val="clear" w:color="auto" w:fill="FFFFFF"/>
                  <w:tcMar>
                    <w:top w:w="0" w:type="dxa"/>
                    <w:left w:w="0" w:type="dxa"/>
                    <w:bottom w:w="0" w:type="dxa"/>
                    <w:right w:w="0" w:type="dxa"/>
                  </w:tcMar>
                  <w:vAlign w:val="center"/>
                </w:tcPr>
                <w:p w14:paraId="27D71DB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69%</w:t>
                  </w:r>
                </w:p>
              </w:tc>
              <w:tc>
                <w:tcPr>
                  <w:tcW w:w="113" w:type="dxa"/>
                  <w:shd w:val="clear" w:color="auto" w:fill="FFFFFF"/>
                  <w:tcMar>
                    <w:top w:w="0" w:type="dxa"/>
                    <w:left w:w="0" w:type="dxa"/>
                    <w:bottom w:w="0" w:type="dxa"/>
                    <w:right w:w="0" w:type="dxa"/>
                  </w:tcMar>
                  <w:vAlign w:val="center"/>
                </w:tcPr>
                <w:p w14:paraId="029AB6A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69%</w:t>
                  </w:r>
                </w:p>
              </w:tc>
            </w:tr>
            <w:tr w:rsidR="009E5CE1" w:rsidRPr="009E5CE1" w14:paraId="37E09F93" w14:textId="77777777" w:rsidTr="009E5CE1">
              <w:tc>
                <w:tcPr>
                  <w:tcW w:w="113" w:type="dxa"/>
                  <w:shd w:val="clear" w:color="auto" w:fill="FFFFFF"/>
                  <w:tcMar>
                    <w:top w:w="0" w:type="dxa"/>
                    <w:left w:w="0" w:type="dxa"/>
                    <w:bottom w:w="0" w:type="dxa"/>
                    <w:right w:w="0" w:type="dxa"/>
                  </w:tcMar>
                  <w:vAlign w:val="center"/>
                </w:tcPr>
                <w:p w14:paraId="100E63D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Aug 2022</w:t>
                  </w:r>
                </w:p>
              </w:tc>
              <w:tc>
                <w:tcPr>
                  <w:tcW w:w="113" w:type="dxa"/>
                  <w:shd w:val="clear" w:color="auto" w:fill="FFFFFF"/>
                  <w:tcMar>
                    <w:top w:w="0" w:type="dxa"/>
                    <w:left w:w="0" w:type="dxa"/>
                    <w:bottom w:w="0" w:type="dxa"/>
                    <w:right w:w="0" w:type="dxa"/>
                  </w:tcMar>
                  <w:vAlign w:val="center"/>
                </w:tcPr>
                <w:p w14:paraId="1318D7A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72%</w:t>
                  </w:r>
                </w:p>
              </w:tc>
              <w:tc>
                <w:tcPr>
                  <w:tcW w:w="113" w:type="dxa"/>
                  <w:shd w:val="clear" w:color="auto" w:fill="FFFFFF"/>
                  <w:tcMar>
                    <w:top w:w="0" w:type="dxa"/>
                    <w:left w:w="0" w:type="dxa"/>
                    <w:bottom w:w="0" w:type="dxa"/>
                    <w:right w:w="0" w:type="dxa"/>
                  </w:tcMar>
                  <w:vAlign w:val="center"/>
                </w:tcPr>
                <w:p w14:paraId="3B1536B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70%</w:t>
                  </w:r>
                </w:p>
              </w:tc>
            </w:tr>
            <w:tr w:rsidR="009E5CE1" w:rsidRPr="009E5CE1" w14:paraId="1AF1AA7E" w14:textId="77777777" w:rsidTr="009E5CE1">
              <w:tc>
                <w:tcPr>
                  <w:tcW w:w="113" w:type="dxa"/>
                  <w:shd w:val="clear" w:color="auto" w:fill="FFFFFF"/>
                  <w:tcMar>
                    <w:top w:w="0" w:type="dxa"/>
                    <w:left w:w="0" w:type="dxa"/>
                    <w:bottom w:w="0" w:type="dxa"/>
                    <w:right w:w="0" w:type="dxa"/>
                  </w:tcMar>
                  <w:vAlign w:val="center"/>
                </w:tcPr>
                <w:p w14:paraId="3F56961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Sep 2022</w:t>
                  </w:r>
                </w:p>
              </w:tc>
              <w:tc>
                <w:tcPr>
                  <w:tcW w:w="113" w:type="dxa"/>
                  <w:shd w:val="clear" w:color="auto" w:fill="FFFFFF"/>
                  <w:tcMar>
                    <w:top w:w="0" w:type="dxa"/>
                    <w:left w:w="0" w:type="dxa"/>
                    <w:bottom w:w="0" w:type="dxa"/>
                    <w:right w:w="0" w:type="dxa"/>
                  </w:tcMar>
                  <w:vAlign w:val="center"/>
                </w:tcPr>
                <w:p w14:paraId="77C868A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69%</w:t>
                  </w:r>
                </w:p>
              </w:tc>
              <w:tc>
                <w:tcPr>
                  <w:tcW w:w="113" w:type="dxa"/>
                  <w:shd w:val="clear" w:color="auto" w:fill="FFFFFF"/>
                  <w:tcMar>
                    <w:top w:w="0" w:type="dxa"/>
                    <w:left w:w="0" w:type="dxa"/>
                    <w:bottom w:w="0" w:type="dxa"/>
                    <w:right w:w="0" w:type="dxa"/>
                  </w:tcMar>
                  <w:vAlign w:val="center"/>
                </w:tcPr>
                <w:p w14:paraId="5E631A3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70%</w:t>
                  </w:r>
                </w:p>
              </w:tc>
            </w:tr>
            <w:tr w:rsidR="009E5CE1" w:rsidRPr="009E5CE1" w14:paraId="6B281E06" w14:textId="77777777" w:rsidTr="009E5CE1">
              <w:tc>
                <w:tcPr>
                  <w:tcW w:w="113" w:type="dxa"/>
                  <w:shd w:val="clear" w:color="auto" w:fill="FFFFFF"/>
                  <w:tcMar>
                    <w:top w:w="0" w:type="dxa"/>
                    <w:left w:w="0" w:type="dxa"/>
                    <w:bottom w:w="0" w:type="dxa"/>
                    <w:right w:w="0" w:type="dxa"/>
                  </w:tcMar>
                  <w:vAlign w:val="center"/>
                </w:tcPr>
                <w:p w14:paraId="4426569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Oct 2022</w:t>
                  </w:r>
                </w:p>
              </w:tc>
              <w:tc>
                <w:tcPr>
                  <w:tcW w:w="113" w:type="dxa"/>
                  <w:shd w:val="clear" w:color="auto" w:fill="FFFFFF"/>
                  <w:tcMar>
                    <w:top w:w="0" w:type="dxa"/>
                    <w:left w:w="0" w:type="dxa"/>
                    <w:bottom w:w="0" w:type="dxa"/>
                    <w:right w:w="0" w:type="dxa"/>
                  </w:tcMar>
                  <w:vAlign w:val="center"/>
                </w:tcPr>
                <w:p w14:paraId="0DD4251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70%</w:t>
                  </w:r>
                </w:p>
              </w:tc>
              <w:tc>
                <w:tcPr>
                  <w:tcW w:w="113" w:type="dxa"/>
                  <w:shd w:val="clear" w:color="auto" w:fill="FFFFFF"/>
                  <w:tcMar>
                    <w:top w:w="0" w:type="dxa"/>
                    <w:left w:w="0" w:type="dxa"/>
                    <w:bottom w:w="0" w:type="dxa"/>
                    <w:right w:w="0" w:type="dxa"/>
                  </w:tcMar>
                  <w:vAlign w:val="center"/>
                </w:tcPr>
                <w:p w14:paraId="1E9F951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70%</w:t>
                  </w:r>
                </w:p>
              </w:tc>
            </w:tr>
            <w:tr w:rsidR="009E5CE1" w:rsidRPr="009E5CE1" w14:paraId="5F04B500" w14:textId="77777777" w:rsidTr="009E5CE1">
              <w:tc>
                <w:tcPr>
                  <w:tcW w:w="113" w:type="dxa"/>
                  <w:shd w:val="clear" w:color="auto" w:fill="FFFFFF"/>
                  <w:tcMar>
                    <w:top w:w="0" w:type="dxa"/>
                    <w:left w:w="0" w:type="dxa"/>
                    <w:bottom w:w="0" w:type="dxa"/>
                    <w:right w:w="0" w:type="dxa"/>
                  </w:tcMar>
                  <w:vAlign w:val="center"/>
                </w:tcPr>
                <w:p w14:paraId="7D14B7A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Nov 2022</w:t>
                  </w:r>
                </w:p>
              </w:tc>
              <w:tc>
                <w:tcPr>
                  <w:tcW w:w="113" w:type="dxa"/>
                  <w:shd w:val="clear" w:color="auto" w:fill="FFFFFF"/>
                  <w:tcMar>
                    <w:top w:w="0" w:type="dxa"/>
                    <w:left w:w="0" w:type="dxa"/>
                    <w:bottom w:w="0" w:type="dxa"/>
                    <w:right w:w="0" w:type="dxa"/>
                  </w:tcMar>
                  <w:vAlign w:val="center"/>
                </w:tcPr>
                <w:p w14:paraId="1ED5614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71%</w:t>
                  </w:r>
                </w:p>
              </w:tc>
              <w:tc>
                <w:tcPr>
                  <w:tcW w:w="113" w:type="dxa"/>
                  <w:shd w:val="clear" w:color="auto" w:fill="FFFFFF"/>
                  <w:tcMar>
                    <w:top w:w="0" w:type="dxa"/>
                    <w:left w:w="0" w:type="dxa"/>
                    <w:bottom w:w="0" w:type="dxa"/>
                    <w:right w:w="0" w:type="dxa"/>
                  </w:tcMar>
                  <w:vAlign w:val="center"/>
                </w:tcPr>
                <w:p w14:paraId="7B008BEB"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68%</w:t>
                  </w:r>
                </w:p>
              </w:tc>
            </w:tr>
            <w:tr w:rsidR="009E5CE1" w:rsidRPr="009E5CE1" w14:paraId="77E97770" w14:textId="77777777" w:rsidTr="009E5CE1">
              <w:tc>
                <w:tcPr>
                  <w:tcW w:w="113" w:type="dxa"/>
                  <w:shd w:val="clear" w:color="auto" w:fill="FFFFFF"/>
                  <w:tcMar>
                    <w:top w:w="0" w:type="dxa"/>
                    <w:left w:w="0" w:type="dxa"/>
                    <w:bottom w:w="0" w:type="dxa"/>
                    <w:right w:w="0" w:type="dxa"/>
                  </w:tcMar>
                  <w:vAlign w:val="center"/>
                </w:tcPr>
                <w:p w14:paraId="52A099F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Dec 2022</w:t>
                  </w:r>
                </w:p>
              </w:tc>
              <w:tc>
                <w:tcPr>
                  <w:tcW w:w="113" w:type="dxa"/>
                  <w:shd w:val="clear" w:color="auto" w:fill="FFFFFF"/>
                  <w:tcMar>
                    <w:top w:w="0" w:type="dxa"/>
                    <w:left w:w="0" w:type="dxa"/>
                    <w:bottom w:w="0" w:type="dxa"/>
                    <w:right w:w="0" w:type="dxa"/>
                  </w:tcMar>
                  <w:vAlign w:val="center"/>
                </w:tcPr>
                <w:p w14:paraId="763E7D5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62%</w:t>
                  </w:r>
                </w:p>
              </w:tc>
              <w:tc>
                <w:tcPr>
                  <w:tcW w:w="113" w:type="dxa"/>
                  <w:shd w:val="clear" w:color="auto" w:fill="FFFFFF"/>
                  <w:tcMar>
                    <w:top w:w="0" w:type="dxa"/>
                    <w:left w:w="0" w:type="dxa"/>
                    <w:bottom w:w="0" w:type="dxa"/>
                    <w:right w:w="0" w:type="dxa"/>
                  </w:tcMar>
                  <w:vAlign w:val="center"/>
                </w:tcPr>
                <w:p w14:paraId="565AE3FE"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66%</w:t>
                  </w:r>
                </w:p>
              </w:tc>
            </w:tr>
            <w:tr w:rsidR="009E5CE1" w:rsidRPr="009E5CE1" w14:paraId="0D49F656" w14:textId="77777777" w:rsidTr="009E5CE1">
              <w:tc>
                <w:tcPr>
                  <w:tcW w:w="113" w:type="dxa"/>
                  <w:shd w:val="clear" w:color="auto" w:fill="FFFFFF"/>
                  <w:tcMar>
                    <w:top w:w="0" w:type="dxa"/>
                    <w:left w:w="0" w:type="dxa"/>
                    <w:bottom w:w="0" w:type="dxa"/>
                    <w:right w:w="0" w:type="dxa"/>
                  </w:tcMar>
                  <w:vAlign w:val="center"/>
                </w:tcPr>
                <w:p w14:paraId="529800AB"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Jan 2023</w:t>
                  </w:r>
                </w:p>
              </w:tc>
              <w:tc>
                <w:tcPr>
                  <w:tcW w:w="113" w:type="dxa"/>
                  <w:shd w:val="clear" w:color="auto" w:fill="FFFFFF"/>
                  <w:tcMar>
                    <w:top w:w="0" w:type="dxa"/>
                    <w:left w:w="0" w:type="dxa"/>
                    <w:bottom w:w="0" w:type="dxa"/>
                    <w:right w:w="0" w:type="dxa"/>
                  </w:tcMar>
                  <w:vAlign w:val="center"/>
                </w:tcPr>
                <w:p w14:paraId="2C5E791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60%</w:t>
                  </w:r>
                </w:p>
              </w:tc>
              <w:tc>
                <w:tcPr>
                  <w:tcW w:w="113" w:type="dxa"/>
                  <w:shd w:val="clear" w:color="auto" w:fill="FFFFFF"/>
                  <w:tcMar>
                    <w:top w:w="0" w:type="dxa"/>
                    <w:left w:w="0" w:type="dxa"/>
                    <w:bottom w:w="0" w:type="dxa"/>
                    <w:right w:w="0" w:type="dxa"/>
                  </w:tcMar>
                  <w:vAlign w:val="center"/>
                </w:tcPr>
                <w:p w14:paraId="3F57259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64%</w:t>
                  </w:r>
                </w:p>
              </w:tc>
            </w:tr>
            <w:tr w:rsidR="009E5CE1" w:rsidRPr="009E5CE1" w14:paraId="63F9CF6A" w14:textId="77777777" w:rsidTr="009E5CE1">
              <w:tc>
                <w:tcPr>
                  <w:tcW w:w="113" w:type="dxa"/>
                  <w:shd w:val="clear" w:color="auto" w:fill="FFFFFF"/>
                  <w:tcMar>
                    <w:top w:w="0" w:type="dxa"/>
                    <w:left w:w="0" w:type="dxa"/>
                    <w:bottom w:w="0" w:type="dxa"/>
                    <w:right w:w="0" w:type="dxa"/>
                  </w:tcMar>
                  <w:vAlign w:val="center"/>
                </w:tcPr>
                <w:p w14:paraId="697C0AF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Feb 2023</w:t>
                  </w:r>
                </w:p>
              </w:tc>
              <w:tc>
                <w:tcPr>
                  <w:tcW w:w="113" w:type="dxa"/>
                  <w:shd w:val="clear" w:color="auto" w:fill="FFFFFF"/>
                  <w:tcMar>
                    <w:top w:w="0" w:type="dxa"/>
                    <w:left w:w="0" w:type="dxa"/>
                    <w:bottom w:w="0" w:type="dxa"/>
                    <w:right w:w="0" w:type="dxa"/>
                  </w:tcMar>
                  <w:vAlign w:val="center"/>
                </w:tcPr>
                <w:p w14:paraId="56BDC21B"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58%</w:t>
                  </w:r>
                </w:p>
              </w:tc>
              <w:tc>
                <w:tcPr>
                  <w:tcW w:w="113" w:type="dxa"/>
                  <w:shd w:val="clear" w:color="auto" w:fill="FFFFFF"/>
                  <w:tcMar>
                    <w:top w:w="0" w:type="dxa"/>
                    <w:left w:w="0" w:type="dxa"/>
                    <w:bottom w:w="0" w:type="dxa"/>
                    <w:right w:w="0" w:type="dxa"/>
                  </w:tcMar>
                  <w:vAlign w:val="center"/>
                </w:tcPr>
                <w:p w14:paraId="48CC62D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62%</w:t>
                  </w:r>
                </w:p>
              </w:tc>
            </w:tr>
            <w:tr w:rsidR="009E5CE1" w:rsidRPr="009E5CE1" w14:paraId="2ACFB22A" w14:textId="77777777" w:rsidTr="009E5CE1">
              <w:tc>
                <w:tcPr>
                  <w:tcW w:w="113" w:type="dxa"/>
                  <w:shd w:val="clear" w:color="auto" w:fill="FFFFFF"/>
                  <w:tcMar>
                    <w:top w:w="0" w:type="dxa"/>
                    <w:left w:w="0" w:type="dxa"/>
                    <w:bottom w:w="0" w:type="dxa"/>
                    <w:right w:w="0" w:type="dxa"/>
                  </w:tcMar>
                  <w:vAlign w:val="center"/>
                </w:tcPr>
                <w:p w14:paraId="0196FD8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Mar 2023</w:t>
                  </w:r>
                </w:p>
              </w:tc>
              <w:tc>
                <w:tcPr>
                  <w:tcW w:w="113" w:type="dxa"/>
                  <w:shd w:val="clear" w:color="auto" w:fill="FFFFFF"/>
                  <w:tcMar>
                    <w:top w:w="0" w:type="dxa"/>
                    <w:left w:w="0" w:type="dxa"/>
                    <w:bottom w:w="0" w:type="dxa"/>
                    <w:right w:w="0" w:type="dxa"/>
                  </w:tcMar>
                  <w:vAlign w:val="center"/>
                </w:tcPr>
                <w:p w14:paraId="1888429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66%</w:t>
                  </w:r>
                </w:p>
              </w:tc>
              <w:tc>
                <w:tcPr>
                  <w:tcW w:w="113" w:type="dxa"/>
                  <w:shd w:val="clear" w:color="auto" w:fill="FFFFFF"/>
                  <w:tcMar>
                    <w:top w:w="0" w:type="dxa"/>
                    <w:left w:w="0" w:type="dxa"/>
                    <w:bottom w:w="0" w:type="dxa"/>
                    <w:right w:w="0" w:type="dxa"/>
                  </w:tcMar>
                  <w:vAlign w:val="center"/>
                </w:tcPr>
                <w:p w14:paraId="3E6E5C1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61%</w:t>
                  </w:r>
                </w:p>
              </w:tc>
            </w:tr>
            <w:tr w:rsidR="009E5CE1" w:rsidRPr="009E5CE1" w14:paraId="225B1C4A" w14:textId="77777777" w:rsidTr="009E5CE1">
              <w:tc>
                <w:tcPr>
                  <w:tcW w:w="113" w:type="dxa"/>
                  <w:shd w:val="clear" w:color="auto" w:fill="FFFFFF"/>
                  <w:tcMar>
                    <w:top w:w="0" w:type="dxa"/>
                    <w:left w:w="0" w:type="dxa"/>
                    <w:bottom w:w="0" w:type="dxa"/>
                    <w:right w:w="0" w:type="dxa"/>
                  </w:tcMar>
                  <w:vAlign w:val="center"/>
                </w:tcPr>
                <w:p w14:paraId="7CF2C24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Apr 2023</w:t>
                  </w:r>
                </w:p>
              </w:tc>
              <w:tc>
                <w:tcPr>
                  <w:tcW w:w="113" w:type="dxa"/>
                  <w:shd w:val="clear" w:color="auto" w:fill="FFFFFF"/>
                  <w:tcMar>
                    <w:top w:w="0" w:type="dxa"/>
                    <w:left w:w="0" w:type="dxa"/>
                    <w:bottom w:w="0" w:type="dxa"/>
                    <w:right w:w="0" w:type="dxa"/>
                  </w:tcMar>
                  <w:vAlign w:val="center"/>
                </w:tcPr>
                <w:p w14:paraId="081439D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60%</w:t>
                  </w:r>
                </w:p>
              </w:tc>
              <w:tc>
                <w:tcPr>
                  <w:tcW w:w="113" w:type="dxa"/>
                  <w:shd w:val="clear" w:color="auto" w:fill="FFFFFF"/>
                  <w:tcMar>
                    <w:top w:w="0" w:type="dxa"/>
                    <w:left w:w="0" w:type="dxa"/>
                    <w:bottom w:w="0" w:type="dxa"/>
                    <w:right w:w="0" w:type="dxa"/>
                  </w:tcMar>
                  <w:vAlign w:val="center"/>
                </w:tcPr>
                <w:p w14:paraId="0AFCE14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61%</w:t>
                  </w:r>
                </w:p>
              </w:tc>
            </w:tr>
            <w:tr w:rsidR="009E5CE1" w:rsidRPr="009E5CE1" w14:paraId="3A31A283" w14:textId="77777777" w:rsidTr="009E5CE1">
              <w:tc>
                <w:tcPr>
                  <w:tcW w:w="113" w:type="dxa"/>
                  <w:shd w:val="clear" w:color="auto" w:fill="FFFFFF"/>
                  <w:tcMar>
                    <w:top w:w="0" w:type="dxa"/>
                    <w:left w:w="0" w:type="dxa"/>
                    <w:bottom w:w="0" w:type="dxa"/>
                    <w:right w:w="0" w:type="dxa"/>
                  </w:tcMar>
                  <w:vAlign w:val="center"/>
                </w:tcPr>
                <w:p w14:paraId="1C58FEE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May 2023</w:t>
                  </w:r>
                </w:p>
              </w:tc>
              <w:tc>
                <w:tcPr>
                  <w:tcW w:w="113" w:type="dxa"/>
                  <w:shd w:val="clear" w:color="auto" w:fill="FFFFFF"/>
                  <w:tcMar>
                    <w:top w:w="0" w:type="dxa"/>
                    <w:left w:w="0" w:type="dxa"/>
                    <w:bottom w:w="0" w:type="dxa"/>
                    <w:right w:w="0" w:type="dxa"/>
                  </w:tcMar>
                  <w:vAlign w:val="center"/>
                </w:tcPr>
                <w:p w14:paraId="1D37AA5A"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62%</w:t>
                  </w:r>
                </w:p>
              </w:tc>
              <w:tc>
                <w:tcPr>
                  <w:tcW w:w="113" w:type="dxa"/>
                  <w:shd w:val="clear" w:color="auto" w:fill="FFFFFF"/>
                  <w:tcMar>
                    <w:top w:w="0" w:type="dxa"/>
                    <w:left w:w="0" w:type="dxa"/>
                    <w:bottom w:w="0" w:type="dxa"/>
                    <w:right w:w="0" w:type="dxa"/>
                  </w:tcMar>
                  <w:vAlign w:val="center"/>
                </w:tcPr>
                <w:p w14:paraId="7B8F0EA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61%</w:t>
                  </w:r>
                </w:p>
              </w:tc>
            </w:tr>
            <w:tr w:rsidR="009E5CE1" w:rsidRPr="009E5CE1" w14:paraId="7ED668AA" w14:textId="77777777" w:rsidTr="009E5CE1">
              <w:tc>
                <w:tcPr>
                  <w:tcW w:w="113" w:type="dxa"/>
                  <w:shd w:val="clear" w:color="auto" w:fill="FFFFFF"/>
                  <w:tcMar>
                    <w:top w:w="0" w:type="dxa"/>
                    <w:left w:w="0" w:type="dxa"/>
                    <w:bottom w:w="0" w:type="dxa"/>
                    <w:right w:w="0" w:type="dxa"/>
                  </w:tcMar>
                  <w:vAlign w:val="center"/>
                </w:tcPr>
                <w:p w14:paraId="1D345C06"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Jun 2023</w:t>
                  </w:r>
                </w:p>
              </w:tc>
              <w:tc>
                <w:tcPr>
                  <w:tcW w:w="113" w:type="dxa"/>
                  <w:shd w:val="clear" w:color="auto" w:fill="FFFFFF"/>
                  <w:tcMar>
                    <w:top w:w="0" w:type="dxa"/>
                    <w:left w:w="0" w:type="dxa"/>
                    <w:bottom w:w="0" w:type="dxa"/>
                    <w:right w:w="0" w:type="dxa"/>
                  </w:tcMar>
                  <w:vAlign w:val="center"/>
                </w:tcPr>
                <w:p w14:paraId="7CBB234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57%</w:t>
                  </w:r>
                </w:p>
              </w:tc>
              <w:tc>
                <w:tcPr>
                  <w:tcW w:w="113" w:type="dxa"/>
                  <w:shd w:val="clear" w:color="auto" w:fill="FFFFFF"/>
                  <w:tcMar>
                    <w:top w:w="0" w:type="dxa"/>
                    <w:left w:w="0" w:type="dxa"/>
                    <w:bottom w:w="0" w:type="dxa"/>
                    <w:right w:w="0" w:type="dxa"/>
                  </w:tcMar>
                  <w:vAlign w:val="center"/>
                </w:tcPr>
                <w:p w14:paraId="32443C9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60%</w:t>
                  </w:r>
                </w:p>
              </w:tc>
            </w:tr>
            <w:tr w:rsidR="009E5CE1" w:rsidRPr="009E5CE1" w14:paraId="0E9C810A" w14:textId="77777777" w:rsidTr="009E5CE1">
              <w:tc>
                <w:tcPr>
                  <w:tcW w:w="113" w:type="dxa"/>
                  <w:shd w:val="clear" w:color="auto" w:fill="FFFFFF"/>
                  <w:tcMar>
                    <w:top w:w="0" w:type="dxa"/>
                    <w:left w:w="0" w:type="dxa"/>
                    <w:bottom w:w="0" w:type="dxa"/>
                    <w:right w:w="0" w:type="dxa"/>
                  </w:tcMar>
                  <w:vAlign w:val="center"/>
                </w:tcPr>
                <w:p w14:paraId="027A37D9"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Jul 2023</w:t>
                  </w:r>
                </w:p>
              </w:tc>
              <w:tc>
                <w:tcPr>
                  <w:tcW w:w="113" w:type="dxa"/>
                  <w:shd w:val="clear" w:color="auto" w:fill="FFFFFF"/>
                  <w:tcMar>
                    <w:top w:w="0" w:type="dxa"/>
                    <w:left w:w="0" w:type="dxa"/>
                    <w:bottom w:w="0" w:type="dxa"/>
                    <w:right w:w="0" w:type="dxa"/>
                  </w:tcMar>
                  <w:vAlign w:val="center"/>
                </w:tcPr>
                <w:p w14:paraId="25BD3D8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57%</w:t>
                  </w:r>
                </w:p>
              </w:tc>
              <w:tc>
                <w:tcPr>
                  <w:tcW w:w="113" w:type="dxa"/>
                  <w:shd w:val="clear" w:color="auto" w:fill="FFFFFF"/>
                  <w:tcMar>
                    <w:top w:w="0" w:type="dxa"/>
                    <w:left w:w="0" w:type="dxa"/>
                    <w:bottom w:w="0" w:type="dxa"/>
                    <w:right w:w="0" w:type="dxa"/>
                  </w:tcMar>
                  <w:vAlign w:val="center"/>
                </w:tcPr>
                <w:p w14:paraId="67ED1DC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58%</w:t>
                  </w:r>
                </w:p>
              </w:tc>
            </w:tr>
            <w:tr w:rsidR="009E5CE1" w:rsidRPr="009E5CE1" w14:paraId="06F09641" w14:textId="77777777" w:rsidTr="009E5CE1">
              <w:tc>
                <w:tcPr>
                  <w:tcW w:w="113" w:type="dxa"/>
                  <w:shd w:val="clear" w:color="auto" w:fill="FFFFFF"/>
                  <w:tcMar>
                    <w:top w:w="0" w:type="dxa"/>
                    <w:left w:w="0" w:type="dxa"/>
                    <w:bottom w:w="0" w:type="dxa"/>
                    <w:right w:w="0" w:type="dxa"/>
                  </w:tcMar>
                  <w:vAlign w:val="center"/>
                </w:tcPr>
                <w:p w14:paraId="250F080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Aug 2023</w:t>
                  </w:r>
                </w:p>
              </w:tc>
              <w:tc>
                <w:tcPr>
                  <w:tcW w:w="113" w:type="dxa"/>
                  <w:shd w:val="clear" w:color="auto" w:fill="FFFFFF"/>
                  <w:tcMar>
                    <w:top w:w="0" w:type="dxa"/>
                    <w:left w:w="0" w:type="dxa"/>
                    <w:bottom w:w="0" w:type="dxa"/>
                    <w:right w:w="0" w:type="dxa"/>
                  </w:tcMar>
                  <w:vAlign w:val="center"/>
                </w:tcPr>
                <w:p w14:paraId="4CB361C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60%</w:t>
                  </w:r>
                </w:p>
              </w:tc>
              <w:tc>
                <w:tcPr>
                  <w:tcW w:w="113" w:type="dxa"/>
                  <w:shd w:val="clear" w:color="auto" w:fill="FFFFFF"/>
                  <w:tcMar>
                    <w:top w:w="0" w:type="dxa"/>
                    <w:left w:w="0" w:type="dxa"/>
                    <w:bottom w:w="0" w:type="dxa"/>
                    <w:right w:w="0" w:type="dxa"/>
                  </w:tcMar>
                  <w:vAlign w:val="center"/>
                </w:tcPr>
                <w:p w14:paraId="18BC32AB"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57%</w:t>
                  </w:r>
                </w:p>
              </w:tc>
            </w:tr>
            <w:tr w:rsidR="009E5CE1" w:rsidRPr="009E5CE1" w14:paraId="69883001" w14:textId="77777777" w:rsidTr="009E5CE1">
              <w:tc>
                <w:tcPr>
                  <w:tcW w:w="113" w:type="dxa"/>
                  <w:shd w:val="clear" w:color="auto" w:fill="FFFFFF"/>
                  <w:tcMar>
                    <w:top w:w="0" w:type="dxa"/>
                    <w:left w:w="0" w:type="dxa"/>
                    <w:bottom w:w="0" w:type="dxa"/>
                    <w:right w:w="0" w:type="dxa"/>
                  </w:tcMar>
                  <w:vAlign w:val="center"/>
                </w:tcPr>
                <w:p w14:paraId="56C0DDB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Sep 2023</w:t>
                  </w:r>
                </w:p>
              </w:tc>
              <w:tc>
                <w:tcPr>
                  <w:tcW w:w="113" w:type="dxa"/>
                  <w:shd w:val="clear" w:color="auto" w:fill="FFFFFF"/>
                  <w:tcMar>
                    <w:top w:w="0" w:type="dxa"/>
                    <w:left w:w="0" w:type="dxa"/>
                    <w:bottom w:w="0" w:type="dxa"/>
                    <w:right w:w="0" w:type="dxa"/>
                  </w:tcMar>
                  <w:vAlign w:val="center"/>
                </w:tcPr>
                <w:p w14:paraId="4006350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56%</w:t>
                  </w:r>
                </w:p>
              </w:tc>
              <w:tc>
                <w:tcPr>
                  <w:tcW w:w="113" w:type="dxa"/>
                  <w:shd w:val="clear" w:color="auto" w:fill="FFFFFF"/>
                  <w:tcMar>
                    <w:top w:w="0" w:type="dxa"/>
                    <w:left w:w="0" w:type="dxa"/>
                    <w:bottom w:w="0" w:type="dxa"/>
                    <w:right w:w="0" w:type="dxa"/>
                  </w:tcMar>
                  <w:vAlign w:val="center"/>
                </w:tcPr>
                <w:p w14:paraId="492D4A4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55%</w:t>
                  </w:r>
                </w:p>
              </w:tc>
            </w:tr>
            <w:tr w:rsidR="009E5CE1" w:rsidRPr="009E5CE1" w14:paraId="35D72D22" w14:textId="77777777" w:rsidTr="009E5CE1">
              <w:tc>
                <w:tcPr>
                  <w:tcW w:w="113" w:type="dxa"/>
                  <w:shd w:val="clear" w:color="auto" w:fill="FFFFFF"/>
                  <w:tcMar>
                    <w:top w:w="0" w:type="dxa"/>
                    <w:left w:w="0" w:type="dxa"/>
                    <w:bottom w:w="0" w:type="dxa"/>
                    <w:right w:w="0" w:type="dxa"/>
                  </w:tcMar>
                  <w:vAlign w:val="center"/>
                </w:tcPr>
                <w:p w14:paraId="28A693D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Oct 2023</w:t>
                  </w:r>
                </w:p>
              </w:tc>
              <w:tc>
                <w:tcPr>
                  <w:tcW w:w="113" w:type="dxa"/>
                  <w:shd w:val="clear" w:color="auto" w:fill="FFFFFF"/>
                  <w:tcMar>
                    <w:top w:w="0" w:type="dxa"/>
                    <w:left w:w="0" w:type="dxa"/>
                    <w:bottom w:w="0" w:type="dxa"/>
                    <w:right w:w="0" w:type="dxa"/>
                  </w:tcMar>
                  <w:vAlign w:val="center"/>
                </w:tcPr>
                <w:p w14:paraId="19838F02"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53%</w:t>
                  </w:r>
                </w:p>
              </w:tc>
              <w:tc>
                <w:tcPr>
                  <w:tcW w:w="113" w:type="dxa"/>
                  <w:shd w:val="clear" w:color="auto" w:fill="FFFFFF"/>
                  <w:tcMar>
                    <w:top w:w="0" w:type="dxa"/>
                    <w:left w:w="0" w:type="dxa"/>
                    <w:bottom w:w="0" w:type="dxa"/>
                    <w:right w:w="0" w:type="dxa"/>
                  </w:tcMar>
                  <w:vAlign w:val="center"/>
                </w:tcPr>
                <w:p w14:paraId="6711EDA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54%</w:t>
                  </w:r>
                </w:p>
              </w:tc>
            </w:tr>
            <w:tr w:rsidR="009E5CE1" w:rsidRPr="009E5CE1" w14:paraId="0B5CF512" w14:textId="77777777" w:rsidTr="009E5CE1">
              <w:tc>
                <w:tcPr>
                  <w:tcW w:w="113" w:type="dxa"/>
                  <w:shd w:val="clear" w:color="auto" w:fill="FFFFFF"/>
                  <w:tcMar>
                    <w:top w:w="0" w:type="dxa"/>
                    <w:left w:w="0" w:type="dxa"/>
                    <w:bottom w:w="0" w:type="dxa"/>
                    <w:right w:w="0" w:type="dxa"/>
                  </w:tcMar>
                  <w:vAlign w:val="center"/>
                </w:tcPr>
                <w:p w14:paraId="1AEB48C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Nov 2023</w:t>
                  </w:r>
                </w:p>
              </w:tc>
              <w:tc>
                <w:tcPr>
                  <w:tcW w:w="113" w:type="dxa"/>
                  <w:shd w:val="clear" w:color="auto" w:fill="FFFFFF"/>
                  <w:tcMar>
                    <w:top w:w="0" w:type="dxa"/>
                    <w:left w:w="0" w:type="dxa"/>
                    <w:bottom w:w="0" w:type="dxa"/>
                    <w:right w:w="0" w:type="dxa"/>
                  </w:tcMar>
                  <w:vAlign w:val="center"/>
                </w:tcPr>
                <w:p w14:paraId="4F546C9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51%</w:t>
                  </w:r>
                </w:p>
              </w:tc>
              <w:tc>
                <w:tcPr>
                  <w:tcW w:w="113" w:type="dxa"/>
                  <w:shd w:val="clear" w:color="auto" w:fill="FFFFFF"/>
                  <w:tcMar>
                    <w:top w:w="0" w:type="dxa"/>
                    <w:left w:w="0" w:type="dxa"/>
                    <w:bottom w:w="0" w:type="dxa"/>
                    <w:right w:w="0" w:type="dxa"/>
                  </w:tcMar>
                  <w:vAlign w:val="center"/>
                </w:tcPr>
                <w:p w14:paraId="74D786D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53%</w:t>
                  </w:r>
                </w:p>
              </w:tc>
            </w:tr>
            <w:tr w:rsidR="009E5CE1" w:rsidRPr="009E5CE1" w14:paraId="3AFBD9E3" w14:textId="77777777" w:rsidTr="009E5CE1">
              <w:tc>
                <w:tcPr>
                  <w:tcW w:w="113" w:type="dxa"/>
                  <w:shd w:val="clear" w:color="auto" w:fill="FFFFFF"/>
                  <w:tcMar>
                    <w:top w:w="0" w:type="dxa"/>
                    <w:left w:w="0" w:type="dxa"/>
                    <w:bottom w:w="0" w:type="dxa"/>
                    <w:right w:w="0" w:type="dxa"/>
                  </w:tcMar>
                  <w:vAlign w:val="center"/>
                </w:tcPr>
                <w:p w14:paraId="08327CE6"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Dec 2023</w:t>
                  </w:r>
                </w:p>
              </w:tc>
              <w:tc>
                <w:tcPr>
                  <w:tcW w:w="113" w:type="dxa"/>
                  <w:shd w:val="clear" w:color="auto" w:fill="FFFFFF"/>
                  <w:tcMar>
                    <w:top w:w="0" w:type="dxa"/>
                    <w:left w:w="0" w:type="dxa"/>
                    <w:bottom w:w="0" w:type="dxa"/>
                    <w:right w:w="0" w:type="dxa"/>
                  </w:tcMar>
                  <w:vAlign w:val="center"/>
                </w:tcPr>
                <w:p w14:paraId="13EE305D"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46%</w:t>
                  </w:r>
                </w:p>
              </w:tc>
              <w:tc>
                <w:tcPr>
                  <w:tcW w:w="113" w:type="dxa"/>
                  <w:shd w:val="clear" w:color="auto" w:fill="FFFFFF"/>
                  <w:tcMar>
                    <w:top w:w="0" w:type="dxa"/>
                    <w:left w:w="0" w:type="dxa"/>
                    <w:bottom w:w="0" w:type="dxa"/>
                    <w:right w:w="0" w:type="dxa"/>
                  </w:tcMar>
                  <w:vAlign w:val="center"/>
                </w:tcPr>
                <w:p w14:paraId="33C22B1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52%</w:t>
                  </w:r>
                </w:p>
              </w:tc>
            </w:tr>
            <w:tr w:rsidR="009E5CE1" w:rsidRPr="009E5CE1" w14:paraId="57C3DA05" w14:textId="77777777" w:rsidTr="009E5CE1">
              <w:tc>
                <w:tcPr>
                  <w:tcW w:w="113" w:type="dxa"/>
                  <w:shd w:val="clear" w:color="auto" w:fill="FFFFFF"/>
                  <w:tcMar>
                    <w:top w:w="0" w:type="dxa"/>
                    <w:left w:w="0" w:type="dxa"/>
                    <w:bottom w:w="0" w:type="dxa"/>
                    <w:right w:w="0" w:type="dxa"/>
                  </w:tcMar>
                  <w:vAlign w:val="center"/>
                </w:tcPr>
                <w:p w14:paraId="6AE2ACB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Jan 2024</w:t>
                  </w:r>
                </w:p>
              </w:tc>
              <w:tc>
                <w:tcPr>
                  <w:tcW w:w="113" w:type="dxa"/>
                  <w:shd w:val="clear" w:color="auto" w:fill="FFFFFF"/>
                  <w:tcMar>
                    <w:top w:w="0" w:type="dxa"/>
                    <w:left w:w="0" w:type="dxa"/>
                    <w:bottom w:w="0" w:type="dxa"/>
                    <w:right w:w="0" w:type="dxa"/>
                  </w:tcMar>
                  <w:vAlign w:val="center"/>
                </w:tcPr>
                <w:p w14:paraId="1508946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56%</w:t>
                  </w:r>
                </w:p>
              </w:tc>
              <w:tc>
                <w:tcPr>
                  <w:tcW w:w="113" w:type="dxa"/>
                  <w:shd w:val="clear" w:color="auto" w:fill="FFFFFF"/>
                  <w:tcMar>
                    <w:top w:w="0" w:type="dxa"/>
                    <w:left w:w="0" w:type="dxa"/>
                    <w:bottom w:w="0" w:type="dxa"/>
                    <w:right w:w="0" w:type="dxa"/>
                  </w:tcMar>
                  <w:vAlign w:val="center"/>
                </w:tcPr>
                <w:p w14:paraId="053184E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52%</w:t>
                  </w:r>
                </w:p>
              </w:tc>
            </w:tr>
            <w:tr w:rsidR="009E5CE1" w:rsidRPr="009E5CE1" w14:paraId="7C470961" w14:textId="77777777" w:rsidTr="009E5CE1">
              <w:tc>
                <w:tcPr>
                  <w:tcW w:w="113" w:type="dxa"/>
                  <w:shd w:val="clear" w:color="auto" w:fill="FFFFFF"/>
                  <w:tcMar>
                    <w:top w:w="0" w:type="dxa"/>
                    <w:left w:w="0" w:type="dxa"/>
                    <w:bottom w:w="0" w:type="dxa"/>
                    <w:right w:w="0" w:type="dxa"/>
                  </w:tcMar>
                  <w:vAlign w:val="center"/>
                </w:tcPr>
                <w:p w14:paraId="0F8FDEB1"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Feb 2024</w:t>
                  </w:r>
                </w:p>
              </w:tc>
              <w:tc>
                <w:tcPr>
                  <w:tcW w:w="113" w:type="dxa"/>
                  <w:shd w:val="clear" w:color="auto" w:fill="FFFFFF"/>
                  <w:tcMar>
                    <w:top w:w="0" w:type="dxa"/>
                    <w:left w:w="0" w:type="dxa"/>
                    <w:bottom w:w="0" w:type="dxa"/>
                    <w:right w:w="0" w:type="dxa"/>
                  </w:tcMar>
                  <w:vAlign w:val="center"/>
                </w:tcPr>
                <w:p w14:paraId="1D5EDCDB"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54%</w:t>
                  </w:r>
                </w:p>
              </w:tc>
              <w:tc>
                <w:tcPr>
                  <w:tcW w:w="113" w:type="dxa"/>
                  <w:shd w:val="clear" w:color="auto" w:fill="FFFFFF"/>
                  <w:tcMar>
                    <w:top w:w="0" w:type="dxa"/>
                    <w:left w:w="0" w:type="dxa"/>
                    <w:bottom w:w="0" w:type="dxa"/>
                    <w:right w:w="0" w:type="dxa"/>
                  </w:tcMar>
                  <w:vAlign w:val="center"/>
                </w:tcPr>
                <w:p w14:paraId="5B4B8C02"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51%</w:t>
                  </w:r>
                </w:p>
              </w:tc>
            </w:tr>
            <w:tr w:rsidR="009E5CE1" w:rsidRPr="009E5CE1" w14:paraId="2468B68C" w14:textId="77777777" w:rsidTr="009E5CE1">
              <w:tc>
                <w:tcPr>
                  <w:tcW w:w="113" w:type="dxa"/>
                  <w:shd w:val="clear" w:color="auto" w:fill="FFFFFF"/>
                  <w:tcMar>
                    <w:top w:w="0" w:type="dxa"/>
                    <w:left w:w="0" w:type="dxa"/>
                    <w:bottom w:w="0" w:type="dxa"/>
                    <w:right w:w="0" w:type="dxa"/>
                  </w:tcMar>
                  <w:vAlign w:val="center"/>
                </w:tcPr>
                <w:p w14:paraId="4C3FDA94"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Mar 2024</w:t>
                  </w:r>
                </w:p>
              </w:tc>
              <w:tc>
                <w:tcPr>
                  <w:tcW w:w="113" w:type="dxa"/>
                  <w:shd w:val="clear" w:color="auto" w:fill="FFFFFF"/>
                  <w:tcMar>
                    <w:top w:w="0" w:type="dxa"/>
                    <w:left w:w="0" w:type="dxa"/>
                    <w:bottom w:w="0" w:type="dxa"/>
                    <w:right w:w="0" w:type="dxa"/>
                  </w:tcMar>
                  <w:vAlign w:val="center"/>
                </w:tcPr>
                <w:p w14:paraId="48B141D9"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49%</w:t>
                  </w:r>
                </w:p>
              </w:tc>
              <w:tc>
                <w:tcPr>
                  <w:tcW w:w="113" w:type="dxa"/>
                  <w:shd w:val="clear" w:color="auto" w:fill="FFFFFF"/>
                  <w:tcMar>
                    <w:top w:w="0" w:type="dxa"/>
                    <w:left w:w="0" w:type="dxa"/>
                    <w:bottom w:w="0" w:type="dxa"/>
                    <w:right w:w="0" w:type="dxa"/>
                  </w:tcMar>
                  <w:vAlign w:val="center"/>
                </w:tcPr>
                <w:p w14:paraId="5337F2C1"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51%</w:t>
                  </w:r>
                </w:p>
              </w:tc>
            </w:tr>
            <w:tr w:rsidR="009E5CE1" w:rsidRPr="009E5CE1" w14:paraId="18612960" w14:textId="77777777" w:rsidTr="009E5CE1">
              <w:tc>
                <w:tcPr>
                  <w:tcW w:w="113" w:type="dxa"/>
                  <w:shd w:val="clear" w:color="auto" w:fill="FFFFFF"/>
                  <w:tcMar>
                    <w:top w:w="0" w:type="dxa"/>
                    <w:left w:w="0" w:type="dxa"/>
                    <w:bottom w:w="0" w:type="dxa"/>
                    <w:right w:w="0" w:type="dxa"/>
                  </w:tcMar>
                  <w:vAlign w:val="center"/>
                </w:tcPr>
                <w:p w14:paraId="602FE9EE"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Apr 2024</w:t>
                  </w:r>
                </w:p>
              </w:tc>
              <w:tc>
                <w:tcPr>
                  <w:tcW w:w="113" w:type="dxa"/>
                  <w:shd w:val="clear" w:color="auto" w:fill="FFFFFF"/>
                  <w:tcMar>
                    <w:top w:w="0" w:type="dxa"/>
                    <w:left w:w="0" w:type="dxa"/>
                    <w:bottom w:w="0" w:type="dxa"/>
                    <w:right w:w="0" w:type="dxa"/>
                  </w:tcMar>
                  <w:vAlign w:val="center"/>
                </w:tcPr>
                <w:p w14:paraId="292E3DD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50%</w:t>
                  </w:r>
                </w:p>
              </w:tc>
              <w:tc>
                <w:tcPr>
                  <w:tcW w:w="113" w:type="dxa"/>
                  <w:shd w:val="clear" w:color="auto" w:fill="FFFFFF"/>
                  <w:tcMar>
                    <w:top w:w="0" w:type="dxa"/>
                    <w:left w:w="0" w:type="dxa"/>
                    <w:bottom w:w="0" w:type="dxa"/>
                    <w:right w:w="0" w:type="dxa"/>
                  </w:tcMar>
                  <w:vAlign w:val="center"/>
                </w:tcPr>
                <w:p w14:paraId="6E06DD35"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49%</w:t>
                  </w:r>
                </w:p>
              </w:tc>
            </w:tr>
            <w:tr w:rsidR="009E5CE1" w:rsidRPr="009E5CE1" w14:paraId="43669B5D" w14:textId="77777777" w:rsidTr="009E5CE1">
              <w:tc>
                <w:tcPr>
                  <w:tcW w:w="113" w:type="dxa"/>
                  <w:shd w:val="clear" w:color="auto" w:fill="FFFFFF"/>
                  <w:tcMar>
                    <w:top w:w="0" w:type="dxa"/>
                    <w:left w:w="0" w:type="dxa"/>
                    <w:bottom w:w="0" w:type="dxa"/>
                    <w:right w:w="0" w:type="dxa"/>
                  </w:tcMar>
                  <w:vAlign w:val="center"/>
                </w:tcPr>
                <w:p w14:paraId="627D09B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May 2024</w:t>
                  </w:r>
                </w:p>
              </w:tc>
              <w:tc>
                <w:tcPr>
                  <w:tcW w:w="113" w:type="dxa"/>
                  <w:shd w:val="clear" w:color="auto" w:fill="FFFFFF"/>
                  <w:tcMar>
                    <w:top w:w="0" w:type="dxa"/>
                    <w:left w:w="0" w:type="dxa"/>
                    <w:bottom w:w="0" w:type="dxa"/>
                    <w:right w:w="0" w:type="dxa"/>
                  </w:tcMar>
                  <w:vAlign w:val="center"/>
                </w:tcPr>
                <w:p w14:paraId="71EB6489"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47%</w:t>
                  </w:r>
                </w:p>
              </w:tc>
              <w:tc>
                <w:tcPr>
                  <w:tcW w:w="113" w:type="dxa"/>
                  <w:shd w:val="clear" w:color="auto" w:fill="FFFFFF"/>
                  <w:tcMar>
                    <w:top w:w="0" w:type="dxa"/>
                    <w:left w:w="0" w:type="dxa"/>
                    <w:bottom w:w="0" w:type="dxa"/>
                    <w:right w:w="0" w:type="dxa"/>
                  </w:tcMar>
                  <w:vAlign w:val="center"/>
                </w:tcPr>
                <w:p w14:paraId="6E7CC38B"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47%</w:t>
                  </w:r>
                </w:p>
              </w:tc>
            </w:tr>
            <w:tr w:rsidR="009E5CE1" w:rsidRPr="009E5CE1" w14:paraId="6C706A98" w14:textId="77777777" w:rsidTr="009E5CE1">
              <w:tc>
                <w:tcPr>
                  <w:tcW w:w="113" w:type="dxa"/>
                  <w:shd w:val="clear" w:color="auto" w:fill="FFFFFF"/>
                  <w:tcMar>
                    <w:top w:w="0" w:type="dxa"/>
                    <w:left w:w="0" w:type="dxa"/>
                    <w:bottom w:w="0" w:type="dxa"/>
                    <w:right w:w="0" w:type="dxa"/>
                  </w:tcMar>
                  <w:vAlign w:val="center"/>
                </w:tcPr>
                <w:p w14:paraId="52631FF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Jun 2024</w:t>
                  </w:r>
                </w:p>
              </w:tc>
              <w:tc>
                <w:tcPr>
                  <w:tcW w:w="113" w:type="dxa"/>
                  <w:shd w:val="clear" w:color="auto" w:fill="FFFFFF"/>
                  <w:tcMar>
                    <w:top w:w="0" w:type="dxa"/>
                    <w:left w:w="0" w:type="dxa"/>
                    <w:bottom w:w="0" w:type="dxa"/>
                    <w:right w:w="0" w:type="dxa"/>
                  </w:tcMar>
                  <w:vAlign w:val="center"/>
                </w:tcPr>
                <w:p w14:paraId="3FCE372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45%</w:t>
                  </w:r>
                </w:p>
              </w:tc>
              <w:tc>
                <w:tcPr>
                  <w:tcW w:w="113" w:type="dxa"/>
                  <w:shd w:val="clear" w:color="auto" w:fill="FFFFFF"/>
                  <w:tcMar>
                    <w:top w:w="0" w:type="dxa"/>
                    <w:left w:w="0" w:type="dxa"/>
                    <w:bottom w:w="0" w:type="dxa"/>
                    <w:right w:w="0" w:type="dxa"/>
                  </w:tcMar>
                  <w:vAlign w:val="center"/>
                </w:tcPr>
                <w:p w14:paraId="65258BC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45%</w:t>
                  </w:r>
                </w:p>
              </w:tc>
            </w:tr>
            <w:tr w:rsidR="009E5CE1" w:rsidRPr="009E5CE1" w14:paraId="4AF12EE3" w14:textId="77777777" w:rsidTr="009E5CE1">
              <w:tc>
                <w:tcPr>
                  <w:tcW w:w="113" w:type="dxa"/>
                  <w:shd w:val="clear" w:color="auto" w:fill="FFFFFF"/>
                  <w:tcMar>
                    <w:top w:w="0" w:type="dxa"/>
                    <w:left w:w="0" w:type="dxa"/>
                    <w:bottom w:w="0" w:type="dxa"/>
                    <w:right w:w="0" w:type="dxa"/>
                  </w:tcMar>
                  <w:vAlign w:val="center"/>
                </w:tcPr>
                <w:p w14:paraId="2FB63B7C"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Jul 2024</w:t>
                  </w:r>
                </w:p>
              </w:tc>
              <w:tc>
                <w:tcPr>
                  <w:tcW w:w="113" w:type="dxa"/>
                  <w:shd w:val="clear" w:color="auto" w:fill="FFFFFF"/>
                  <w:tcMar>
                    <w:top w:w="0" w:type="dxa"/>
                    <w:left w:w="0" w:type="dxa"/>
                    <w:bottom w:w="0" w:type="dxa"/>
                    <w:right w:w="0" w:type="dxa"/>
                  </w:tcMar>
                  <w:vAlign w:val="center"/>
                </w:tcPr>
                <w:p w14:paraId="7D14DE08"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42%</w:t>
                  </w:r>
                </w:p>
              </w:tc>
              <w:tc>
                <w:tcPr>
                  <w:tcW w:w="113" w:type="dxa"/>
                  <w:shd w:val="clear" w:color="auto" w:fill="FFFFFF"/>
                  <w:tcMar>
                    <w:top w:w="0" w:type="dxa"/>
                    <w:left w:w="0" w:type="dxa"/>
                    <w:bottom w:w="0" w:type="dxa"/>
                    <w:right w:w="0" w:type="dxa"/>
                  </w:tcMar>
                  <w:vAlign w:val="center"/>
                </w:tcPr>
                <w:p w14:paraId="2496DEE1"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44%</w:t>
                  </w:r>
                </w:p>
              </w:tc>
            </w:tr>
            <w:tr w:rsidR="009E5CE1" w:rsidRPr="009E5CE1" w14:paraId="783DA3B8" w14:textId="77777777" w:rsidTr="009E5CE1">
              <w:tc>
                <w:tcPr>
                  <w:tcW w:w="113" w:type="dxa"/>
                  <w:shd w:val="clear" w:color="auto" w:fill="FFFFFF"/>
                  <w:tcMar>
                    <w:top w:w="0" w:type="dxa"/>
                    <w:left w:w="0" w:type="dxa"/>
                    <w:bottom w:w="0" w:type="dxa"/>
                    <w:right w:w="0" w:type="dxa"/>
                  </w:tcMar>
                  <w:vAlign w:val="center"/>
                </w:tcPr>
                <w:p w14:paraId="21A08971"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Aug 2024</w:t>
                  </w:r>
                </w:p>
              </w:tc>
              <w:tc>
                <w:tcPr>
                  <w:tcW w:w="113" w:type="dxa"/>
                  <w:shd w:val="clear" w:color="auto" w:fill="FFFFFF"/>
                  <w:tcMar>
                    <w:top w:w="0" w:type="dxa"/>
                    <w:left w:w="0" w:type="dxa"/>
                    <w:bottom w:w="0" w:type="dxa"/>
                    <w:right w:w="0" w:type="dxa"/>
                  </w:tcMar>
                  <w:vAlign w:val="center"/>
                </w:tcPr>
                <w:p w14:paraId="26C578C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45%</w:t>
                  </w:r>
                </w:p>
              </w:tc>
              <w:tc>
                <w:tcPr>
                  <w:tcW w:w="113" w:type="dxa"/>
                  <w:shd w:val="clear" w:color="auto" w:fill="FFFFFF"/>
                  <w:tcMar>
                    <w:top w:w="0" w:type="dxa"/>
                    <w:left w:w="0" w:type="dxa"/>
                    <w:bottom w:w="0" w:type="dxa"/>
                    <w:right w:w="0" w:type="dxa"/>
                  </w:tcMar>
                  <w:vAlign w:val="center"/>
                </w:tcPr>
                <w:p w14:paraId="00B699F9"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44%</w:t>
                  </w:r>
                </w:p>
              </w:tc>
            </w:tr>
            <w:tr w:rsidR="009E5CE1" w:rsidRPr="009E5CE1" w14:paraId="215E0AFD" w14:textId="77777777" w:rsidTr="009E5CE1">
              <w:tc>
                <w:tcPr>
                  <w:tcW w:w="113" w:type="dxa"/>
                  <w:shd w:val="clear" w:color="auto" w:fill="FFFFFF"/>
                  <w:tcMar>
                    <w:top w:w="0" w:type="dxa"/>
                    <w:left w:w="0" w:type="dxa"/>
                    <w:bottom w:w="0" w:type="dxa"/>
                    <w:right w:w="0" w:type="dxa"/>
                  </w:tcMar>
                  <w:vAlign w:val="center"/>
                </w:tcPr>
                <w:p w14:paraId="6FBEC7D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Sep 2024</w:t>
                  </w:r>
                </w:p>
              </w:tc>
              <w:tc>
                <w:tcPr>
                  <w:tcW w:w="113" w:type="dxa"/>
                  <w:shd w:val="clear" w:color="auto" w:fill="FFFFFF"/>
                  <w:tcMar>
                    <w:top w:w="0" w:type="dxa"/>
                    <w:left w:w="0" w:type="dxa"/>
                    <w:bottom w:w="0" w:type="dxa"/>
                    <w:right w:w="0" w:type="dxa"/>
                  </w:tcMar>
                  <w:vAlign w:val="center"/>
                </w:tcPr>
                <w:p w14:paraId="0506AF53"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44%</w:t>
                  </w:r>
                </w:p>
              </w:tc>
              <w:tc>
                <w:tcPr>
                  <w:tcW w:w="113" w:type="dxa"/>
                  <w:shd w:val="clear" w:color="auto" w:fill="FFFFFF"/>
                  <w:tcMar>
                    <w:top w:w="0" w:type="dxa"/>
                    <w:left w:w="0" w:type="dxa"/>
                    <w:bottom w:w="0" w:type="dxa"/>
                    <w:right w:w="0" w:type="dxa"/>
                  </w:tcMar>
                  <w:vAlign w:val="center"/>
                </w:tcPr>
                <w:p w14:paraId="6C80B99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44%</w:t>
                  </w:r>
                </w:p>
              </w:tc>
            </w:tr>
            <w:tr w:rsidR="009E5CE1" w:rsidRPr="009E5CE1" w14:paraId="2FA458B8" w14:textId="77777777" w:rsidTr="009E5CE1">
              <w:tc>
                <w:tcPr>
                  <w:tcW w:w="113" w:type="dxa"/>
                  <w:shd w:val="clear" w:color="auto" w:fill="FFFFFF"/>
                  <w:tcMar>
                    <w:top w:w="0" w:type="dxa"/>
                    <w:left w:w="0" w:type="dxa"/>
                    <w:bottom w:w="0" w:type="dxa"/>
                    <w:right w:w="0" w:type="dxa"/>
                  </w:tcMar>
                  <w:vAlign w:val="center"/>
                </w:tcPr>
                <w:p w14:paraId="2FD85A1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Oct 2024</w:t>
                  </w:r>
                </w:p>
              </w:tc>
              <w:tc>
                <w:tcPr>
                  <w:tcW w:w="113" w:type="dxa"/>
                  <w:shd w:val="clear" w:color="auto" w:fill="FFFFFF"/>
                  <w:tcMar>
                    <w:top w:w="0" w:type="dxa"/>
                    <w:left w:w="0" w:type="dxa"/>
                    <w:bottom w:w="0" w:type="dxa"/>
                    <w:right w:w="0" w:type="dxa"/>
                  </w:tcMar>
                  <w:vAlign w:val="center"/>
                </w:tcPr>
                <w:p w14:paraId="1A03DC99"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44%</w:t>
                  </w:r>
                </w:p>
              </w:tc>
              <w:tc>
                <w:tcPr>
                  <w:tcW w:w="113" w:type="dxa"/>
                  <w:shd w:val="clear" w:color="auto" w:fill="FFFFFF"/>
                  <w:tcMar>
                    <w:top w:w="0" w:type="dxa"/>
                    <w:left w:w="0" w:type="dxa"/>
                    <w:bottom w:w="0" w:type="dxa"/>
                    <w:right w:w="0" w:type="dxa"/>
                  </w:tcMar>
                  <w:vAlign w:val="center"/>
                </w:tcPr>
                <w:p w14:paraId="2132A9AF"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45%</w:t>
                  </w:r>
                </w:p>
              </w:tc>
            </w:tr>
            <w:tr w:rsidR="009E5CE1" w:rsidRPr="009E5CE1" w14:paraId="70896626" w14:textId="77777777" w:rsidTr="009E5CE1">
              <w:tc>
                <w:tcPr>
                  <w:tcW w:w="113" w:type="dxa"/>
                  <w:shd w:val="clear" w:color="auto" w:fill="FFFFFF"/>
                  <w:tcMar>
                    <w:top w:w="0" w:type="dxa"/>
                    <w:left w:w="0" w:type="dxa"/>
                    <w:bottom w:w="0" w:type="dxa"/>
                    <w:right w:w="0" w:type="dxa"/>
                  </w:tcMar>
                  <w:vAlign w:val="center"/>
                </w:tcPr>
                <w:p w14:paraId="4EEC62E2"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Nov 2024</w:t>
                  </w:r>
                </w:p>
              </w:tc>
              <w:tc>
                <w:tcPr>
                  <w:tcW w:w="113" w:type="dxa"/>
                  <w:shd w:val="clear" w:color="auto" w:fill="FFFFFF"/>
                  <w:tcMar>
                    <w:top w:w="0" w:type="dxa"/>
                    <w:left w:w="0" w:type="dxa"/>
                    <w:bottom w:w="0" w:type="dxa"/>
                    <w:right w:w="0" w:type="dxa"/>
                  </w:tcMar>
                  <w:vAlign w:val="center"/>
                </w:tcPr>
                <w:p w14:paraId="5D9A6259"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48%</w:t>
                  </w:r>
                </w:p>
              </w:tc>
              <w:tc>
                <w:tcPr>
                  <w:tcW w:w="113" w:type="dxa"/>
                  <w:shd w:val="clear" w:color="auto" w:fill="FFFFFF"/>
                  <w:tcMar>
                    <w:top w:w="0" w:type="dxa"/>
                    <w:left w:w="0" w:type="dxa"/>
                    <w:bottom w:w="0" w:type="dxa"/>
                    <w:right w:w="0" w:type="dxa"/>
                  </w:tcMar>
                  <w:vAlign w:val="center"/>
                </w:tcPr>
                <w:p w14:paraId="06BBDFE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45%</w:t>
                  </w:r>
                </w:p>
              </w:tc>
            </w:tr>
            <w:tr w:rsidR="009E5CE1" w:rsidRPr="009E5CE1" w14:paraId="09B4A480" w14:textId="77777777" w:rsidTr="009E5CE1">
              <w:tc>
                <w:tcPr>
                  <w:tcW w:w="113" w:type="dxa"/>
                  <w:shd w:val="clear" w:color="auto" w:fill="FFFFFF"/>
                  <w:tcMar>
                    <w:top w:w="0" w:type="dxa"/>
                    <w:left w:w="0" w:type="dxa"/>
                    <w:bottom w:w="0" w:type="dxa"/>
                    <w:right w:w="0" w:type="dxa"/>
                  </w:tcMar>
                  <w:vAlign w:val="center"/>
                </w:tcPr>
                <w:p w14:paraId="6220B9B6"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Dec 2024</w:t>
                  </w:r>
                </w:p>
              </w:tc>
              <w:tc>
                <w:tcPr>
                  <w:tcW w:w="113" w:type="dxa"/>
                  <w:shd w:val="clear" w:color="auto" w:fill="FFFFFF"/>
                  <w:tcMar>
                    <w:top w:w="0" w:type="dxa"/>
                    <w:left w:w="0" w:type="dxa"/>
                    <w:bottom w:w="0" w:type="dxa"/>
                    <w:right w:w="0" w:type="dxa"/>
                  </w:tcMar>
                  <w:vAlign w:val="center"/>
                </w:tcPr>
                <w:p w14:paraId="1C816957"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43%</w:t>
                  </w:r>
                </w:p>
              </w:tc>
              <w:tc>
                <w:tcPr>
                  <w:tcW w:w="113" w:type="dxa"/>
                  <w:shd w:val="clear" w:color="auto" w:fill="FFFFFF"/>
                  <w:tcMar>
                    <w:top w:w="0" w:type="dxa"/>
                    <w:left w:w="0" w:type="dxa"/>
                    <w:bottom w:w="0" w:type="dxa"/>
                    <w:right w:w="0" w:type="dxa"/>
                  </w:tcMar>
                  <w:vAlign w:val="center"/>
                </w:tcPr>
                <w:p w14:paraId="2BB2E980" w14:textId="77777777" w:rsidR="007B615C" w:rsidRPr="009E5CE1" w:rsidRDefault="007B615C" w:rsidP="007B615C">
                  <w:pPr>
                    <w:pBdr>
                      <w:top w:val="none" w:sz="0" w:space="0" w:color="000000"/>
                      <w:left w:val="none" w:sz="0" w:space="0" w:color="000000"/>
                      <w:bottom w:val="none" w:sz="0" w:space="0" w:color="000000"/>
                      <w:right w:val="none" w:sz="0" w:space="0" w:color="000000"/>
                    </w:pBdr>
                    <w:spacing w:after="0" w:line="240" w:lineRule="auto"/>
                    <w:rPr>
                      <w:color w:val="FFFFFF" w:themeColor="background1"/>
                    </w:rPr>
                  </w:pPr>
                  <w:r w:rsidRPr="009E5CE1">
                    <w:rPr>
                      <w:rFonts w:eastAsia="Arial" w:cs="Arial"/>
                      <w:color w:val="FFFFFF" w:themeColor="background1"/>
                      <w:sz w:val="1"/>
                      <w:szCs w:val="1"/>
                    </w:rPr>
                    <w:t>45%</w:t>
                  </w:r>
                </w:p>
              </w:tc>
            </w:tr>
          </w:tbl>
          <w:p w14:paraId="6C50BE64" w14:textId="57454838" w:rsidR="00654839" w:rsidRPr="005E1243" w:rsidRDefault="00654839" w:rsidP="0011736E"/>
        </w:tc>
        <w:tc>
          <w:tcPr>
            <w:tcW w:w="3188" w:type="dxa"/>
            <w:shd w:val="clear" w:color="auto" w:fill="auto"/>
          </w:tcPr>
          <w:p w14:paraId="70A4FBA2" w14:textId="1E3C8BE7" w:rsidR="006E67E4" w:rsidRPr="005E1243" w:rsidRDefault="00737233" w:rsidP="00122A2B">
            <w:pPr>
              <w:spacing w:before="360" w:after="240"/>
              <w:rPr>
                <w:sz w:val="56"/>
                <w:szCs w:val="56"/>
              </w:rPr>
            </w:pPr>
            <w:r w:rsidRPr="005E1243">
              <w:rPr>
                <w:sz w:val="56"/>
                <w:szCs w:val="56"/>
              </w:rPr>
              <w:t>4</w:t>
            </w:r>
            <w:r w:rsidR="00AE4823">
              <w:rPr>
                <w:sz w:val="56"/>
                <w:szCs w:val="56"/>
              </w:rPr>
              <w:t>3</w:t>
            </w:r>
            <w:r w:rsidR="006E67E4" w:rsidRPr="005E1243">
              <w:rPr>
                <w:sz w:val="56"/>
                <w:szCs w:val="56"/>
              </w:rPr>
              <w:t>%</w:t>
            </w:r>
          </w:p>
          <w:p w14:paraId="046EC3AA" w14:textId="64FA9D5D" w:rsidR="007B615C" w:rsidRPr="005E1243" w:rsidRDefault="00654839" w:rsidP="007B615C">
            <w:r w:rsidRPr="005E1243">
              <w:rPr>
                <w:rStyle w:val="Strong"/>
                <w:iCs/>
              </w:rPr>
              <w:t>Monthly change:</w:t>
            </w:r>
            <w:r w:rsidRPr="005E1243">
              <w:rPr>
                <w:iCs/>
                <w:sz w:val="26"/>
                <w:szCs w:val="26"/>
              </w:rPr>
              <w:t xml:space="preserve"> </w:t>
            </w:r>
            <w:r w:rsidRPr="005E1243">
              <w:rPr>
                <w:iCs/>
                <w:sz w:val="26"/>
                <w:szCs w:val="26"/>
              </w:rPr>
              <w:br/>
            </w:r>
            <w:r w:rsidR="00AE4823" w:rsidRPr="005E1243">
              <w:rPr>
                <w:iCs/>
              </w:rPr>
              <w:t>▼</w:t>
            </w:r>
            <w:r w:rsidR="00AE4823">
              <w:rPr>
                <w:iCs/>
              </w:rPr>
              <w:t>5</w:t>
            </w:r>
            <w:r w:rsidR="009422D9" w:rsidRPr="005E1243">
              <w:rPr>
                <w:iCs/>
              </w:rPr>
              <w:t>% points</w:t>
            </w:r>
            <w:r w:rsidRPr="005E1243">
              <w:rPr>
                <w:rFonts w:cs="Arial"/>
                <w:iCs/>
                <w:sz w:val="26"/>
                <w:szCs w:val="26"/>
              </w:rPr>
              <w:br/>
            </w:r>
            <w:r w:rsidRPr="005E1243">
              <w:rPr>
                <w:rStyle w:val="Strong"/>
                <w:iCs/>
              </w:rPr>
              <w:t>Annual change:</w:t>
            </w:r>
            <w:r w:rsidRPr="005E1243">
              <w:rPr>
                <w:rStyle w:val="Strong"/>
                <w:iCs/>
                <w:sz w:val="26"/>
                <w:szCs w:val="26"/>
              </w:rPr>
              <w:t xml:space="preserve"> </w:t>
            </w:r>
            <w:r w:rsidRPr="005E1243">
              <w:rPr>
                <w:rStyle w:val="Strong"/>
                <w:iCs/>
                <w:sz w:val="26"/>
                <w:szCs w:val="26"/>
              </w:rPr>
              <w:br/>
            </w:r>
            <w:r w:rsidRPr="005E1243">
              <w:rPr>
                <w:iCs/>
              </w:rPr>
              <w:t>▼</w:t>
            </w:r>
            <w:r w:rsidR="00A5738B" w:rsidRPr="005E1243">
              <w:rPr>
                <w:iCs/>
              </w:rPr>
              <w:t>3</w:t>
            </w:r>
            <w:r w:rsidRPr="005E1243">
              <w:rPr>
                <w:iCs/>
              </w:rPr>
              <w:t>% points</w:t>
            </w:r>
            <w:r w:rsidR="00445016" w:rsidRPr="005E1243">
              <w:br/>
            </w:r>
          </w:p>
        </w:tc>
      </w:tr>
      <w:tr w:rsidR="00750F53" w:rsidRPr="00A5738B" w14:paraId="0238D399" w14:textId="77777777" w:rsidTr="00B469F7">
        <w:trPr>
          <w:trHeight w:val="187"/>
        </w:trPr>
        <w:tc>
          <w:tcPr>
            <w:tcW w:w="5812" w:type="dxa"/>
            <w:shd w:val="clear" w:color="auto" w:fill="auto"/>
          </w:tcPr>
          <w:p w14:paraId="5FD56BE0" w14:textId="77777777" w:rsidR="00750F53" w:rsidRPr="00A5738B" w:rsidRDefault="00750F53" w:rsidP="007B615C">
            <w:pPr>
              <w:spacing w:before="840" w:after="0"/>
              <w:rPr>
                <w:noProof/>
                <w:sz w:val="14"/>
                <w:szCs w:val="14"/>
              </w:rPr>
            </w:pPr>
            <w:r w:rsidRPr="00A5738B">
              <w:rPr>
                <w:noProof/>
                <w:color w:val="000000" w:themeColor="text1"/>
                <w:sz w:val="14"/>
                <w:szCs w:val="14"/>
              </w:rPr>
              <w:t>* Excludes employers who have been recruiting for less than a month.</w:t>
            </w:r>
          </w:p>
        </w:tc>
        <w:tc>
          <w:tcPr>
            <w:tcW w:w="3188" w:type="dxa"/>
            <w:shd w:val="clear" w:color="auto" w:fill="auto"/>
          </w:tcPr>
          <w:p w14:paraId="19984918" w14:textId="77777777" w:rsidR="00750F53" w:rsidRPr="00A5738B" w:rsidRDefault="00750F53" w:rsidP="007B615C">
            <w:pPr>
              <w:spacing w:before="840" w:after="0"/>
              <w:jc w:val="center"/>
              <w:rPr>
                <w:sz w:val="14"/>
                <w:szCs w:val="14"/>
              </w:rPr>
            </w:pPr>
          </w:p>
        </w:tc>
      </w:tr>
    </w:tbl>
    <w:p w14:paraId="591A38B2" w14:textId="77777777" w:rsidR="00654839" w:rsidRPr="00CC200A" w:rsidRDefault="00654839" w:rsidP="005B4E0F">
      <w:pPr>
        <w:pStyle w:val="Heading2"/>
        <w:rPr>
          <w:sz w:val="16"/>
          <w:szCs w:val="16"/>
          <w:highlight w:val="yellow"/>
        </w:rPr>
      </w:pPr>
      <w:r w:rsidRPr="00CC200A">
        <w:rPr>
          <w:sz w:val="16"/>
          <w:szCs w:val="16"/>
          <w:highlight w:val="yellow"/>
        </w:rPr>
        <w:br w:type="page"/>
      </w:r>
    </w:p>
    <w:p w14:paraId="5DFDF3A2" w14:textId="77777777" w:rsidR="00820F3C" w:rsidRPr="00CC200A" w:rsidRDefault="00820F3C" w:rsidP="005B4E0F">
      <w:pPr>
        <w:pStyle w:val="Heading2"/>
      </w:pPr>
      <w:r w:rsidRPr="00CC200A">
        <w:lastRenderedPageBreak/>
        <w:t>Recruitment Experiences and Outlook Survey</w:t>
      </w:r>
      <w:r w:rsidR="005E0146" w:rsidRPr="00CC200A">
        <w:t xml:space="preserve"> (REOS)</w:t>
      </w:r>
    </w:p>
    <w:p w14:paraId="72787F11" w14:textId="77777777" w:rsidR="00820F3C" w:rsidRPr="00CC200A" w:rsidRDefault="00820F3C" w:rsidP="005B4E0F">
      <w:pPr>
        <w:pStyle w:val="Heading3"/>
      </w:pPr>
      <w:r w:rsidRPr="00CC200A">
        <w:t>Background</w:t>
      </w:r>
    </w:p>
    <w:p w14:paraId="13AF9AA0" w14:textId="500717CF" w:rsidR="00820F3C" w:rsidRPr="00CC200A" w:rsidRDefault="00820F3C" w:rsidP="00820F3C">
      <w:r w:rsidRPr="00CC200A">
        <w:t xml:space="preserve">Jobs and Skills Australia </w:t>
      </w:r>
      <w:r w:rsidR="00F7220C" w:rsidRPr="00CC200A">
        <w:t xml:space="preserve">(JSA) </w:t>
      </w:r>
      <w:r w:rsidRPr="00CC200A">
        <w:t xml:space="preserve">conducts the Recruitment Experiences and Outlook Survey (REOS), a telephone administered survey with the business owner or other person in the business responsible for recruitment. At least 1,000 employers are surveyed each month, with data published on the </w:t>
      </w:r>
      <w:hyperlink r:id="rId24" w:history="1">
        <w:r w:rsidR="0076749D" w:rsidRPr="00CC200A">
          <w:rPr>
            <w:rStyle w:val="Hyperlink"/>
          </w:rPr>
          <w:t>JSA</w:t>
        </w:r>
        <w:r w:rsidRPr="00CC200A">
          <w:rPr>
            <w:rStyle w:val="Hyperlink"/>
          </w:rPr>
          <w:t xml:space="preserve"> website</w:t>
        </w:r>
      </w:hyperlink>
      <w:r w:rsidRPr="00CC200A">
        <w:t xml:space="preserve">. While the data are indicative of recruitment activity, they may be subject to seasonal factors and other volatility and should therefore be used with a degree of caution. In addition, the survey is targeted towards employers with 5 or more </w:t>
      </w:r>
      <w:r w:rsidR="00B77489" w:rsidRPr="00CC200A">
        <w:t>employees and</w:t>
      </w:r>
      <w:r w:rsidRPr="00CC200A">
        <w:t xml:space="preserve"> excludes many government organisations.</w:t>
      </w:r>
      <w:r w:rsidR="00CB49D0">
        <w:t xml:space="preserve"> Detail</w:t>
      </w:r>
      <w:r w:rsidR="00B14E92">
        <w:t>s</w:t>
      </w:r>
      <w:r w:rsidR="00CB49D0">
        <w:t xml:space="preserve"> of th</w:t>
      </w:r>
      <w:r w:rsidR="000A7B60">
        <w:t>e</w:t>
      </w:r>
      <w:r w:rsidR="00CB49D0">
        <w:t xml:space="preserve"> survey methodology can be </w:t>
      </w:r>
      <w:r w:rsidR="000A7B60">
        <w:t xml:space="preserve">accessed from the </w:t>
      </w:r>
      <w:hyperlink r:id="rId25" w:history="1">
        <w:r w:rsidR="000A7B60" w:rsidRPr="000A7B60">
          <w:rPr>
            <w:rStyle w:val="Hyperlink"/>
          </w:rPr>
          <w:t>JSA website</w:t>
        </w:r>
      </w:hyperlink>
      <w:r w:rsidR="000A7B60">
        <w:t>.</w:t>
      </w:r>
    </w:p>
    <w:p w14:paraId="52CBB1E2" w14:textId="77777777" w:rsidR="00820F3C" w:rsidRPr="00CC200A" w:rsidRDefault="00304643" w:rsidP="005B4E0F">
      <w:pPr>
        <w:pStyle w:val="Heading3"/>
      </w:pPr>
      <w:r w:rsidRPr="00CC200A">
        <w:t>Smoothed series</w:t>
      </w:r>
      <w:r w:rsidR="00820F3C" w:rsidRPr="00CC200A">
        <w:t xml:space="preserve"> in charts</w:t>
      </w:r>
    </w:p>
    <w:p w14:paraId="6B74090F" w14:textId="77777777" w:rsidR="00304643" w:rsidRPr="00CC200A" w:rsidRDefault="00304643" w:rsidP="00304643">
      <w:r w:rsidRPr="00CC200A">
        <w:t>Charts include Henderson-smoothed lines in addition to original data for most of our recruitment indicators. As the timeseries is not yet long enough for seasonal adjustment, a Henderson smoothed moving average with a 13-term filter (equating to 13 months) has been directly applied to the original series. This provides an indication of the general movement in each recruitment indicator relative to previous months. Due to using 13 months in the moving average, results for the most recent six months will be revised when another month is added to the series.</w:t>
      </w:r>
    </w:p>
    <w:p w14:paraId="5D8C7C1C" w14:textId="77777777" w:rsidR="005E0146" w:rsidRPr="005E1243" w:rsidRDefault="005E0146" w:rsidP="005B4E0F">
      <w:pPr>
        <w:pStyle w:val="Heading3"/>
      </w:pPr>
      <w:r w:rsidRPr="005E1243">
        <w:t>Referencing this report</w:t>
      </w:r>
    </w:p>
    <w:p w14:paraId="71821B28" w14:textId="187441D8" w:rsidR="005E0146" w:rsidRPr="005E1243" w:rsidRDefault="005E0146" w:rsidP="005E0146">
      <w:pPr>
        <w:shd w:val="clear" w:color="auto" w:fill="FFFFFF"/>
        <w:spacing w:line="276" w:lineRule="auto"/>
        <w:rPr>
          <w:rFonts w:cs="Arial"/>
          <w:i/>
        </w:rPr>
      </w:pPr>
      <w:r w:rsidRPr="005E1243">
        <w:rPr>
          <w:rFonts w:cs="Arial"/>
        </w:rPr>
        <w:t xml:space="preserve">Data in this release should be referenced as: </w:t>
      </w:r>
      <w:r w:rsidRPr="005E1243">
        <w:rPr>
          <w:rFonts w:cs="Arial"/>
          <w:i/>
        </w:rPr>
        <w:t>Jobs and Skills Australia, Recruitment Insights Report</w:t>
      </w:r>
      <w:r w:rsidR="00DB4160" w:rsidRPr="005E1243">
        <w:rPr>
          <w:rFonts w:cs="Arial"/>
          <w:i/>
        </w:rPr>
        <w:t xml:space="preserve">, </w:t>
      </w:r>
      <w:r w:rsidR="00C30900">
        <w:rPr>
          <w:rFonts w:cs="Arial"/>
          <w:i/>
        </w:rPr>
        <w:t>December</w:t>
      </w:r>
      <w:r w:rsidR="00CC200A" w:rsidRPr="005E1243">
        <w:rPr>
          <w:rFonts w:cs="Arial"/>
          <w:i/>
        </w:rPr>
        <w:t xml:space="preserve"> </w:t>
      </w:r>
      <w:r w:rsidR="00737233" w:rsidRPr="005E1243">
        <w:rPr>
          <w:rFonts w:cs="Arial"/>
          <w:i/>
        </w:rPr>
        <w:t>2024</w:t>
      </w:r>
      <w:r w:rsidRPr="005E1243">
        <w:rPr>
          <w:rFonts w:cs="Arial"/>
          <w:i/>
        </w:rPr>
        <w:t>.</w:t>
      </w:r>
    </w:p>
    <w:p w14:paraId="2758B755" w14:textId="77777777" w:rsidR="005E0146" w:rsidRPr="005E1243" w:rsidRDefault="005E0146" w:rsidP="005B4E0F">
      <w:pPr>
        <w:pStyle w:val="Heading3"/>
      </w:pPr>
      <w:r w:rsidRPr="005E1243">
        <w:t>Contact us</w:t>
      </w:r>
    </w:p>
    <w:p w14:paraId="117DFDA4" w14:textId="77777777" w:rsidR="005E0146" w:rsidRPr="005E1243" w:rsidRDefault="005E0146" w:rsidP="005E0146">
      <w:pPr>
        <w:rPr>
          <w:u w:val="single"/>
        </w:rPr>
      </w:pPr>
      <w:r w:rsidRPr="005E1243">
        <w:t xml:space="preserve">For additional information, email </w:t>
      </w:r>
      <w:hyperlink r:id="rId26" w:history="1">
        <w:r w:rsidRPr="005E1243">
          <w:rPr>
            <w:rStyle w:val="Hyperlink"/>
          </w:rPr>
          <w:t>REOS@jobsandskills.gov.au</w:t>
        </w:r>
      </w:hyperlink>
    </w:p>
    <w:p w14:paraId="2978342D" w14:textId="77777777" w:rsidR="005E0146" w:rsidRPr="005E1243" w:rsidRDefault="005E0146" w:rsidP="005B4E0F">
      <w:pPr>
        <w:pStyle w:val="Heading2"/>
      </w:pPr>
      <w:r w:rsidRPr="005E1243">
        <w:t>Also available from the REOS</w:t>
      </w:r>
    </w:p>
    <w:p w14:paraId="037673A6" w14:textId="77777777" w:rsidR="005E0146" w:rsidRPr="005E1243" w:rsidRDefault="005E0146" w:rsidP="00122A2B">
      <w:pPr>
        <w:pStyle w:val="Heading3"/>
      </w:pPr>
      <w:r w:rsidRPr="005E1243">
        <w:t>Data file with monthly and quarterly recruitment indicators</w:t>
      </w:r>
    </w:p>
    <w:p w14:paraId="723F5DDA" w14:textId="29C9E16A" w:rsidR="00367F23" w:rsidRPr="005E1243" w:rsidRDefault="00367F23" w:rsidP="00367F23">
      <w:r w:rsidRPr="005E1243">
        <w:t xml:space="preserve">A REOS data file is available on the </w:t>
      </w:r>
      <w:hyperlink r:id="rId27" w:anchor="downloads" w:history="1">
        <w:r w:rsidRPr="005E1243">
          <w:rPr>
            <w:rStyle w:val="Hyperlink"/>
          </w:rPr>
          <w:t>JSA website</w:t>
        </w:r>
      </w:hyperlink>
      <w:r w:rsidRPr="005E1243">
        <w:t xml:space="preserve">. Breakdowns by Capital City/Rest of State area, Business size, and ANZSCO Skill Level are included in the monthly results. Quarterly recruitment indicators provide detail by state, </w:t>
      </w:r>
      <w:hyperlink r:id="rId28" w:history="1">
        <w:r w:rsidR="00A53F65" w:rsidRPr="005E1243">
          <w:rPr>
            <w:rStyle w:val="Hyperlink"/>
          </w:rPr>
          <w:t>ARIA</w:t>
        </w:r>
      </w:hyperlink>
      <w:r w:rsidR="00A53F65" w:rsidRPr="005E1243">
        <w:t xml:space="preserve"> (ABS’ Accessibility and Remoteness Index of Australia) as well as selected industry and occupation groups</w:t>
      </w:r>
      <w:r w:rsidRPr="005E1243">
        <w:t xml:space="preserve">. </w:t>
      </w:r>
    </w:p>
    <w:p w14:paraId="04005708" w14:textId="77777777" w:rsidR="00750F53" w:rsidRPr="005E1243" w:rsidRDefault="00750F53" w:rsidP="00750F53">
      <w:pPr>
        <w:pStyle w:val="Heading4"/>
      </w:pPr>
      <w:r w:rsidRPr="005E1243">
        <w:t xml:space="preserve">Next Recruitment Insights Report release: </w:t>
      </w:r>
    </w:p>
    <w:p w14:paraId="1C177180" w14:textId="09EDA47E" w:rsidR="00534900" w:rsidRPr="005E1243" w:rsidRDefault="00C30900" w:rsidP="00534900">
      <w:pPr>
        <w:pStyle w:val="ListParagraph"/>
        <w:numPr>
          <w:ilvl w:val="0"/>
          <w:numId w:val="21"/>
        </w:numPr>
      </w:pPr>
      <w:r>
        <w:t>January 2025</w:t>
      </w:r>
      <w:r w:rsidR="003A66B6" w:rsidRPr="005E1243">
        <w:t xml:space="preserve"> Recruitment Insights Report – </w:t>
      </w:r>
      <w:r>
        <w:t>18 February</w:t>
      </w:r>
      <w:r w:rsidR="00B408D6" w:rsidRPr="005E1243">
        <w:t xml:space="preserve"> </w:t>
      </w:r>
      <w:r w:rsidR="003A66B6" w:rsidRPr="005E1243">
        <w:t>202</w:t>
      </w:r>
      <w:r w:rsidR="00B408D6" w:rsidRPr="005E1243">
        <w:t>5</w:t>
      </w:r>
    </w:p>
    <w:p w14:paraId="4A69F9B1" w14:textId="77777777" w:rsidR="0007648B" w:rsidRPr="005E1243" w:rsidRDefault="002A4C04" w:rsidP="0007648B">
      <w:pPr>
        <w:pStyle w:val="Heading3"/>
      </w:pPr>
      <w:r w:rsidRPr="005E1243">
        <w:t>Stay up to date</w:t>
      </w:r>
    </w:p>
    <w:p w14:paraId="5E9CCBFF" w14:textId="77777777" w:rsidR="0007648B" w:rsidRPr="005E1243" w:rsidRDefault="006F2682" w:rsidP="0007648B">
      <w:r w:rsidRPr="005E1243">
        <w:t xml:space="preserve">JSA also </w:t>
      </w:r>
      <w:r w:rsidR="00617C73" w:rsidRPr="005E1243">
        <w:t>release</w:t>
      </w:r>
      <w:r w:rsidRPr="005E1243">
        <w:t>s</w:t>
      </w:r>
      <w:r w:rsidR="00617C73" w:rsidRPr="005E1243">
        <w:t xml:space="preserve"> semi-regular reports </w:t>
      </w:r>
      <w:r w:rsidR="00910D67" w:rsidRPr="005E1243">
        <w:t xml:space="preserve">including spotlight articles, </w:t>
      </w:r>
      <w:r w:rsidR="00617C73" w:rsidRPr="005E1243">
        <w:t>detailing aspects of the REOS that cannot be included in our monthly Recruitment Insights Report</w:t>
      </w:r>
      <w:r w:rsidR="00CC227C" w:rsidRPr="005E1243">
        <w:t>.</w:t>
      </w:r>
      <w:r w:rsidR="005E281C" w:rsidRPr="005E1243">
        <w:t xml:space="preserve"> </w:t>
      </w:r>
      <w:hyperlink r:id="rId29" w:history="1">
        <w:r w:rsidR="005F2A93" w:rsidRPr="005E1243">
          <w:rPr>
            <w:rStyle w:val="Hyperlink"/>
          </w:rPr>
          <w:t>S</w:t>
        </w:r>
        <w:r w:rsidR="00AF6C31" w:rsidRPr="005E1243">
          <w:rPr>
            <w:rStyle w:val="Hyperlink"/>
          </w:rPr>
          <w:t>ign up</w:t>
        </w:r>
      </w:hyperlink>
      <w:r w:rsidR="00AF6C31" w:rsidRPr="005E1243">
        <w:t xml:space="preserve"> </w:t>
      </w:r>
      <w:r w:rsidR="00C60E03" w:rsidRPr="005E1243">
        <w:t>and get</w:t>
      </w:r>
      <w:r w:rsidR="00AF6C31" w:rsidRPr="005E1243">
        <w:t xml:space="preserve"> </w:t>
      </w:r>
      <w:r w:rsidR="00B86CD8" w:rsidRPr="005E1243">
        <w:t xml:space="preserve">the Recruitment </w:t>
      </w:r>
      <w:r w:rsidR="00C60E03" w:rsidRPr="005E1243">
        <w:t>Insights</w:t>
      </w:r>
      <w:r w:rsidR="00B86CD8" w:rsidRPr="005E1243">
        <w:t xml:space="preserve"> Report</w:t>
      </w:r>
      <w:r w:rsidR="00C60E03" w:rsidRPr="005E1243">
        <w:t xml:space="preserve"> notifications sent straight to your inbox</w:t>
      </w:r>
      <w:r w:rsidR="00AF6C31" w:rsidRPr="005E1243">
        <w:t>.</w:t>
      </w:r>
      <w:r w:rsidR="00CC227C" w:rsidRPr="005E1243">
        <w:t xml:space="preserve"> </w:t>
      </w:r>
    </w:p>
    <w:p w14:paraId="404AE787" w14:textId="77777777" w:rsidR="00CC227C" w:rsidRPr="005E1243" w:rsidRDefault="00CC227C" w:rsidP="004943ED">
      <w:pPr>
        <w:pStyle w:val="Heading4"/>
      </w:pPr>
      <w:r w:rsidRPr="005E1243">
        <w:t xml:space="preserve">Upcoming </w:t>
      </w:r>
      <w:r w:rsidR="004878A2" w:rsidRPr="005E1243">
        <w:t>spotlight</w:t>
      </w:r>
      <w:r w:rsidRPr="005E1243">
        <w:t xml:space="preserve">: </w:t>
      </w:r>
    </w:p>
    <w:p w14:paraId="63508074" w14:textId="575C65AA" w:rsidR="00CC200A" w:rsidRPr="005E1243" w:rsidRDefault="00CC200A" w:rsidP="00CC200A">
      <w:pPr>
        <w:pStyle w:val="ListParagraph"/>
        <w:numPr>
          <w:ilvl w:val="0"/>
          <w:numId w:val="18"/>
        </w:numPr>
      </w:pPr>
      <w:r w:rsidRPr="005E1243">
        <w:t xml:space="preserve">February spotlight –December Quarter 2024 Results – 6 </w:t>
      </w:r>
      <w:r w:rsidR="000F1511" w:rsidRPr="005E1243">
        <w:t>February</w:t>
      </w:r>
      <w:r w:rsidRPr="005E1243">
        <w:t xml:space="preserve"> 2025</w:t>
      </w:r>
    </w:p>
    <w:p w14:paraId="000F4C92" w14:textId="3CB80BEB" w:rsidR="00CC227C" w:rsidRPr="005E1243" w:rsidRDefault="00CC227C" w:rsidP="00125896">
      <w:pPr>
        <w:pStyle w:val="Heading4"/>
      </w:pPr>
      <w:r w:rsidRPr="005E1243">
        <w:t xml:space="preserve">Recent </w:t>
      </w:r>
      <w:r w:rsidR="004878A2" w:rsidRPr="005E1243">
        <w:t>spotligh</w:t>
      </w:r>
      <w:r w:rsidR="00150D11" w:rsidRPr="005E1243">
        <w:t>t</w:t>
      </w:r>
      <w:r w:rsidR="71BA934F" w:rsidRPr="005E1243">
        <w:t>s</w:t>
      </w:r>
      <w:r w:rsidRPr="005E1243">
        <w:t>:</w:t>
      </w:r>
    </w:p>
    <w:bookmarkEnd w:id="1"/>
    <w:bookmarkEnd w:id="2"/>
    <w:p w14:paraId="10417B8B" w14:textId="64FF9B30" w:rsidR="00CC200A" w:rsidRPr="005E1243" w:rsidRDefault="00504CA0" w:rsidP="00CC200A">
      <w:pPr>
        <w:pStyle w:val="ListParagraph"/>
        <w:numPr>
          <w:ilvl w:val="0"/>
          <w:numId w:val="18"/>
        </w:numPr>
      </w:pPr>
      <w:r>
        <w:t xml:space="preserve">December spotlight </w:t>
      </w:r>
      <w:r w:rsidR="00CA4E01">
        <w:t>–</w:t>
      </w:r>
      <w:r>
        <w:t xml:space="preserve"> </w:t>
      </w:r>
      <w:r w:rsidR="00CA4E01">
        <w:t xml:space="preserve">Trends and </w:t>
      </w:r>
      <w:r w:rsidR="715178FC">
        <w:t>C</w:t>
      </w:r>
      <w:r w:rsidR="00CA4E01">
        <w:t xml:space="preserve">hange in </w:t>
      </w:r>
      <w:r w:rsidR="332F7F2D">
        <w:t>R</w:t>
      </w:r>
      <w:r w:rsidR="00CC200A">
        <w:t xml:space="preserve">ecruitment </w:t>
      </w:r>
      <w:r w:rsidR="11BD43C0">
        <w:t>D</w:t>
      </w:r>
      <w:r w:rsidR="00CC200A">
        <w:t xml:space="preserve">ifficulty </w:t>
      </w:r>
    </w:p>
    <w:p w14:paraId="54763C16" w14:textId="3BB0AD80" w:rsidR="00CC200A" w:rsidRPr="005E1243" w:rsidRDefault="00CC200A" w:rsidP="00CC200A">
      <w:pPr>
        <w:pStyle w:val="ListParagraph"/>
        <w:numPr>
          <w:ilvl w:val="0"/>
          <w:numId w:val="18"/>
        </w:numPr>
      </w:pPr>
      <w:r w:rsidRPr="005E1243">
        <w:t>November spotlight –</w:t>
      </w:r>
      <w:r w:rsidR="00D80BC9">
        <w:t xml:space="preserve"> </w:t>
      </w:r>
      <w:r w:rsidRPr="005E1243">
        <w:t xml:space="preserve">September Quarter 2024 Results </w:t>
      </w:r>
    </w:p>
    <w:p w14:paraId="616C4B79" w14:textId="4879384F" w:rsidR="003A66B6" w:rsidRPr="008642B1" w:rsidRDefault="003A66B6" w:rsidP="00AF37DC">
      <w:pPr>
        <w:pStyle w:val="ListParagraph"/>
      </w:pPr>
    </w:p>
    <w:sectPr w:rsidR="003A66B6" w:rsidRPr="008642B1" w:rsidSect="00273930">
      <w:type w:val="continuous"/>
      <w:pgSz w:w="11906" w:h="16838"/>
      <w:pgMar w:top="1135" w:right="1440" w:bottom="851"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46C1" w14:textId="77777777" w:rsidR="00265D0D" w:rsidRDefault="00265D0D" w:rsidP="008C0056">
      <w:r>
        <w:separator/>
      </w:r>
    </w:p>
  </w:endnote>
  <w:endnote w:type="continuationSeparator" w:id="0">
    <w:p w14:paraId="6623764D" w14:textId="77777777" w:rsidR="00265D0D" w:rsidRDefault="00265D0D" w:rsidP="008C0056">
      <w:r>
        <w:continuationSeparator/>
      </w:r>
    </w:p>
  </w:endnote>
  <w:endnote w:type="continuationNotice" w:id="1">
    <w:p w14:paraId="7CD4CD0A" w14:textId="77777777" w:rsidR="00265D0D" w:rsidRDefault="00265D0D"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59C29F82" w14:textId="4F062279" w:rsidR="003708C1" w:rsidRPr="00991526" w:rsidRDefault="00051CBE" w:rsidP="00991526">
        <w:pPr>
          <w:pStyle w:val="Footer"/>
        </w:pPr>
        <w:r w:rsidRPr="00991526">
          <w:t xml:space="preserve">Jobs and Skills Australia </w:t>
        </w:r>
        <w:r w:rsidRPr="00AA043E">
          <w:t xml:space="preserve">– </w:t>
        </w:r>
        <w:r w:rsidR="00DB43EA">
          <w:t>REOS Recruitment Insights Report</w:t>
        </w:r>
        <w:r w:rsidR="003321DD">
          <w:t>,</w:t>
        </w:r>
        <w:r w:rsidR="00DB43EA">
          <w:t xml:space="preserve"> </w:t>
        </w:r>
        <w:r w:rsidR="00D80BC9">
          <w:t>December</w:t>
        </w:r>
        <w:r w:rsidR="00CC200A">
          <w:t xml:space="preserve"> </w:t>
        </w:r>
        <w:r w:rsidR="00737233">
          <w:t>2024</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D913" w14:textId="191F8137" w:rsidR="00B30EAB" w:rsidRDefault="00B30EAB" w:rsidP="00B30EAB">
    <w:pPr>
      <w:pStyle w:val="Footer"/>
      <w:tabs>
        <w:tab w:val="left" w:pos="8925"/>
      </w:tabs>
    </w:pPr>
    <w:r w:rsidRPr="00991526">
      <w:t xml:space="preserve">Jobs and Skills Australia – </w:t>
    </w:r>
    <w:r w:rsidR="00DB43EA">
      <w:t>REOS Recruitment Insights Report</w:t>
    </w:r>
    <w:r w:rsidR="003321DD">
      <w:t>,</w:t>
    </w:r>
    <w:r w:rsidR="00DB43EA">
      <w:t xml:space="preserve"> </w:t>
    </w:r>
    <w:r w:rsidR="00A54246">
      <w:t>December</w:t>
    </w:r>
    <w:r w:rsidR="00737233">
      <w:t xml:space="preserve"> 2024</w:t>
    </w:r>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FEA80" w14:textId="77777777" w:rsidR="00265D0D" w:rsidRDefault="00265D0D" w:rsidP="008C0056">
      <w:r>
        <w:separator/>
      </w:r>
    </w:p>
  </w:footnote>
  <w:footnote w:type="continuationSeparator" w:id="0">
    <w:p w14:paraId="0F950F54" w14:textId="77777777" w:rsidR="00265D0D" w:rsidRDefault="00265D0D" w:rsidP="008C0056">
      <w:r>
        <w:continuationSeparator/>
      </w:r>
    </w:p>
  </w:footnote>
  <w:footnote w:type="continuationNotice" w:id="1">
    <w:p w14:paraId="308D28D4" w14:textId="77777777" w:rsidR="00265D0D" w:rsidRDefault="00265D0D" w:rsidP="008C0056"/>
  </w:footnote>
  <w:footnote w:id="2">
    <w:p w14:paraId="22FDD812" w14:textId="77777777" w:rsidR="000F4667" w:rsidRDefault="000F4667" w:rsidP="000F4667">
      <w:pPr>
        <w:pStyle w:val="FootnoteText"/>
      </w:pPr>
      <w:r>
        <w:rPr>
          <w:rStyle w:val="FootnoteReference"/>
        </w:rPr>
        <w:footnoteRef/>
      </w:r>
      <w:r>
        <w:t xml:space="preserve"> </w:t>
      </w:r>
      <w:r w:rsidRPr="009772B5">
        <w:rPr>
          <w:rStyle w:val="StrongandEmphasis"/>
          <w:b w:val="0"/>
          <w:bCs/>
          <w:i w:val="0"/>
          <w:sz w:val="16"/>
          <w:szCs w:val="16"/>
        </w:rPr>
        <w:t>This series started in May 2021.</w:t>
      </w:r>
    </w:p>
  </w:footnote>
  <w:footnote w:id="3">
    <w:p w14:paraId="0A6C638B" w14:textId="77777777" w:rsidR="00EE5E10" w:rsidRPr="00EE5E10" w:rsidRDefault="00EE5E10">
      <w:pPr>
        <w:pStyle w:val="FootnoteText"/>
        <w:rPr>
          <w:sz w:val="16"/>
          <w:szCs w:val="16"/>
        </w:rPr>
      </w:pPr>
      <w:r w:rsidRPr="00EE5E10">
        <w:rPr>
          <w:rStyle w:val="FootnoteReference"/>
          <w:sz w:val="16"/>
          <w:szCs w:val="16"/>
        </w:rPr>
        <w:footnoteRef/>
      </w:r>
      <w:r w:rsidRPr="00EE5E10">
        <w:rPr>
          <w:sz w:val="16"/>
          <w:szCs w:val="16"/>
        </w:rPr>
        <w:t xml:space="preserve"> A </w:t>
      </w:r>
      <w:r w:rsidRPr="00EE5E10">
        <w:rPr>
          <w:rStyle w:val="StrongandEmphasis"/>
          <w:b w:val="0"/>
          <w:i w:val="0"/>
          <w:iCs/>
          <w:sz w:val="16"/>
          <w:szCs w:val="16"/>
        </w:rPr>
        <w:t>Henderson smoothed line has been included in the charts to reduce month to month volatility and illustrate long term patterns. See the explanatory note for more information.</w:t>
      </w:r>
    </w:p>
  </w:footnote>
  <w:footnote w:id="4">
    <w:p w14:paraId="7B3393F3" w14:textId="623950FE" w:rsidR="00361033" w:rsidRPr="005D6405" w:rsidRDefault="00361033" w:rsidP="00361033">
      <w:pPr>
        <w:pStyle w:val="FootnoteText"/>
        <w:rPr>
          <w:rFonts w:cs="Arial"/>
        </w:rPr>
      </w:pPr>
      <w:r w:rsidRPr="005D6405">
        <w:rPr>
          <w:rStyle w:val="FootnoteReference"/>
          <w:rFonts w:cs="Arial"/>
        </w:rPr>
        <w:footnoteRef/>
      </w:r>
      <w:r w:rsidRPr="005D6405">
        <w:rPr>
          <w:rFonts w:cs="Arial"/>
        </w:rPr>
        <w:t xml:space="preserve"> </w:t>
      </w:r>
      <w:r w:rsidRPr="005D6405">
        <w:rPr>
          <w:rFonts w:cs="Arial"/>
          <w:sz w:val="16"/>
          <w:szCs w:val="16"/>
        </w:rPr>
        <w:t>D</w:t>
      </w:r>
      <w:r w:rsidRPr="005D6405">
        <w:rPr>
          <w:rStyle w:val="normaltextrun"/>
          <w:rFonts w:cs="Arial"/>
          <w:color w:val="000000"/>
          <w:sz w:val="16"/>
          <w:szCs w:val="16"/>
          <w:bdr w:val="none" w:sz="0" w:space="0" w:color="auto" w:frame="1"/>
        </w:rPr>
        <w:t>ata are not available for January</w:t>
      </w:r>
      <w:r w:rsidR="008B385E" w:rsidRPr="005D6405">
        <w:rPr>
          <w:rStyle w:val="normaltextrun"/>
          <w:rFonts w:cs="Arial"/>
          <w:color w:val="000000"/>
          <w:sz w:val="16"/>
          <w:szCs w:val="16"/>
          <w:bdr w:val="none" w:sz="0" w:space="0" w:color="auto" w:frame="1"/>
        </w:rPr>
        <w:t xml:space="preserve"> in some years</w:t>
      </w:r>
      <w:r w:rsidR="00D748E5" w:rsidRPr="005D6405">
        <w:rPr>
          <w:rStyle w:val="normaltextrun"/>
          <w:rFonts w:cs="Arial"/>
          <w:color w:val="000000"/>
          <w:sz w:val="16"/>
          <w:szCs w:val="16"/>
          <w:bdr w:val="none" w:sz="0" w:space="0" w:color="auto" w:frame="1"/>
        </w:rPr>
        <w:t xml:space="preserve">. </w:t>
      </w:r>
      <w:r w:rsidRPr="005D6405">
        <w:rPr>
          <w:rStyle w:val="normaltextrun"/>
          <w:rFonts w:cs="Arial"/>
          <w:color w:val="000000"/>
          <w:sz w:val="16"/>
          <w:szCs w:val="16"/>
          <w:bdr w:val="none" w:sz="0" w:space="0" w:color="auto" w:frame="1"/>
        </w:rPr>
        <w:t>Data points have been joined by a dotted line between December and February to reflect this. ‘Rest of State’ refers to areas outside the capital 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C1E1" w14:textId="77777777"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3E4057"/>
    <w:multiLevelType w:val="hybridMultilevel"/>
    <w:tmpl w:val="268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B16B5D"/>
    <w:multiLevelType w:val="hybridMultilevel"/>
    <w:tmpl w:val="2B58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585F53"/>
    <w:multiLevelType w:val="multilevel"/>
    <w:tmpl w:val="A3E88540"/>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226E7DD6"/>
    <w:multiLevelType w:val="hybridMultilevel"/>
    <w:tmpl w:val="AAE6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275D8"/>
    <w:multiLevelType w:val="hybridMultilevel"/>
    <w:tmpl w:val="6A2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56EFC"/>
    <w:multiLevelType w:val="hybridMultilevel"/>
    <w:tmpl w:val="2FE6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60A46"/>
    <w:multiLevelType w:val="hybridMultilevel"/>
    <w:tmpl w:val="8F0E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085AB8"/>
    <w:multiLevelType w:val="hybridMultilevel"/>
    <w:tmpl w:val="20E2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8450AB"/>
    <w:multiLevelType w:val="hybridMultilevel"/>
    <w:tmpl w:val="08388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84F66"/>
    <w:multiLevelType w:val="hybridMultilevel"/>
    <w:tmpl w:val="A864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77612E"/>
    <w:multiLevelType w:val="hybridMultilevel"/>
    <w:tmpl w:val="F51C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F604CCB"/>
    <w:multiLevelType w:val="hybridMultilevel"/>
    <w:tmpl w:val="85F6D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4"/>
  </w:num>
  <w:num w:numId="2" w16cid:durableId="1668050683">
    <w:abstractNumId w:val="17"/>
  </w:num>
  <w:num w:numId="3" w16cid:durableId="1683042470">
    <w:abstractNumId w:val="7"/>
  </w:num>
  <w:num w:numId="4" w16cid:durableId="133523604">
    <w:abstractNumId w:val="22"/>
  </w:num>
  <w:num w:numId="5" w16cid:durableId="1994024302">
    <w:abstractNumId w:val="23"/>
  </w:num>
  <w:num w:numId="6" w16cid:durableId="1358852113">
    <w:abstractNumId w:val="16"/>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4"/>
  </w:num>
  <w:num w:numId="15" w16cid:durableId="406730085">
    <w:abstractNumId w:val="8"/>
  </w:num>
  <w:num w:numId="16" w16cid:durableId="661006663">
    <w:abstractNumId w:val="18"/>
  </w:num>
  <w:num w:numId="17" w16cid:durableId="1463890683">
    <w:abstractNumId w:val="25"/>
  </w:num>
  <w:num w:numId="18" w16cid:durableId="482358772">
    <w:abstractNumId w:val="11"/>
  </w:num>
  <w:num w:numId="19" w16cid:durableId="1976450326">
    <w:abstractNumId w:val="20"/>
  </w:num>
  <w:num w:numId="20" w16cid:durableId="1778719062">
    <w:abstractNumId w:val="9"/>
  </w:num>
  <w:num w:numId="21" w16cid:durableId="637690553">
    <w:abstractNumId w:val="13"/>
  </w:num>
  <w:num w:numId="22" w16cid:durableId="1291857863">
    <w:abstractNumId w:val="12"/>
  </w:num>
  <w:num w:numId="23" w16cid:durableId="710614957">
    <w:abstractNumId w:val="10"/>
  </w:num>
  <w:num w:numId="24" w16cid:durableId="1689939887">
    <w:abstractNumId w:val="21"/>
  </w:num>
  <w:num w:numId="25" w16cid:durableId="561328237">
    <w:abstractNumId w:val="6"/>
  </w:num>
  <w:num w:numId="26" w16cid:durableId="690187709">
    <w:abstractNumId w:val="10"/>
  </w:num>
  <w:num w:numId="27" w16cid:durableId="591090471">
    <w:abstractNumId w:val="19"/>
  </w:num>
  <w:num w:numId="28" w16cid:durableId="1152142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DD"/>
    <w:rsid w:val="00002E19"/>
    <w:rsid w:val="00003533"/>
    <w:rsid w:val="00003E8E"/>
    <w:rsid w:val="000052A9"/>
    <w:rsid w:val="00011A58"/>
    <w:rsid w:val="00012DF8"/>
    <w:rsid w:val="00012FD4"/>
    <w:rsid w:val="00016E7B"/>
    <w:rsid w:val="0002046C"/>
    <w:rsid w:val="0002198F"/>
    <w:rsid w:val="000236A6"/>
    <w:rsid w:val="0002406E"/>
    <w:rsid w:val="00024477"/>
    <w:rsid w:val="000255C9"/>
    <w:rsid w:val="00025BCC"/>
    <w:rsid w:val="00025BD0"/>
    <w:rsid w:val="000261A3"/>
    <w:rsid w:val="0002674E"/>
    <w:rsid w:val="00027419"/>
    <w:rsid w:val="0003316F"/>
    <w:rsid w:val="00035654"/>
    <w:rsid w:val="000362A9"/>
    <w:rsid w:val="00037EB9"/>
    <w:rsid w:val="000404CE"/>
    <w:rsid w:val="00040B07"/>
    <w:rsid w:val="0004100D"/>
    <w:rsid w:val="00041073"/>
    <w:rsid w:val="00042611"/>
    <w:rsid w:val="0004470B"/>
    <w:rsid w:val="00047451"/>
    <w:rsid w:val="0005064B"/>
    <w:rsid w:val="00051326"/>
    <w:rsid w:val="00051CBE"/>
    <w:rsid w:val="00051CDE"/>
    <w:rsid w:val="0005277F"/>
    <w:rsid w:val="00054203"/>
    <w:rsid w:val="00055070"/>
    <w:rsid w:val="0005518A"/>
    <w:rsid w:val="00056014"/>
    <w:rsid w:val="000572BD"/>
    <w:rsid w:val="0006037D"/>
    <w:rsid w:val="000630B8"/>
    <w:rsid w:val="0006749E"/>
    <w:rsid w:val="00067A26"/>
    <w:rsid w:val="00072029"/>
    <w:rsid w:val="00072113"/>
    <w:rsid w:val="00072EE3"/>
    <w:rsid w:val="00073DF4"/>
    <w:rsid w:val="00074120"/>
    <w:rsid w:val="0007648B"/>
    <w:rsid w:val="0007797B"/>
    <w:rsid w:val="00083A3E"/>
    <w:rsid w:val="00084BF9"/>
    <w:rsid w:val="00084D99"/>
    <w:rsid w:val="00090827"/>
    <w:rsid w:val="00092DB0"/>
    <w:rsid w:val="00093F7D"/>
    <w:rsid w:val="00095E11"/>
    <w:rsid w:val="000A0FC3"/>
    <w:rsid w:val="000A145A"/>
    <w:rsid w:val="000A308D"/>
    <w:rsid w:val="000A7B60"/>
    <w:rsid w:val="000A7F1E"/>
    <w:rsid w:val="000B0C6C"/>
    <w:rsid w:val="000B1163"/>
    <w:rsid w:val="000B1E9D"/>
    <w:rsid w:val="000B630D"/>
    <w:rsid w:val="000B6324"/>
    <w:rsid w:val="000B7D50"/>
    <w:rsid w:val="000C0BA2"/>
    <w:rsid w:val="000C295C"/>
    <w:rsid w:val="000C31F4"/>
    <w:rsid w:val="000C35EE"/>
    <w:rsid w:val="000D1943"/>
    <w:rsid w:val="000D28F2"/>
    <w:rsid w:val="000D2C2B"/>
    <w:rsid w:val="000D311E"/>
    <w:rsid w:val="000D3C8B"/>
    <w:rsid w:val="000D5FCE"/>
    <w:rsid w:val="000D6655"/>
    <w:rsid w:val="000D6745"/>
    <w:rsid w:val="000D6799"/>
    <w:rsid w:val="000D7276"/>
    <w:rsid w:val="000D739E"/>
    <w:rsid w:val="000D7E54"/>
    <w:rsid w:val="000E163C"/>
    <w:rsid w:val="000E1CBC"/>
    <w:rsid w:val="000E338B"/>
    <w:rsid w:val="000E38BA"/>
    <w:rsid w:val="000E4229"/>
    <w:rsid w:val="000E4AEA"/>
    <w:rsid w:val="000E7042"/>
    <w:rsid w:val="000F02D6"/>
    <w:rsid w:val="000F1511"/>
    <w:rsid w:val="000F4667"/>
    <w:rsid w:val="000F48F9"/>
    <w:rsid w:val="000F5AB3"/>
    <w:rsid w:val="000F7D90"/>
    <w:rsid w:val="00100FDB"/>
    <w:rsid w:val="0010148E"/>
    <w:rsid w:val="00101FBF"/>
    <w:rsid w:val="00102AF9"/>
    <w:rsid w:val="001034DB"/>
    <w:rsid w:val="00103782"/>
    <w:rsid w:val="00103B9A"/>
    <w:rsid w:val="00103E5D"/>
    <w:rsid w:val="001056EA"/>
    <w:rsid w:val="00105C02"/>
    <w:rsid w:val="00106907"/>
    <w:rsid w:val="00112AB0"/>
    <w:rsid w:val="001134ED"/>
    <w:rsid w:val="001154ED"/>
    <w:rsid w:val="00116B02"/>
    <w:rsid w:val="0011736E"/>
    <w:rsid w:val="00120E71"/>
    <w:rsid w:val="00121212"/>
    <w:rsid w:val="00122A2B"/>
    <w:rsid w:val="00123DFA"/>
    <w:rsid w:val="00124D9E"/>
    <w:rsid w:val="00125896"/>
    <w:rsid w:val="00125C36"/>
    <w:rsid w:val="001260D2"/>
    <w:rsid w:val="001265EF"/>
    <w:rsid w:val="001279BD"/>
    <w:rsid w:val="001306D6"/>
    <w:rsid w:val="00131E35"/>
    <w:rsid w:val="00131E99"/>
    <w:rsid w:val="001321FF"/>
    <w:rsid w:val="0013233F"/>
    <w:rsid w:val="001324B9"/>
    <w:rsid w:val="00132AB8"/>
    <w:rsid w:val="001335A5"/>
    <w:rsid w:val="00133917"/>
    <w:rsid w:val="00133BBC"/>
    <w:rsid w:val="00134A0D"/>
    <w:rsid w:val="00135727"/>
    <w:rsid w:val="00137E0C"/>
    <w:rsid w:val="00137E59"/>
    <w:rsid w:val="0014135D"/>
    <w:rsid w:val="00141B7F"/>
    <w:rsid w:val="00142450"/>
    <w:rsid w:val="00143208"/>
    <w:rsid w:val="00143480"/>
    <w:rsid w:val="00143763"/>
    <w:rsid w:val="00143C41"/>
    <w:rsid w:val="00144C52"/>
    <w:rsid w:val="00150D11"/>
    <w:rsid w:val="001516BF"/>
    <w:rsid w:val="00152E7B"/>
    <w:rsid w:val="0015347C"/>
    <w:rsid w:val="001534EA"/>
    <w:rsid w:val="00156F63"/>
    <w:rsid w:val="00157EDC"/>
    <w:rsid w:val="00162775"/>
    <w:rsid w:val="00164614"/>
    <w:rsid w:val="00166D31"/>
    <w:rsid w:val="001673C7"/>
    <w:rsid w:val="001676D4"/>
    <w:rsid w:val="0017176C"/>
    <w:rsid w:val="00171B67"/>
    <w:rsid w:val="00172032"/>
    <w:rsid w:val="0017574A"/>
    <w:rsid w:val="0017646A"/>
    <w:rsid w:val="00177834"/>
    <w:rsid w:val="0018184F"/>
    <w:rsid w:val="00182BB6"/>
    <w:rsid w:val="00185349"/>
    <w:rsid w:val="00186DC1"/>
    <w:rsid w:val="00190803"/>
    <w:rsid w:val="00192BED"/>
    <w:rsid w:val="00192DCF"/>
    <w:rsid w:val="00197FF0"/>
    <w:rsid w:val="001A0EEA"/>
    <w:rsid w:val="001A1E90"/>
    <w:rsid w:val="001A22A8"/>
    <w:rsid w:val="001A2BC6"/>
    <w:rsid w:val="001A4355"/>
    <w:rsid w:val="001A752E"/>
    <w:rsid w:val="001A79A3"/>
    <w:rsid w:val="001B0DBD"/>
    <w:rsid w:val="001B2981"/>
    <w:rsid w:val="001B47D3"/>
    <w:rsid w:val="001B5187"/>
    <w:rsid w:val="001B7035"/>
    <w:rsid w:val="001B7F1C"/>
    <w:rsid w:val="001C016E"/>
    <w:rsid w:val="001C0A9B"/>
    <w:rsid w:val="001C0CB2"/>
    <w:rsid w:val="001C0D18"/>
    <w:rsid w:val="001C381D"/>
    <w:rsid w:val="001C4845"/>
    <w:rsid w:val="001C50E8"/>
    <w:rsid w:val="001C6BA8"/>
    <w:rsid w:val="001D44E9"/>
    <w:rsid w:val="001D4EFC"/>
    <w:rsid w:val="001D63A7"/>
    <w:rsid w:val="001D78C3"/>
    <w:rsid w:val="001E08C9"/>
    <w:rsid w:val="001E22A2"/>
    <w:rsid w:val="001E273C"/>
    <w:rsid w:val="001E3E7C"/>
    <w:rsid w:val="001E4423"/>
    <w:rsid w:val="001E4B21"/>
    <w:rsid w:val="001E5299"/>
    <w:rsid w:val="001E58C4"/>
    <w:rsid w:val="001E59EC"/>
    <w:rsid w:val="001E6130"/>
    <w:rsid w:val="001F2821"/>
    <w:rsid w:val="001F36D6"/>
    <w:rsid w:val="001F3C1A"/>
    <w:rsid w:val="001F43E6"/>
    <w:rsid w:val="001F59D3"/>
    <w:rsid w:val="001F7FCA"/>
    <w:rsid w:val="00201984"/>
    <w:rsid w:val="0020352E"/>
    <w:rsid w:val="00203BD0"/>
    <w:rsid w:val="00204C08"/>
    <w:rsid w:val="00206249"/>
    <w:rsid w:val="002072E9"/>
    <w:rsid w:val="002101A9"/>
    <w:rsid w:val="002111AD"/>
    <w:rsid w:val="00211882"/>
    <w:rsid w:val="00213764"/>
    <w:rsid w:val="00213A2F"/>
    <w:rsid w:val="0021509A"/>
    <w:rsid w:val="002156CD"/>
    <w:rsid w:val="00217DAC"/>
    <w:rsid w:val="00221324"/>
    <w:rsid w:val="002214CD"/>
    <w:rsid w:val="00221F1C"/>
    <w:rsid w:val="002227A4"/>
    <w:rsid w:val="00223070"/>
    <w:rsid w:val="0022406A"/>
    <w:rsid w:val="0022446E"/>
    <w:rsid w:val="00226AA5"/>
    <w:rsid w:val="002304D1"/>
    <w:rsid w:val="00232FF4"/>
    <w:rsid w:val="002332CA"/>
    <w:rsid w:val="00233410"/>
    <w:rsid w:val="00233A75"/>
    <w:rsid w:val="00235325"/>
    <w:rsid w:val="00237113"/>
    <w:rsid w:val="00237CDA"/>
    <w:rsid w:val="002403C8"/>
    <w:rsid w:val="00242D7F"/>
    <w:rsid w:val="0024392D"/>
    <w:rsid w:val="00243C99"/>
    <w:rsid w:val="00244550"/>
    <w:rsid w:val="002451E8"/>
    <w:rsid w:val="002455EC"/>
    <w:rsid w:val="00246A36"/>
    <w:rsid w:val="00250A0A"/>
    <w:rsid w:val="00251602"/>
    <w:rsid w:val="00251B63"/>
    <w:rsid w:val="00251B82"/>
    <w:rsid w:val="00251B8F"/>
    <w:rsid w:val="00251D7B"/>
    <w:rsid w:val="00260109"/>
    <w:rsid w:val="002618DF"/>
    <w:rsid w:val="00261D00"/>
    <w:rsid w:val="002628D7"/>
    <w:rsid w:val="0026323E"/>
    <w:rsid w:val="002633D9"/>
    <w:rsid w:val="00264AD3"/>
    <w:rsid w:val="00265D0D"/>
    <w:rsid w:val="00265FBB"/>
    <w:rsid w:val="00270061"/>
    <w:rsid w:val="002711E0"/>
    <w:rsid w:val="0027135F"/>
    <w:rsid w:val="0027227F"/>
    <w:rsid w:val="002737C1"/>
    <w:rsid w:val="00273930"/>
    <w:rsid w:val="00274F6E"/>
    <w:rsid w:val="0027607E"/>
    <w:rsid w:val="00280A3F"/>
    <w:rsid w:val="00280AC6"/>
    <w:rsid w:val="002818FA"/>
    <w:rsid w:val="00281EAB"/>
    <w:rsid w:val="002824C3"/>
    <w:rsid w:val="00282D7B"/>
    <w:rsid w:val="00283137"/>
    <w:rsid w:val="0028456D"/>
    <w:rsid w:val="00285331"/>
    <w:rsid w:val="00287339"/>
    <w:rsid w:val="00290227"/>
    <w:rsid w:val="002927DB"/>
    <w:rsid w:val="00294748"/>
    <w:rsid w:val="00294A4E"/>
    <w:rsid w:val="002950ED"/>
    <w:rsid w:val="002956BC"/>
    <w:rsid w:val="00296166"/>
    <w:rsid w:val="00296D6D"/>
    <w:rsid w:val="00297070"/>
    <w:rsid w:val="002A1B42"/>
    <w:rsid w:val="002A3582"/>
    <w:rsid w:val="002A4B17"/>
    <w:rsid w:val="002A4C04"/>
    <w:rsid w:val="002A4E50"/>
    <w:rsid w:val="002A50FB"/>
    <w:rsid w:val="002B19A9"/>
    <w:rsid w:val="002B54FA"/>
    <w:rsid w:val="002B607E"/>
    <w:rsid w:val="002B6B7B"/>
    <w:rsid w:val="002B7D68"/>
    <w:rsid w:val="002C073A"/>
    <w:rsid w:val="002C17C5"/>
    <w:rsid w:val="002C30E8"/>
    <w:rsid w:val="002C4DA0"/>
    <w:rsid w:val="002C5625"/>
    <w:rsid w:val="002D11D8"/>
    <w:rsid w:val="002D1C01"/>
    <w:rsid w:val="002D202B"/>
    <w:rsid w:val="002D366E"/>
    <w:rsid w:val="002D4C96"/>
    <w:rsid w:val="002D68E2"/>
    <w:rsid w:val="002D79F9"/>
    <w:rsid w:val="002E0E18"/>
    <w:rsid w:val="002E12CD"/>
    <w:rsid w:val="002E2D5D"/>
    <w:rsid w:val="002E32C8"/>
    <w:rsid w:val="002E5B03"/>
    <w:rsid w:val="002E6E2F"/>
    <w:rsid w:val="002F167A"/>
    <w:rsid w:val="002F3EB5"/>
    <w:rsid w:val="002F4639"/>
    <w:rsid w:val="002F5690"/>
    <w:rsid w:val="002F5915"/>
    <w:rsid w:val="002F6374"/>
    <w:rsid w:val="002F7A83"/>
    <w:rsid w:val="00300372"/>
    <w:rsid w:val="0030237C"/>
    <w:rsid w:val="00304643"/>
    <w:rsid w:val="003060CC"/>
    <w:rsid w:val="00306575"/>
    <w:rsid w:val="00306C0E"/>
    <w:rsid w:val="00310CA1"/>
    <w:rsid w:val="00311355"/>
    <w:rsid w:val="00311F63"/>
    <w:rsid w:val="003122CC"/>
    <w:rsid w:val="00313B29"/>
    <w:rsid w:val="00314E27"/>
    <w:rsid w:val="0031650A"/>
    <w:rsid w:val="0031697E"/>
    <w:rsid w:val="00316E0E"/>
    <w:rsid w:val="0031724A"/>
    <w:rsid w:val="003213AC"/>
    <w:rsid w:val="00322C9F"/>
    <w:rsid w:val="0032387B"/>
    <w:rsid w:val="00323B9A"/>
    <w:rsid w:val="00324C14"/>
    <w:rsid w:val="00326CA9"/>
    <w:rsid w:val="00327AB4"/>
    <w:rsid w:val="00327BCC"/>
    <w:rsid w:val="00327DB9"/>
    <w:rsid w:val="00331465"/>
    <w:rsid w:val="003321DD"/>
    <w:rsid w:val="00335E07"/>
    <w:rsid w:val="003361FB"/>
    <w:rsid w:val="00336B40"/>
    <w:rsid w:val="0033752C"/>
    <w:rsid w:val="003376AC"/>
    <w:rsid w:val="00337923"/>
    <w:rsid w:val="0034287E"/>
    <w:rsid w:val="00343FFC"/>
    <w:rsid w:val="00347BB5"/>
    <w:rsid w:val="00350F18"/>
    <w:rsid w:val="0035131B"/>
    <w:rsid w:val="00351C04"/>
    <w:rsid w:val="00351EA4"/>
    <w:rsid w:val="00351FAE"/>
    <w:rsid w:val="0035206D"/>
    <w:rsid w:val="00353956"/>
    <w:rsid w:val="00353E76"/>
    <w:rsid w:val="00354468"/>
    <w:rsid w:val="0035766D"/>
    <w:rsid w:val="00361033"/>
    <w:rsid w:val="00361084"/>
    <w:rsid w:val="003611E5"/>
    <w:rsid w:val="00361F43"/>
    <w:rsid w:val="00362B62"/>
    <w:rsid w:val="00362E16"/>
    <w:rsid w:val="00363030"/>
    <w:rsid w:val="003651F0"/>
    <w:rsid w:val="00366579"/>
    <w:rsid w:val="00366923"/>
    <w:rsid w:val="00367AFE"/>
    <w:rsid w:val="00367F23"/>
    <w:rsid w:val="0037021D"/>
    <w:rsid w:val="003708C1"/>
    <w:rsid w:val="0037421B"/>
    <w:rsid w:val="00374E1D"/>
    <w:rsid w:val="0037632F"/>
    <w:rsid w:val="003807F8"/>
    <w:rsid w:val="00382177"/>
    <w:rsid w:val="003841DE"/>
    <w:rsid w:val="00385788"/>
    <w:rsid w:val="00385ABF"/>
    <w:rsid w:val="00386074"/>
    <w:rsid w:val="00387271"/>
    <w:rsid w:val="0039078D"/>
    <w:rsid w:val="0039115D"/>
    <w:rsid w:val="00391766"/>
    <w:rsid w:val="00391CBD"/>
    <w:rsid w:val="003926FD"/>
    <w:rsid w:val="00392E76"/>
    <w:rsid w:val="00393A00"/>
    <w:rsid w:val="00394456"/>
    <w:rsid w:val="00394DB4"/>
    <w:rsid w:val="003979ED"/>
    <w:rsid w:val="003A20B9"/>
    <w:rsid w:val="003A2337"/>
    <w:rsid w:val="003A3CD1"/>
    <w:rsid w:val="003A418B"/>
    <w:rsid w:val="003A45F7"/>
    <w:rsid w:val="003A4D7D"/>
    <w:rsid w:val="003A5547"/>
    <w:rsid w:val="003A66B6"/>
    <w:rsid w:val="003B29F9"/>
    <w:rsid w:val="003B2BC4"/>
    <w:rsid w:val="003B474F"/>
    <w:rsid w:val="003B6F82"/>
    <w:rsid w:val="003C28DF"/>
    <w:rsid w:val="003C2F61"/>
    <w:rsid w:val="003C3017"/>
    <w:rsid w:val="003C3140"/>
    <w:rsid w:val="003C4E67"/>
    <w:rsid w:val="003C521B"/>
    <w:rsid w:val="003D153F"/>
    <w:rsid w:val="003D2131"/>
    <w:rsid w:val="003D48E5"/>
    <w:rsid w:val="003D509D"/>
    <w:rsid w:val="003D77F0"/>
    <w:rsid w:val="003E0796"/>
    <w:rsid w:val="003E0B70"/>
    <w:rsid w:val="003E25AB"/>
    <w:rsid w:val="003E3395"/>
    <w:rsid w:val="003E6236"/>
    <w:rsid w:val="003F1349"/>
    <w:rsid w:val="003F481B"/>
    <w:rsid w:val="003F774C"/>
    <w:rsid w:val="00400001"/>
    <w:rsid w:val="00401C12"/>
    <w:rsid w:val="004021B5"/>
    <w:rsid w:val="004039F3"/>
    <w:rsid w:val="00403B9D"/>
    <w:rsid w:val="004049C2"/>
    <w:rsid w:val="004132D9"/>
    <w:rsid w:val="00413E09"/>
    <w:rsid w:val="00414663"/>
    <w:rsid w:val="00414A4A"/>
    <w:rsid w:val="00414B88"/>
    <w:rsid w:val="00414BA0"/>
    <w:rsid w:val="004172C0"/>
    <w:rsid w:val="00417AAA"/>
    <w:rsid w:val="004205A4"/>
    <w:rsid w:val="00420AC8"/>
    <w:rsid w:val="0042118E"/>
    <w:rsid w:val="00422AD4"/>
    <w:rsid w:val="00425504"/>
    <w:rsid w:val="00427834"/>
    <w:rsid w:val="00431BE4"/>
    <w:rsid w:val="00431BFC"/>
    <w:rsid w:val="00433B22"/>
    <w:rsid w:val="00433D8F"/>
    <w:rsid w:val="00435971"/>
    <w:rsid w:val="0043611C"/>
    <w:rsid w:val="00440C82"/>
    <w:rsid w:val="004431C3"/>
    <w:rsid w:val="00443347"/>
    <w:rsid w:val="004440ED"/>
    <w:rsid w:val="00444D49"/>
    <w:rsid w:val="00445016"/>
    <w:rsid w:val="00446729"/>
    <w:rsid w:val="00446A05"/>
    <w:rsid w:val="00447CF3"/>
    <w:rsid w:val="004501D3"/>
    <w:rsid w:val="004511CB"/>
    <w:rsid w:val="0045285E"/>
    <w:rsid w:val="004534C6"/>
    <w:rsid w:val="0045568E"/>
    <w:rsid w:val="00455CE0"/>
    <w:rsid w:val="00457617"/>
    <w:rsid w:val="004611AB"/>
    <w:rsid w:val="004624B8"/>
    <w:rsid w:val="00462C37"/>
    <w:rsid w:val="00465736"/>
    <w:rsid w:val="004660B2"/>
    <w:rsid w:val="00467160"/>
    <w:rsid w:val="004773D3"/>
    <w:rsid w:val="00477F24"/>
    <w:rsid w:val="0048070F"/>
    <w:rsid w:val="00481D6F"/>
    <w:rsid w:val="004878A2"/>
    <w:rsid w:val="004913B0"/>
    <w:rsid w:val="004915CB"/>
    <w:rsid w:val="00493991"/>
    <w:rsid w:val="004943ED"/>
    <w:rsid w:val="004946EE"/>
    <w:rsid w:val="004951A9"/>
    <w:rsid w:val="00495780"/>
    <w:rsid w:val="004959E6"/>
    <w:rsid w:val="004A028D"/>
    <w:rsid w:val="004A0C33"/>
    <w:rsid w:val="004A1D74"/>
    <w:rsid w:val="004A2F00"/>
    <w:rsid w:val="004A3195"/>
    <w:rsid w:val="004A53C1"/>
    <w:rsid w:val="004A569F"/>
    <w:rsid w:val="004A6CE0"/>
    <w:rsid w:val="004B2848"/>
    <w:rsid w:val="004B3B16"/>
    <w:rsid w:val="004C03BC"/>
    <w:rsid w:val="004C542A"/>
    <w:rsid w:val="004C55C3"/>
    <w:rsid w:val="004C705B"/>
    <w:rsid w:val="004D0916"/>
    <w:rsid w:val="004D0F14"/>
    <w:rsid w:val="004D1FC2"/>
    <w:rsid w:val="004D22A5"/>
    <w:rsid w:val="004D2364"/>
    <w:rsid w:val="004D3224"/>
    <w:rsid w:val="004D3623"/>
    <w:rsid w:val="004D3A08"/>
    <w:rsid w:val="004D4D70"/>
    <w:rsid w:val="004D5821"/>
    <w:rsid w:val="004D58D3"/>
    <w:rsid w:val="004D67E8"/>
    <w:rsid w:val="004E0B8B"/>
    <w:rsid w:val="004E1EC4"/>
    <w:rsid w:val="004E50D0"/>
    <w:rsid w:val="004E6DE2"/>
    <w:rsid w:val="004E7AE2"/>
    <w:rsid w:val="004E7F72"/>
    <w:rsid w:val="004F022D"/>
    <w:rsid w:val="004F0D7F"/>
    <w:rsid w:val="004F213A"/>
    <w:rsid w:val="004F2369"/>
    <w:rsid w:val="004F2E3E"/>
    <w:rsid w:val="004F3637"/>
    <w:rsid w:val="004F5082"/>
    <w:rsid w:val="004F7792"/>
    <w:rsid w:val="00500EF2"/>
    <w:rsid w:val="005019FA"/>
    <w:rsid w:val="0050283F"/>
    <w:rsid w:val="00503216"/>
    <w:rsid w:val="00504CA0"/>
    <w:rsid w:val="00505020"/>
    <w:rsid w:val="00505ED1"/>
    <w:rsid w:val="0050629A"/>
    <w:rsid w:val="00506CD7"/>
    <w:rsid w:val="00506D7B"/>
    <w:rsid w:val="0050751D"/>
    <w:rsid w:val="005109B7"/>
    <w:rsid w:val="005119C7"/>
    <w:rsid w:val="005127D4"/>
    <w:rsid w:val="00513C8F"/>
    <w:rsid w:val="0051507F"/>
    <w:rsid w:val="00522150"/>
    <w:rsid w:val="0052233A"/>
    <w:rsid w:val="00522B19"/>
    <w:rsid w:val="005257CE"/>
    <w:rsid w:val="00526A60"/>
    <w:rsid w:val="0052AF99"/>
    <w:rsid w:val="00530BA4"/>
    <w:rsid w:val="00531D80"/>
    <w:rsid w:val="005324CA"/>
    <w:rsid w:val="0053268E"/>
    <w:rsid w:val="00532929"/>
    <w:rsid w:val="00534900"/>
    <w:rsid w:val="0053591E"/>
    <w:rsid w:val="0053681C"/>
    <w:rsid w:val="005411A8"/>
    <w:rsid w:val="0054252B"/>
    <w:rsid w:val="0054368B"/>
    <w:rsid w:val="005438EA"/>
    <w:rsid w:val="00543D06"/>
    <w:rsid w:val="005446B5"/>
    <w:rsid w:val="00545937"/>
    <w:rsid w:val="00552F14"/>
    <w:rsid w:val="005533B5"/>
    <w:rsid w:val="005548C1"/>
    <w:rsid w:val="00555488"/>
    <w:rsid w:val="00560151"/>
    <w:rsid w:val="0056179E"/>
    <w:rsid w:val="00563E3F"/>
    <w:rsid w:val="005643BB"/>
    <w:rsid w:val="005656D1"/>
    <w:rsid w:val="00566DBE"/>
    <w:rsid w:val="00567E50"/>
    <w:rsid w:val="00571118"/>
    <w:rsid w:val="005711A6"/>
    <w:rsid w:val="0057143D"/>
    <w:rsid w:val="00572133"/>
    <w:rsid w:val="00573F42"/>
    <w:rsid w:val="0057403E"/>
    <w:rsid w:val="00574670"/>
    <w:rsid w:val="00574E0D"/>
    <w:rsid w:val="00576D7F"/>
    <w:rsid w:val="005776A6"/>
    <w:rsid w:val="005776D7"/>
    <w:rsid w:val="00577DCC"/>
    <w:rsid w:val="00580D8F"/>
    <w:rsid w:val="00581E4C"/>
    <w:rsid w:val="005823AC"/>
    <w:rsid w:val="00583831"/>
    <w:rsid w:val="00583AE1"/>
    <w:rsid w:val="00584E9E"/>
    <w:rsid w:val="005860A7"/>
    <w:rsid w:val="005907D3"/>
    <w:rsid w:val="00590BBA"/>
    <w:rsid w:val="00591965"/>
    <w:rsid w:val="00592584"/>
    <w:rsid w:val="00592641"/>
    <w:rsid w:val="00593F84"/>
    <w:rsid w:val="00594A10"/>
    <w:rsid w:val="005964AC"/>
    <w:rsid w:val="00597C8C"/>
    <w:rsid w:val="00597EF7"/>
    <w:rsid w:val="005A2035"/>
    <w:rsid w:val="005A274B"/>
    <w:rsid w:val="005A2862"/>
    <w:rsid w:val="005A361D"/>
    <w:rsid w:val="005A6908"/>
    <w:rsid w:val="005B2318"/>
    <w:rsid w:val="005B3EFE"/>
    <w:rsid w:val="005B489F"/>
    <w:rsid w:val="005B4E0F"/>
    <w:rsid w:val="005B5A7A"/>
    <w:rsid w:val="005B60AC"/>
    <w:rsid w:val="005B74A7"/>
    <w:rsid w:val="005B7AAE"/>
    <w:rsid w:val="005C02BE"/>
    <w:rsid w:val="005C1000"/>
    <w:rsid w:val="005C1DED"/>
    <w:rsid w:val="005C34C9"/>
    <w:rsid w:val="005C3ACF"/>
    <w:rsid w:val="005C5BF0"/>
    <w:rsid w:val="005C6327"/>
    <w:rsid w:val="005C6471"/>
    <w:rsid w:val="005D03DA"/>
    <w:rsid w:val="005D0D8F"/>
    <w:rsid w:val="005D1749"/>
    <w:rsid w:val="005D25B1"/>
    <w:rsid w:val="005D467D"/>
    <w:rsid w:val="005D4AEC"/>
    <w:rsid w:val="005D511E"/>
    <w:rsid w:val="005D5CFF"/>
    <w:rsid w:val="005D6405"/>
    <w:rsid w:val="005D6661"/>
    <w:rsid w:val="005D7A70"/>
    <w:rsid w:val="005E0146"/>
    <w:rsid w:val="005E1243"/>
    <w:rsid w:val="005E18D8"/>
    <w:rsid w:val="005E1A1C"/>
    <w:rsid w:val="005E281C"/>
    <w:rsid w:val="005E35AD"/>
    <w:rsid w:val="005E385E"/>
    <w:rsid w:val="005E3D0E"/>
    <w:rsid w:val="005E431E"/>
    <w:rsid w:val="005E532F"/>
    <w:rsid w:val="005E5D07"/>
    <w:rsid w:val="005F1648"/>
    <w:rsid w:val="005F1E8D"/>
    <w:rsid w:val="005F2A93"/>
    <w:rsid w:val="005F2E94"/>
    <w:rsid w:val="005F3251"/>
    <w:rsid w:val="005F3A22"/>
    <w:rsid w:val="00600AFA"/>
    <w:rsid w:val="0060195D"/>
    <w:rsid w:val="006029D6"/>
    <w:rsid w:val="006066C4"/>
    <w:rsid w:val="006101D0"/>
    <w:rsid w:val="0061025F"/>
    <w:rsid w:val="006129AD"/>
    <w:rsid w:val="006133F5"/>
    <w:rsid w:val="00613F9A"/>
    <w:rsid w:val="00616346"/>
    <w:rsid w:val="00616EDA"/>
    <w:rsid w:val="00617C73"/>
    <w:rsid w:val="00617D03"/>
    <w:rsid w:val="0062239E"/>
    <w:rsid w:val="006249AE"/>
    <w:rsid w:val="00625876"/>
    <w:rsid w:val="00631632"/>
    <w:rsid w:val="006327C1"/>
    <w:rsid w:val="00635255"/>
    <w:rsid w:val="0064002D"/>
    <w:rsid w:val="00640EC4"/>
    <w:rsid w:val="00642664"/>
    <w:rsid w:val="00642A9A"/>
    <w:rsid w:val="006430AD"/>
    <w:rsid w:val="00645225"/>
    <w:rsid w:val="006458E6"/>
    <w:rsid w:val="00645D96"/>
    <w:rsid w:val="0064622C"/>
    <w:rsid w:val="0064693D"/>
    <w:rsid w:val="006514E4"/>
    <w:rsid w:val="00651726"/>
    <w:rsid w:val="00654839"/>
    <w:rsid w:val="00654919"/>
    <w:rsid w:val="00654FF6"/>
    <w:rsid w:val="00655987"/>
    <w:rsid w:val="00655BCA"/>
    <w:rsid w:val="006606E0"/>
    <w:rsid w:val="00661170"/>
    <w:rsid w:val="00661C17"/>
    <w:rsid w:val="00665A85"/>
    <w:rsid w:val="00665DBB"/>
    <w:rsid w:val="006670A4"/>
    <w:rsid w:val="00670E84"/>
    <w:rsid w:val="00670F2B"/>
    <w:rsid w:val="00672284"/>
    <w:rsid w:val="006735E6"/>
    <w:rsid w:val="00673C1F"/>
    <w:rsid w:val="00677034"/>
    <w:rsid w:val="0067712C"/>
    <w:rsid w:val="00677B5B"/>
    <w:rsid w:val="00677C40"/>
    <w:rsid w:val="00677D9B"/>
    <w:rsid w:val="0068059F"/>
    <w:rsid w:val="00681D48"/>
    <w:rsid w:val="00681DBC"/>
    <w:rsid w:val="00682C0D"/>
    <w:rsid w:val="00683E66"/>
    <w:rsid w:val="006841B5"/>
    <w:rsid w:val="0068499A"/>
    <w:rsid w:val="006868B1"/>
    <w:rsid w:val="00687FEF"/>
    <w:rsid w:val="0069042C"/>
    <w:rsid w:val="00691FE7"/>
    <w:rsid w:val="00693BA4"/>
    <w:rsid w:val="00693E00"/>
    <w:rsid w:val="0069738C"/>
    <w:rsid w:val="006A13FA"/>
    <w:rsid w:val="006A15C6"/>
    <w:rsid w:val="006A4670"/>
    <w:rsid w:val="006A4F0C"/>
    <w:rsid w:val="006B1A92"/>
    <w:rsid w:val="006B1C43"/>
    <w:rsid w:val="006B3DB1"/>
    <w:rsid w:val="006B4A5E"/>
    <w:rsid w:val="006B6361"/>
    <w:rsid w:val="006B6C94"/>
    <w:rsid w:val="006B6E36"/>
    <w:rsid w:val="006B7CF4"/>
    <w:rsid w:val="006C06BF"/>
    <w:rsid w:val="006C282B"/>
    <w:rsid w:val="006C3578"/>
    <w:rsid w:val="006C376A"/>
    <w:rsid w:val="006C6F79"/>
    <w:rsid w:val="006C7310"/>
    <w:rsid w:val="006C7AB9"/>
    <w:rsid w:val="006D1903"/>
    <w:rsid w:val="006D2345"/>
    <w:rsid w:val="006D246C"/>
    <w:rsid w:val="006D3281"/>
    <w:rsid w:val="006D6ED7"/>
    <w:rsid w:val="006E0209"/>
    <w:rsid w:val="006E1136"/>
    <w:rsid w:val="006E269B"/>
    <w:rsid w:val="006E4164"/>
    <w:rsid w:val="006E4382"/>
    <w:rsid w:val="006E4F37"/>
    <w:rsid w:val="006E565E"/>
    <w:rsid w:val="006E67E4"/>
    <w:rsid w:val="006E7467"/>
    <w:rsid w:val="006E7AED"/>
    <w:rsid w:val="006F1CF5"/>
    <w:rsid w:val="006F1E16"/>
    <w:rsid w:val="006F2682"/>
    <w:rsid w:val="006F43B9"/>
    <w:rsid w:val="006F50F3"/>
    <w:rsid w:val="006F722C"/>
    <w:rsid w:val="006F7308"/>
    <w:rsid w:val="006F7520"/>
    <w:rsid w:val="00701F59"/>
    <w:rsid w:val="00702CB5"/>
    <w:rsid w:val="00703260"/>
    <w:rsid w:val="00705188"/>
    <w:rsid w:val="00706431"/>
    <w:rsid w:val="0070681C"/>
    <w:rsid w:val="00710DAA"/>
    <w:rsid w:val="007117F1"/>
    <w:rsid w:val="007119BB"/>
    <w:rsid w:val="00714BA6"/>
    <w:rsid w:val="00715032"/>
    <w:rsid w:val="00717636"/>
    <w:rsid w:val="007177A7"/>
    <w:rsid w:val="007214D3"/>
    <w:rsid w:val="00722F72"/>
    <w:rsid w:val="0072440B"/>
    <w:rsid w:val="0072547C"/>
    <w:rsid w:val="0072616C"/>
    <w:rsid w:val="0072792D"/>
    <w:rsid w:val="00727B5B"/>
    <w:rsid w:val="00731264"/>
    <w:rsid w:val="00732582"/>
    <w:rsid w:val="00734362"/>
    <w:rsid w:val="00734C47"/>
    <w:rsid w:val="0073513A"/>
    <w:rsid w:val="0073688B"/>
    <w:rsid w:val="007369E5"/>
    <w:rsid w:val="007371B3"/>
    <w:rsid w:val="00737233"/>
    <w:rsid w:val="007374F9"/>
    <w:rsid w:val="00740B97"/>
    <w:rsid w:val="0074207F"/>
    <w:rsid w:val="00743508"/>
    <w:rsid w:val="00743F1D"/>
    <w:rsid w:val="007456D3"/>
    <w:rsid w:val="00745F62"/>
    <w:rsid w:val="00746A43"/>
    <w:rsid w:val="00747409"/>
    <w:rsid w:val="00750F53"/>
    <w:rsid w:val="00754AB9"/>
    <w:rsid w:val="007550CA"/>
    <w:rsid w:val="0075575A"/>
    <w:rsid w:val="007569E1"/>
    <w:rsid w:val="00756D6A"/>
    <w:rsid w:val="007576ED"/>
    <w:rsid w:val="007608FE"/>
    <w:rsid w:val="00762944"/>
    <w:rsid w:val="007630DD"/>
    <w:rsid w:val="00763AC3"/>
    <w:rsid w:val="007658A8"/>
    <w:rsid w:val="007666A9"/>
    <w:rsid w:val="00767396"/>
    <w:rsid w:val="0076749D"/>
    <w:rsid w:val="0076764E"/>
    <w:rsid w:val="00767C3A"/>
    <w:rsid w:val="007702A5"/>
    <w:rsid w:val="00770D06"/>
    <w:rsid w:val="0077391D"/>
    <w:rsid w:val="0077472A"/>
    <w:rsid w:val="00774E8B"/>
    <w:rsid w:val="0077643C"/>
    <w:rsid w:val="007768DC"/>
    <w:rsid w:val="00776D26"/>
    <w:rsid w:val="00780D76"/>
    <w:rsid w:val="00781952"/>
    <w:rsid w:val="00782490"/>
    <w:rsid w:val="007857CD"/>
    <w:rsid w:val="007866FA"/>
    <w:rsid w:val="00786E56"/>
    <w:rsid w:val="0078775F"/>
    <w:rsid w:val="00793325"/>
    <w:rsid w:val="00793724"/>
    <w:rsid w:val="00796425"/>
    <w:rsid w:val="007A0D98"/>
    <w:rsid w:val="007A2C7F"/>
    <w:rsid w:val="007A307B"/>
    <w:rsid w:val="007A3F61"/>
    <w:rsid w:val="007A5668"/>
    <w:rsid w:val="007A5FED"/>
    <w:rsid w:val="007A7572"/>
    <w:rsid w:val="007B0377"/>
    <w:rsid w:val="007B0EC1"/>
    <w:rsid w:val="007B100A"/>
    <w:rsid w:val="007B12D7"/>
    <w:rsid w:val="007B16C3"/>
    <w:rsid w:val="007B21A5"/>
    <w:rsid w:val="007B2AD6"/>
    <w:rsid w:val="007B3938"/>
    <w:rsid w:val="007B4B0B"/>
    <w:rsid w:val="007B615C"/>
    <w:rsid w:val="007B7A23"/>
    <w:rsid w:val="007C1970"/>
    <w:rsid w:val="007C21F0"/>
    <w:rsid w:val="007C21F5"/>
    <w:rsid w:val="007C2775"/>
    <w:rsid w:val="007C35DE"/>
    <w:rsid w:val="007C401C"/>
    <w:rsid w:val="007C4840"/>
    <w:rsid w:val="007C6470"/>
    <w:rsid w:val="007C6AEC"/>
    <w:rsid w:val="007D0CAC"/>
    <w:rsid w:val="007D36D7"/>
    <w:rsid w:val="007D43E8"/>
    <w:rsid w:val="007D485E"/>
    <w:rsid w:val="007D4ED8"/>
    <w:rsid w:val="007D7029"/>
    <w:rsid w:val="007D7054"/>
    <w:rsid w:val="007D707C"/>
    <w:rsid w:val="007D799D"/>
    <w:rsid w:val="007E29A0"/>
    <w:rsid w:val="007E3160"/>
    <w:rsid w:val="007E66A6"/>
    <w:rsid w:val="007E6A4D"/>
    <w:rsid w:val="007E7BB6"/>
    <w:rsid w:val="007F070B"/>
    <w:rsid w:val="007F492D"/>
    <w:rsid w:val="007F57FF"/>
    <w:rsid w:val="007F6E3A"/>
    <w:rsid w:val="007F7DBD"/>
    <w:rsid w:val="00801F6E"/>
    <w:rsid w:val="00802F0D"/>
    <w:rsid w:val="00804A4D"/>
    <w:rsid w:val="008058A7"/>
    <w:rsid w:val="008079ED"/>
    <w:rsid w:val="0081136A"/>
    <w:rsid w:val="00811B37"/>
    <w:rsid w:val="00811EB3"/>
    <w:rsid w:val="0081332C"/>
    <w:rsid w:val="00814D30"/>
    <w:rsid w:val="00815588"/>
    <w:rsid w:val="008169F4"/>
    <w:rsid w:val="008170C4"/>
    <w:rsid w:val="00820F3C"/>
    <w:rsid w:val="008265FC"/>
    <w:rsid w:val="008315D9"/>
    <w:rsid w:val="0083171B"/>
    <w:rsid w:val="008320A3"/>
    <w:rsid w:val="00837EDC"/>
    <w:rsid w:val="00840067"/>
    <w:rsid w:val="00840DAA"/>
    <w:rsid w:val="00841321"/>
    <w:rsid w:val="0084197B"/>
    <w:rsid w:val="00842CDA"/>
    <w:rsid w:val="00846085"/>
    <w:rsid w:val="0084706C"/>
    <w:rsid w:val="0084740A"/>
    <w:rsid w:val="00847A74"/>
    <w:rsid w:val="00855708"/>
    <w:rsid w:val="0085679B"/>
    <w:rsid w:val="00857878"/>
    <w:rsid w:val="00857E1B"/>
    <w:rsid w:val="00861259"/>
    <w:rsid w:val="008618C8"/>
    <w:rsid w:val="008634C2"/>
    <w:rsid w:val="00863D87"/>
    <w:rsid w:val="008642B1"/>
    <w:rsid w:val="00864EEA"/>
    <w:rsid w:val="00865083"/>
    <w:rsid w:val="00865E4F"/>
    <w:rsid w:val="00866663"/>
    <w:rsid w:val="008670E8"/>
    <w:rsid w:val="0087146A"/>
    <w:rsid w:val="00873BE7"/>
    <w:rsid w:val="00873C66"/>
    <w:rsid w:val="0087706C"/>
    <w:rsid w:val="00880482"/>
    <w:rsid w:val="00880838"/>
    <w:rsid w:val="0088131E"/>
    <w:rsid w:val="008823EB"/>
    <w:rsid w:val="008863DB"/>
    <w:rsid w:val="00886A15"/>
    <w:rsid w:val="0088751F"/>
    <w:rsid w:val="008920CD"/>
    <w:rsid w:val="0089257A"/>
    <w:rsid w:val="00897317"/>
    <w:rsid w:val="008A4F24"/>
    <w:rsid w:val="008A6964"/>
    <w:rsid w:val="008B385E"/>
    <w:rsid w:val="008B3E8F"/>
    <w:rsid w:val="008B5678"/>
    <w:rsid w:val="008B7030"/>
    <w:rsid w:val="008C0056"/>
    <w:rsid w:val="008C21E1"/>
    <w:rsid w:val="008C5156"/>
    <w:rsid w:val="008C53C4"/>
    <w:rsid w:val="008C6722"/>
    <w:rsid w:val="008D0825"/>
    <w:rsid w:val="008D3158"/>
    <w:rsid w:val="008D5C23"/>
    <w:rsid w:val="008D5EA9"/>
    <w:rsid w:val="008D6763"/>
    <w:rsid w:val="008D6C7B"/>
    <w:rsid w:val="008D76F6"/>
    <w:rsid w:val="008D77BA"/>
    <w:rsid w:val="008E0282"/>
    <w:rsid w:val="008E11AC"/>
    <w:rsid w:val="008E32FF"/>
    <w:rsid w:val="008E3C89"/>
    <w:rsid w:val="008E53E5"/>
    <w:rsid w:val="008F08C6"/>
    <w:rsid w:val="008F2295"/>
    <w:rsid w:val="008F2F17"/>
    <w:rsid w:val="008F2F5C"/>
    <w:rsid w:val="008F432D"/>
    <w:rsid w:val="008F5797"/>
    <w:rsid w:val="008F5CA7"/>
    <w:rsid w:val="008F7458"/>
    <w:rsid w:val="00903DE0"/>
    <w:rsid w:val="00904660"/>
    <w:rsid w:val="00905355"/>
    <w:rsid w:val="009061B1"/>
    <w:rsid w:val="009062AE"/>
    <w:rsid w:val="009070D9"/>
    <w:rsid w:val="00910D67"/>
    <w:rsid w:val="00913ECF"/>
    <w:rsid w:val="009144E1"/>
    <w:rsid w:val="00915CBC"/>
    <w:rsid w:val="00916693"/>
    <w:rsid w:val="009171A5"/>
    <w:rsid w:val="0091799E"/>
    <w:rsid w:val="00921464"/>
    <w:rsid w:val="009228F1"/>
    <w:rsid w:val="00923B0D"/>
    <w:rsid w:val="00924108"/>
    <w:rsid w:val="0092425F"/>
    <w:rsid w:val="0092478E"/>
    <w:rsid w:val="009312FB"/>
    <w:rsid w:val="0093286A"/>
    <w:rsid w:val="00932A58"/>
    <w:rsid w:val="00933227"/>
    <w:rsid w:val="0093334D"/>
    <w:rsid w:val="00936C1F"/>
    <w:rsid w:val="00936D6F"/>
    <w:rsid w:val="00937592"/>
    <w:rsid w:val="00937A11"/>
    <w:rsid w:val="009417F7"/>
    <w:rsid w:val="00941E21"/>
    <w:rsid w:val="009422D9"/>
    <w:rsid w:val="009426F3"/>
    <w:rsid w:val="00942DD6"/>
    <w:rsid w:val="00947175"/>
    <w:rsid w:val="00954A5F"/>
    <w:rsid w:val="009564E4"/>
    <w:rsid w:val="0095688F"/>
    <w:rsid w:val="00957493"/>
    <w:rsid w:val="00960597"/>
    <w:rsid w:val="009639CB"/>
    <w:rsid w:val="00963A54"/>
    <w:rsid w:val="00963C9F"/>
    <w:rsid w:val="00963F49"/>
    <w:rsid w:val="009645AD"/>
    <w:rsid w:val="0096517C"/>
    <w:rsid w:val="00966109"/>
    <w:rsid w:val="00966619"/>
    <w:rsid w:val="00967421"/>
    <w:rsid w:val="00970973"/>
    <w:rsid w:val="00970BF8"/>
    <w:rsid w:val="009716DE"/>
    <w:rsid w:val="00973117"/>
    <w:rsid w:val="00973390"/>
    <w:rsid w:val="009772B5"/>
    <w:rsid w:val="009814D6"/>
    <w:rsid w:val="00981550"/>
    <w:rsid w:val="0098161B"/>
    <w:rsid w:val="00981AB2"/>
    <w:rsid w:val="0098425D"/>
    <w:rsid w:val="00984F32"/>
    <w:rsid w:val="0098503C"/>
    <w:rsid w:val="009858C3"/>
    <w:rsid w:val="0098704C"/>
    <w:rsid w:val="00987772"/>
    <w:rsid w:val="00990247"/>
    <w:rsid w:val="00991526"/>
    <w:rsid w:val="00991556"/>
    <w:rsid w:val="00991DED"/>
    <w:rsid w:val="00995EF4"/>
    <w:rsid w:val="00996027"/>
    <w:rsid w:val="0099764C"/>
    <w:rsid w:val="00997F6C"/>
    <w:rsid w:val="009A0A07"/>
    <w:rsid w:val="009A0E76"/>
    <w:rsid w:val="009A0E82"/>
    <w:rsid w:val="009A2D54"/>
    <w:rsid w:val="009A4367"/>
    <w:rsid w:val="009A4977"/>
    <w:rsid w:val="009A5524"/>
    <w:rsid w:val="009A5BC4"/>
    <w:rsid w:val="009A742A"/>
    <w:rsid w:val="009B0BC5"/>
    <w:rsid w:val="009B34AC"/>
    <w:rsid w:val="009B380E"/>
    <w:rsid w:val="009B3B41"/>
    <w:rsid w:val="009B5C97"/>
    <w:rsid w:val="009B5FC9"/>
    <w:rsid w:val="009C26F8"/>
    <w:rsid w:val="009C35C5"/>
    <w:rsid w:val="009C3CB0"/>
    <w:rsid w:val="009C456E"/>
    <w:rsid w:val="009C4CA6"/>
    <w:rsid w:val="009C56D1"/>
    <w:rsid w:val="009C5F70"/>
    <w:rsid w:val="009C6D75"/>
    <w:rsid w:val="009D0DDE"/>
    <w:rsid w:val="009D0F57"/>
    <w:rsid w:val="009D18C2"/>
    <w:rsid w:val="009D2CAC"/>
    <w:rsid w:val="009D434C"/>
    <w:rsid w:val="009D4BDC"/>
    <w:rsid w:val="009D5A36"/>
    <w:rsid w:val="009D715E"/>
    <w:rsid w:val="009D7933"/>
    <w:rsid w:val="009E109A"/>
    <w:rsid w:val="009E13B3"/>
    <w:rsid w:val="009E34D5"/>
    <w:rsid w:val="009E4054"/>
    <w:rsid w:val="009E5CE1"/>
    <w:rsid w:val="009E5CEE"/>
    <w:rsid w:val="009E718A"/>
    <w:rsid w:val="009F214A"/>
    <w:rsid w:val="009F4D35"/>
    <w:rsid w:val="009F5F0D"/>
    <w:rsid w:val="009F7A5A"/>
    <w:rsid w:val="00A011F6"/>
    <w:rsid w:val="00A01550"/>
    <w:rsid w:val="00A03C15"/>
    <w:rsid w:val="00A06039"/>
    <w:rsid w:val="00A070B7"/>
    <w:rsid w:val="00A111C1"/>
    <w:rsid w:val="00A13691"/>
    <w:rsid w:val="00A138B9"/>
    <w:rsid w:val="00A14752"/>
    <w:rsid w:val="00A164E4"/>
    <w:rsid w:val="00A17925"/>
    <w:rsid w:val="00A23BEC"/>
    <w:rsid w:val="00A24177"/>
    <w:rsid w:val="00A24B8D"/>
    <w:rsid w:val="00A26BDF"/>
    <w:rsid w:val="00A3043E"/>
    <w:rsid w:val="00A30A81"/>
    <w:rsid w:val="00A31427"/>
    <w:rsid w:val="00A32463"/>
    <w:rsid w:val="00A3579C"/>
    <w:rsid w:val="00A3638D"/>
    <w:rsid w:val="00A36734"/>
    <w:rsid w:val="00A369AC"/>
    <w:rsid w:val="00A36D13"/>
    <w:rsid w:val="00A37EA8"/>
    <w:rsid w:val="00A414BC"/>
    <w:rsid w:val="00A423F5"/>
    <w:rsid w:val="00A42895"/>
    <w:rsid w:val="00A42CBB"/>
    <w:rsid w:val="00A43021"/>
    <w:rsid w:val="00A4407F"/>
    <w:rsid w:val="00A4461A"/>
    <w:rsid w:val="00A44E7B"/>
    <w:rsid w:val="00A44F0B"/>
    <w:rsid w:val="00A459DE"/>
    <w:rsid w:val="00A47443"/>
    <w:rsid w:val="00A4755C"/>
    <w:rsid w:val="00A50A65"/>
    <w:rsid w:val="00A50D02"/>
    <w:rsid w:val="00A53F65"/>
    <w:rsid w:val="00A54246"/>
    <w:rsid w:val="00A549C4"/>
    <w:rsid w:val="00A5508E"/>
    <w:rsid w:val="00A55FD7"/>
    <w:rsid w:val="00A5738B"/>
    <w:rsid w:val="00A60B9A"/>
    <w:rsid w:val="00A62216"/>
    <w:rsid w:val="00A65913"/>
    <w:rsid w:val="00A66F11"/>
    <w:rsid w:val="00A67F44"/>
    <w:rsid w:val="00A70A4D"/>
    <w:rsid w:val="00A70E60"/>
    <w:rsid w:val="00A7229C"/>
    <w:rsid w:val="00A73C33"/>
    <w:rsid w:val="00A74E0F"/>
    <w:rsid w:val="00A754F4"/>
    <w:rsid w:val="00A77838"/>
    <w:rsid w:val="00A80391"/>
    <w:rsid w:val="00A8077F"/>
    <w:rsid w:val="00A80D32"/>
    <w:rsid w:val="00A80E09"/>
    <w:rsid w:val="00A83329"/>
    <w:rsid w:val="00A851E3"/>
    <w:rsid w:val="00A8649D"/>
    <w:rsid w:val="00A86946"/>
    <w:rsid w:val="00A86BC2"/>
    <w:rsid w:val="00A9012A"/>
    <w:rsid w:val="00A92323"/>
    <w:rsid w:val="00A9310F"/>
    <w:rsid w:val="00A93A77"/>
    <w:rsid w:val="00A93DF6"/>
    <w:rsid w:val="00A95FD5"/>
    <w:rsid w:val="00A96BB4"/>
    <w:rsid w:val="00A97121"/>
    <w:rsid w:val="00A97E79"/>
    <w:rsid w:val="00AA043E"/>
    <w:rsid w:val="00AA066F"/>
    <w:rsid w:val="00AA06BD"/>
    <w:rsid w:val="00AA3BB9"/>
    <w:rsid w:val="00AA3C11"/>
    <w:rsid w:val="00AA48E3"/>
    <w:rsid w:val="00AA594C"/>
    <w:rsid w:val="00AA5D63"/>
    <w:rsid w:val="00AA7D81"/>
    <w:rsid w:val="00AB18E4"/>
    <w:rsid w:val="00AB22CC"/>
    <w:rsid w:val="00AB2E30"/>
    <w:rsid w:val="00AB32EB"/>
    <w:rsid w:val="00AB452F"/>
    <w:rsid w:val="00AB5774"/>
    <w:rsid w:val="00AC08D2"/>
    <w:rsid w:val="00AC0EE3"/>
    <w:rsid w:val="00AC12D1"/>
    <w:rsid w:val="00AC1AF1"/>
    <w:rsid w:val="00AC1BEE"/>
    <w:rsid w:val="00AC2BD7"/>
    <w:rsid w:val="00AC3E56"/>
    <w:rsid w:val="00AC44DA"/>
    <w:rsid w:val="00AC4BDA"/>
    <w:rsid w:val="00AC6471"/>
    <w:rsid w:val="00AD005E"/>
    <w:rsid w:val="00AD0C81"/>
    <w:rsid w:val="00AD142A"/>
    <w:rsid w:val="00AD4184"/>
    <w:rsid w:val="00AD453E"/>
    <w:rsid w:val="00AE09C9"/>
    <w:rsid w:val="00AE1892"/>
    <w:rsid w:val="00AE1EED"/>
    <w:rsid w:val="00AE4823"/>
    <w:rsid w:val="00AE48D0"/>
    <w:rsid w:val="00AE68CA"/>
    <w:rsid w:val="00AE70DF"/>
    <w:rsid w:val="00AF2783"/>
    <w:rsid w:val="00AF37DC"/>
    <w:rsid w:val="00AF57B3"/>
    <w:rsid w:val="00AF6441"/>
    <w:rsid w:val="00AF654B"/>
    <w:rsid w:val="00AF6C31"/>
    <w:rsid w:val="00AF7AB9"/>
    <w:rsid w:val="00B00225"/>
    <w:rsid w:val="00B002E0"/>
    <w:rsid w:val="00B0153D"/>
    <w:rsid w:val="00B04183"/>
    <w:rsid w:val="00B047C4"/>
    <w:rsid w:val="00B04889"/>
    <w:rsid w:val="00B04E3B"/>
    <w:rsid w:val="00B050AB"/>
    <w:rsid w:val="00B06531"/>
    <w:rsid w:val="00B0668B"/>
    <w:rsid w:val="00B06D6C"/>
    <w:rsid w:val="00B0796B"/>
    <w:rsid w:val="00B10FC9"/>
    <w:rsid w:val="00B11937"/>
    <w:rsid w:val="00B12498"/>
    <w:rsid w:val="00B144B3"/>
    <w:rsid w:val="00B14E92"/>
    <w:rsid w:val="00B207D1"/>
    <w:rsid w:val="00B21223"/>
    <w:rsid w:val="00B214D6"/>
    <w:rsid w:val="00B21E09"/>
    <w:rsid w:val="00B225DA"/>
    <w:rsid w:val="00B2270D"/>
    <w:rsid w:val="00B242E1"/>
    <w:rsid w:val="00B25D86"/>
    <w:rsid w:val="00B260DE"/>
    <w:rsid w:val="00B26C3D"/>
    <w:rsid w:val="00B275AC"/>
    <w:rsid w:val="00B27734"/>
    <w:rsid w:val="00B27E08"/>
    <w:rsid w:val="00B3071E"/>
    <w:rsid w:val="00B30EAB"/>
    <w:rsid w:val="00B32201"/>
    <w:rsid w:val="00B347B0"/>
    <w:rsid w:val="00B34820"/>
    <w:rsid w:val="00B34AFE"/>
    <w:rsid w:val="00B366DB"/>
    <w:rsid w:val="00B37667"/>
    <w:rsid w:val="00B408D6"/>
    <w:rsid w:val="00B41128"/>
    <w:rsid w:val="00B417F8"/>
    <w:rsid w:val="00B41AF8"/>
    <w:rsid w:val="00B41F67"/>
    <w:rsid w:val="00B43BB4"/>
    <w:rsid w:val="00B44931"/>
    <w:rsid w:val="00B449D3"/>
    <w:rsid w:val="00B44B46"/>
    <w:rsid w:val="00B44BFF"/>
    <w:rsid w:val="00B45823"/>
    <w:rsid w:val="00B469F7"/>
    <w:rsid w:val="00B50989"/>
    <w:rsid w:val="00B5117D"/>
    <w:rsid w:val="00B532DB"/>
    <w:rsid w:val="00B543B1"/>
    <w:rsid w:val="00B545CC"/>
    <w:rsid w:val="00B54794"/>
    <w:rsid w:val="00B559FB"/>
    <w:rsid w:val="00B56DC2"/>
    <w:rsid w:val="00B57000"/>
    <w:rsid w:val="00B570FA"/>
    <w:rsid w:val="00B61F12"/>
    <w:rsid w:val="00B62417"/>
    <w:rsid w:val="00B634E2"/>
    <w:rsid w:val="00B64535"/>
    <w:rsid w:val="00B67454"/>
    <w:rsid w:val="00B7085D"/>
    <w:rsid w:val="00B71D89"/>
    <w:rsid w:val="00B72A6C"/>
    <w:rsid w:val="00B72B74"/>
    <w:rsid w:val="00B770B2"/>
    <w:rsid w:val="00B77489"/>
    <w:rsid w:val="00B808CB"/>
    <w:rsid w:val="00B81976"/>
    <w:rsid w:val="00B8399D"/>
    <w:rsid w:val="00B86CD8"/>
    <w:rsid w:val="00B934B7"/>
    <w:rsid w:val="00B94111"/>
    <w:rsid w:val="00B94F0A"/>
    <w:rsid w:val="00B95FED"/>
    <w:rsid w:val="00B97535"/>
    <w:rsid w:val="00B97C92"/>
    <w:rsid w:val="00BA18F6"/>
    <w:rsid w:val="00BA1FFB"/>
    <w:rsid w:val="00BA4854"/>
    <w:rsid w:val="00BA63E1"/>
    <w:rsid w:val="00BA7B3F"/>
    <w:rsid w:val="00BB0113"/>
    <w:rsid w:val="00BB23BA"/>
    <w:rsid w:val="00BB2ACB"/>
    <w:rsid w:val="00BB2B9B"/>
    <w:rsid w:val="00BB44F2"/>
    <w:rsid w:val="00BB48B0"/>
    <w:rsid w:val="00BB4A93"/>
    <w:rsid w:val="00BB4FD1"/>
    <w:rsid w:val="00BB7C00"/>
    <w:rsid w:val="00BC2E6F"/>
    <w:rsid w:val="00BC34DA"/>
    <w:rsid w:val="00BC4880"/>
    <w:rsid w:val="00BC5F96"/>
    <w:rsid w:val="00BC6971"/>
    <w:rsid w:val="00BC7823"/>
    <w:rsid w:val="00BD0ADD"/>
    <w:rsid w:val="00BD5583"/>
    <w:rsid w:val="00BD7132"/>
    <w:rsid w:val="00BE0FFD"/>
    <w:rsid w:val="00BE13B4"/>
    <w:rsid w:val="00BE157D"/>
    <w:rsid w:val="00BE1D5F"/>
    <w:rsid w:val="00BE22DD"/>
    <w:rsid w:val="00BE2AB7"/>
    <w:rsid w:val="00BE3DE4"/>
    <w:rsid w:val="00BE4587"/>
    <w:rsid w:val="00BE4CD0"/>
    <w:rsid w:val="00BE5400"/>
    <w:rsid w:val="00BE68F3"/>
    <w:rsid w:val="00BE79FA"/>
    <w:rsid w:val="00BF0905"/>
    <w:rsid w:val="00BF15FD"/>
    <w:rsid w:val="00BF27A6"/>
    <w:rsid w:val="00BF3528"/>
    <w:rsid w:val="00BF385D"/>
    <w:rsid w:val="00BF63C3"/>
    <w:rsid w:val="00BF6EE5"/>
    <w:rsid w:val="00C00F8F"/>
    <w:rsid w:val="00C02F61"/>
    <w:rsid w:val="00C03955"/>
    <w:rsid w:val="00C04426"/>
    <w:rsid w:val="00C06AC1"/>
    <w:rsid w:val="00C11676"/>
    <w:rsid w:val="00C11913"/>
    <w:rsid w:val="00C21152"/>
    <w:rsid w:val="00C23160"/>
    <w:rsid w:val="00C25426"/>
    <w:rsid w:val="00C25515"/>
    <w:rsid w:val="00C266DE"/>
    <w:rsid w:val="00C27FFB"/>
    <w:rsid w:val="00C30900"/>
    <w:rsid w:val="00C3160C"/>
    <w:rsid w:val="00C346C9"/>
    <w:rsid w:val="00C348DC"/>
    <w:rsid w:val="00C401AD"/>
    <w:rsid w:val="00C40E20"/>
    <w:rsid w:val="00C4161B"/>
    <w:rsid w:val="00C46895"/>
    <w:rsid w:val="00C47C1A"/>
    <w:rsid w:val="00C52275"/>
    <w:rsid w:val="00C55948"/>
    <w:rsid w:val="00C55C10"/>
    <w:rsid w:val="00C57722"/>
    <w:rsid w:val="00C60B84"/>
    <w:rsid w:val="00C60E03"/>
    <w:rsid w:val="00C6153B"/>
    <w:rsid w:val="00C61C52"/>
    <w:rsid w:val="00C63F38"/>
    <w:rsid w:val="00C6447C"/>
    <w:rsid w:val="00C649B2"/>
    <w:rsid w:val="00C65DF3"/>
    <w:rsid w:val="00C66C7C"/>
    <w:rsid w:val="00C674CA"/>
    <w:rsid w:val="00C72CA8"/>
    <w:rsid w:val="00C7305B"/>
    <w:rsid w:val="00C75084"/>
    <w:rsid w:val="00C75A0D"/>
    <w:rsid w:val="00C81329"/>
    <w:rsid w:val="00C82F9F"/>
    <w:rsid w:val="00C83737"/>
    <w:rsid w:val="00C83D21"/>
    <w:rsid w:val="00C84B60"/>
    <w:rsid w:val="00C85864"/>
    <w:rsid w:val="00C86139"/>
    <w:rsid w:val="00C91703"/>
    <w:rsid w:val="00C91F4E"/>
    <w:rsid w:val="00C928B4"/>
    <w:rsid w:val="00C931D1"/>
    <w:rsid w:val="00C93A25"/>
    <w:rsid w:val="00C96718"/>
    <w:rsid w:val="00C970B1"/>
    <w:rsid w:val="00CA0885"/>
    <w:rsid w:val="00CA2472"/>
    <w:rsid w:val="00CA3589"/>
    <w:rsid w:val="00CA435A"/>
    <w:rsid w:val="00CA4E01"/>
    <w:rsid w:val="00CA5128"/>
    <w:rsid w:val="00CA54A0"/>
    <w:rsid w:val="00CA6BB2"/>
    <w:rsid w:val="00CB001E"/>
    <w:rsid w:val="00CB00EA"/>
    <w:rsid w:val="00CB0B85"/>
    <w:rsid w:val="00CB1366"/>
    <w:rsid w:val="00CB41F2"/>
    <w:rsid w:val="00CB49D0"/>
    <w:rsid w:val="00CB4BE6"/>
    <w:rsid w:val="00CC1226"/>
    <w:rsid w:val="00CC15DE"/>
    <w:rsid w:val="00CC1C5B"/>
    <w:rsid w:val="00CC200A"/>
    <w:rsid w:val="00CC227C"/>
    <w:rsid w:val="00CC380E"/>
    <w:rsid w:val="00CC7904"/>
    <w:rsid w:val="00CC7D76"/>
    <w:rsid w:val="00CD0493"/>
    <w:rsid w:val="00CD0F08"/>
    <w:rsid w:val="00CD10A9"/>
    <w:rsid w:val="00CD18DC"/>
    <w:rsid w:val="00CD1F19"/>
    <w:rsid w:val="00CD204E"/>
    <w:rsid w:val="00CD52F6"/>
    <w:rsid w:val="00CD64AD"/>
    <w:rsid w:val="00CE0236"/>
    <w:rsid w:val="00CE03A4"/>
    <w:rsid w:val="00CE0862"/>
    <w:rsid w:val="00CE0950"/>
    <w:rsid w:val="00CE11BD"/>
    <w:rsid w:val="00CE1247"/>
    <w:rsid w:val="00CE1816"/>
    <w:rsid w:val="00CE1EB4"/>
    <w:rsid w:val="00CE4209"/>
    <w:rsid w:val="00CE44E0"/>
    <w:rsid w:val="00CE6EEC"/>
    <w:rsid w:val="00CE71A4"/>
    <w:rsid w:val="00CE75FF"/>
    <w:rsid w:val="00CE7B0F"/>
    <w:rsid w:val="00CF1785"/>
    <w:rsid w:val="00CF277F"/>
    <w:rsid w:val="00CF2A6D"/>
    <w:rsid w:val="00CF2AD0"/>
    <w:rsid w:val="00CF78B0"/>
    <w:rsid w:val="00D0139B"/>
    <w:rsid w:val="00D03812"/>
    <w:rsid w:val="00D045C6"/>
    <w:rsid w:val="00D048F7"/>
    <w:rsid w:val="00D04B6B"/>
    <w:rsid w:val="00D05054"/>
    <w:rsid w:val="00D05114"/>
    <w:rsid w:val="00D06F00"/>
    <w:rsid w:val="00D0729B"/>
    <w:rsid w:val="00D10911"/>
    <w:rsid w:val="00D10C5D"/>
    <w:rsid w:val="00D125F6"/>
    <w:rsid w:val="00D12938"/>
    <w:rsid w:val="00D1334E"/>
    <w:rsid w:val="00D162A8"/>
    <w:rsid w:val="00D17E65"/>
    <w:rsid w:val="00D2018F"/>
    <w:rsid w:val="00D20EC3"/>
    <w:rsid w:val="00D2149D"/>
    <w:rsid w:val="00D21B02"/>
    <w:rsid w:val="00D21F38"/>
    <w:rsid w:val="00D2274D"/>
    <w:rsid w:val="00D22965"/>
    <w:rsid w:val="00D22AAB"/>
    <w:rsid w:val="00D238E3"/>
    <w:rsid w:val="00D241DE"/>
    <w:rsid w:val="00D2513B"/>
    <w:rsid w:val="00D2542B"/>
    <w:rsid w:val="00D26A23"/>
    <w:rsid w:val="00D30F74"/>
    <w:rsid w:val="00D31218"/>
    <w:rsid w:val="00D31CEF"/>
    <w:rsid w:val="00D31FDA"/>
    <w:rsid w:val="00D32036"/>
    <w:rsid w:val="00D33F9F"/>
    <w:rsid w:val="00D348FD"/>
    <w:rsid w:val="00D36149"/>
    <w:rsid w:val="00D37321"/>
    <w:rsid w:val="00D4055A"/>
    <w:rsid w:val="00D40BC8"/>
    <w:rsid w:val="00D4302A"/>
    <w:rsid w:val="00D4339B"/>
    <w:rsid w:val="00D436E8"/>
    <w:rsid w:val="00D44682"/>
    <w:rsid w:val="00D465F0"/>
    <w:rsid w:val="00D470A6"/>
    <w:rsid w:val="00D500BB"/>
    <w:rsid w:val="00D5348B"/>
    <w:rsid w:val="00D55B44"/>
    <w:rsid w:val="00D56072"/>
    <w:rsid w:val="00D56B38"/>
    <w:rsid w:val="00D637E5"/>
    <w:rsid w:val="00D63B8E"/>
    <w:rsid w:val="00D64610"/>
    <w:rsid w:val="00D64A57"/>
    <w:rsid w:val="00D6567C"/>
    <w:rsid w:val="00D658D0"/>
    <w:rsid w:val="00D66291"/>
    <w:rsid w:val="00D66B85"/>
    <w:rsid w:val="00D70F5A"/>
    <w:rsid w:val="00D70F8A"/>
    <w:rsid w:val="00D71EFE"/>
    <w:rsid w:val="00D73660"/>
    <w:rsid w:val="00D73C46"/>
    <w:rsid w:val="00D73EA4"/>
    <w:rsid w:val="00D748E5"/>
    <w:rsid w:val="00D74AC0"/>
    <w:rsid w:val="00D74E30"/>
    <w:rsid w:val="00D7538D"/>
    <w:rsid w:val="00D80BC9"/>
    <w:rsid w:val="00D8243B"/>
    <w:rsid w:val="00D82891"/>
    <w:rsid w:val="00D8323E"/>
    <w:rsid w:val="00D84280"/>
    <w:rsid w:val="00D84FE0"/>
    <w:rsid w:val="00D8583A"/>
    <w:rsid w:val="00D86355"/>
    <w:rsid w:val="00D86BE4"/>
    <w:rsid w:val="00D92118"/>
    <w:rsid w:val="00D93F5A"/>
    <w:rsid w:val="00D9485A"/>
    <w:rsid w:val="00D9563A"/>
    <w:rsid w:val="00D96A1E"/>
    <w:rsid w:val="00D96C8D"/>
    <w:rsid w:val="00D96E9A"/>
    <w:rsid w:val="00D97C76"/>
    <w:rsid w:val="00D97F13"/>
    <w:rsid w:val="00DA0D93"/>
    <w:rsid w:val="00DA274A"/>
    <w:rsid w:val="00DA2E35"/>
    <w:rsid w:val="00DA4D56"/>
    <w:rsid w:val="00DA62E2"/>
    <w:rsid w:val="00DA71B8"/>
    <w:rsid w:val="00DA7E01"/>
    <w:rsid w:val="00DB0707"/>
    <w:rsid w:val="00DB0873"/>
    <w:rsid w:val="00DB0916"/>
    <w:rsid w:val="00DB14D0"/>
    <w:rsid w:val="00DB4160"/>
    <w:rsid w:val="00DB43EA"/>
    <w:rsid w:val="00DB5763"/>
    <w:rsid w:val="00DB61C6"/>
    <w:rsid w:val="00DB6257"/>
    <w:rsid w:val="00DC1BC1"/>
    <w:rsid w:val="00DC50AD"/>
    <w:rsid w:val="00DC5670"/>
    <w:rsid w:val="00DC6534"/>
    <w:rsid w:val="00DC69D9"/>
    <w:rsid w:val="00DC6A05"/>
    <w:rsid w:val="00DC6BC0"/>
    <w:rsid w:val="00DD069B"/>
    <w:rsid w:val="00DD1365"/>
    <w:rsid w:val="00DD1C3F"/>
    <w:rsid w:val="00DD32CF"/>
    <w:rsid w:val="00DD41BC"/>
    <w:rsid w:val="00DD4A34"/>
    <w:rsid w:val="00DD5123"/>
    <w:rsid w:val="00DD5DA6"/>
    <w:rsid w:val="00DD781B"/>
    <w:rsid w:val="00DE0233"/>
    <w:rsid w:val="00DE251A"/>
    <w:rsid w:val="00DE4605"/>
    <w:rsid w:val="00DE4B13"/>
    <w:rsid w:val="00DE593D"/>
    <w:rsid w:val="00DE607D"/>
    <w:rsid w:val="00DE6902"/>
    <w:rsid w:val="00DF32F0"/>
    <w:rsid w:val="00DF3415"/>
    <w:rsid w:val="00DF37AA"/>
    <w:rsid w:val="00DF38BA"/>
    <w:rsid w:val="00DF476D"/>
    <w:rsid w:val="00DF52E4"/>
    <w:rsid w:val="00DF5D94"/>
    <w:rsid w:val="00DF7488"/>
    <w:rsid w:val="00E0191E"/>
    <w:rsid w:val="00E01B6F"/>
    <w:rsid w:val="00E03327"/>
    <w:rsid w:val="00E0706C"/>
    <w:rsid w:val="00E10D3D"/>
    <w:rsid w:val="00E1238E"/>
    <w:rsid w:val="00E148F7"/>
    <w:rsid w:val="00E17E70"/>
    <w:rsid w:val="00E2015E"/>
    <w:rsid w:val="00E20535"/>
    <w:rsid w:val="00E20A95"/>
    <w:rsid w:val="00E21666"/>
    <w:rsid w:val="00E21A5F"/>
    <w:rsid w:val="00E21B0A"/>
    <w:rsid w:val="00E22EB1"/>
    <w:rsid w:val="00E23E95"/>
    <w:rsid w:val="00E24B57"/>
    <w:rsid w:val="00E255B8"/>
    <w:rsid w:val="00E260F2"/>
    <w:rsid w:val="00E2670B"/>
    <w:rsid w:val="00E27086"/>
    <w:rsid w:val="00E31024"/>
    <w:rsid w:val="00E32512"/>
    <w:rsid w:val="00E3262F"/>
    <w:rsid w:val="00E332E1"/>
    <w:rsid w:val="00E33725"/>
    <w:rsid w:val="00E40751"/>
    <w:rsid w:val="00E419B6"/>
    <w:rsid w:val="00E41D89"/>
    <w:rsid w:val="00E4274C"/>
    <w:rsid w:val="00E45681"/>
    <w:rsid w:val="00E46057"/>
    <w:rsid w:val="00E464AC"/>
    <w:rsid w:val="00E47E48"/>
    <w:rsid w:val="00E524B4"/>
    <w:rsid w:val="00E52698"/>
    <w:rsid w:val="00E56D6D"/>
    <w:rsid w:val="00E570C0"/>
    <w:rsid w:val="00E57349"/>
    <w:rsid w:val="00E57ACE"/>
    <w:rsid w:val="00E60ADF"/>
    <w:rsid w:val="00E61856"/>
    <w:rsid w:val="00E61ADA"/>
    <w:rsid w:val="00E6407C"/>
    <w:rsid w:val="00E6446A"/>
    <w:rsid w:val="00E645DC"/>
    <w:rsid w:val="00E650C9"/>
    <w:rsid w:val="00E66CE7"/>
    <w:rsid w:val="00E66FC1"/>
    <w:rsid w:val="00E67B31"/>
    <w:rsid w:val="00E703A6"/>
    <w:rsid w:val="00E70996"/>
    <w:rsid w:val="00E726AF"/>
    <w:rsid w:val="00E74180"/>
    <w:rsid w:val="00E7418D"/>
    <w:rsid w:val="00E75D53"/>
    <w:rsid w:val="00E80980"/>
    <w:rsid w:val="00E8205B"/>
    <w:rsid w:val="00E82068"/>
    <w:rsid w:val="00E82BE9"/>
    <w:rsid w:val="00E82EEB"/>
    <w:rsid w:val="00E8392F"/>
    <w:rsid w:val="00E85606"/>
    <w:rsid w:val="00E87758"/>
    <w:rsid w:val="00E87EC0"/>
    <w:rsid w:val="00E913EF"/>
    <w:rsid w:val="00E931BC"/>
    <w:rsid w:val="00E93D64"/>
    <w:rsid w:val="00E942AF"/>
    <w:rsid w:val="00E964B7"/>
    <w:rsid w:val="00E968C7"/>
    <w:rsid w:val="00E97F1F"/>
    <w:rsid w:val="00EA0201"/>
    <w:rsid w:val="00EA0496"/>
    <w:rsid w:val="00EA04CB"/>
    <w:rsid w:val="00EA4EDA"/>
    <w:rsid w:val="00EA5BE3"/>
    <w:rsid w:val="00EA63EA"/>
    <w:rsid w:val="00EA7F63"/>
    <w:rsid w:val="00EB1094"/>
    <w:rsid w:val="00EB130D"/>
    <w:rsid w:val="00EB32F7"/>
    <w:rsid w:val="00EB360D"/>
    <w:rsid w:val="00EB43F6"/>
    <w:rsid w:val="00EB69EB"/>
    <w:rsid w:val="00EB6B00"/>
    <w:rsid w:val="00EB6B22"/>
    <w:rsid w:val="00EC12CD"/>
    <w:rsid w:val="00EC2728"/>
    <w:rsid w:val="00EC3D94"/>
    <w:rsid w:val="00EC3F25"/>
    <w:rsid w:val="00EC4DC2"/>
    <w:rsid w:val="00EC6347"/>
    <w:rsid w:val="00EC68BA"/>
    <w:rsid w:val="00EC68D1"/>
    <w:rsid w:val="00EC702C"/>
    <w:rsid w:val="00ED1D58"/>
    <w:rsid w:val="00ED2051"/>
    <w:rsid w:val="00ED2646"/>
    <w:rsid w:val="00ED41E1"/>
    <w:rsid w:val="00ED4C69"/>
    <w:rsid w:val="00ED538C"/>
    <w:rsid w:val="00ED5DA0"/>
    <w:rsid w:val="00ED66DB"/>
    <w:rsid w:val="00EE15DF"/>
    <w:rsid w:val="00EE39AE"/>
    <w:rsid w:val="00EE44F5"/>
    <w:rsid w:val="00EE455B"/>
    <w:rsid w:val="00EE49FB"/>
    <w:rsid w:val="00EE5E10"/>
    <w:rsid w:val="00EE60B6"/>
    <w:rsid w:val="00EE76B6"/>
    <w:rsid w:val="00EF00B9"/>
    <w:rsid w:val="00EF1920"/>
    <w:rsid w:val="00EF368E"/>
    <w:rsid w:val="00EF387F"/>
    <w:rsid w:val="00EF38CD"/>
    <w:rsid w:val="00EF41D2"/>
    <w:rsid w:val="00EF6FFD"/>
    <w:rsid w:val="00EF719E"/>
    <w:rsid w:val="00EF781A"/>
    <w:rsid w:val="00F00C36"/>
    <w:rsid w:val="00F01D0D"/>
    <w:rsid w:val="00F01D6B"/>
    <w:rsid w:val="00F068EA"/>
    <w:rsid w:val="00F06A48"/>
    <w:rsid w:val="00F06A7E"/>
    <w:rsid w:val="00F06BC4"/>
    <w:rsid w:val="00F10A19"/>
    <w:rsid w:val="00F1156C"/>
    <w:rsid w:val="00F11DE4"/>
    <w:rsid w:val="00F12165"/>
    <w:rsid w:val="00F12564"/>
    <w:rsid w:val="00F145A6"/>
    <w:rsid w:val="00F14A07"/>
    <w:rsid w:val="00F14DD1"/>
    <w:rsid w:val="00F154E4"/>
    <w:rsid w:val="00F15EA3"/>
    <w:rsid w:val="00F163DA"/>
    <w:rsid w:val="00F169A9"/>
    <w:rsid w:val="00F17D1E"/>
    <w:rsid w:val="00F17F26"/>
    <w:rsid w:val="00F2332D"/>
    <w:rsid w:val="00F23D7A"/>
    <w:rsid w:val="00F2586E"/>
    <w:rsid w:val="00F26F71"/>
    <w:rsid w:val="00F27AB2"/>
    <w:rsid w:val="00F32735"/>
    <w:rsid w:val="00F328BE"/>
    <w:rsid w:val="00F32D7A"/>
    <w:rsid w:val="00F34BA1"/>
    <w:rsid w:val="00F352BF"/>
    <w:rsid w:val="00F3610A"/>
    <w:rsid w:val="00F37EE0"/>
    <w:rsid w:val="00F400E2"/>
    <w:rsid w:val="00F40DA7"/>
    <w:rsid w:val="00F416D3"/>
    <w:rsid w:val="00F43668"/>
    <w:rsid w:val="00F4374D"/>
    <w:rsid w:val="00F45408"/>
    <w:rsid w:val="00F4624E"/>
    <w:rsid w:val="00F502AD"/>
    <w:rsid w:val="00F55AB1"/>
    <w:rsid w:val="00F560A6"/>
    <w:rsid w:val="00F575D2"/>
    <w:rsid w:val="00F61B23"/>
    <w:rsid w:val="00F627D7"/>
    <w:rsid w:val="00F62928"/>
    <w:rsid w:val="00F63A24"/>
    <w:rsid w:val="00F64759"/>
    <w:rsid w:val="00F655BC"/>
    <w:rsid w:val="00F659F1"/>
    <w:rsid w:val="00F66235"/>
    <w:rsid w:val="00F710BC"/>
    <w:rsid w:val="00F71745"/>
    <w:rsid w:val="00F7178E"/>
    <w:rsid w:val="00F71BE7"/>
    <w:rsid w:val="00F71CBE"/>
    <w:rsid w:val="00F7220C"/>
    <w:rsid w:val="00F7394B"/>
    <w:rsid w:val="00F739F5"/>
    <w:rsid w:val="00F7577C"/>
    <w:rsid w:val="00F75F61"/>
    <w:rsid w:val="00F77DD8"/>
    <w:rsid w:val="00F81A75"/>
    <w:rsid w:val="00F8257B"/>
    <w:rsid w:val="00F8347D"/>
    <w:rsid w:val="00F84B2B"/>
    <w:rsid w:val="00F84CF1"/>
    <w:rsid w:val="00F87219"/>
    <w:rsid w:val="00F91C83"/>
    <w:rsid w:val="00F93B53"/>
    <w:rsid w:val="00F97459"/>
    <w:rsid w:val="00F97B7E"/>
    <w:rsid w:val="00FA07E2"/>
    <w:rsid w:val="00FA2091"/>
    <w:rsid w:val="00FA27D6"/>
    <w:rsid w:val="00FA2B4C"/>
    <w:rsid w:val="00FA313F"/>
    <w:rsid w:val="00FA37EE"/>
    <w:rsid w:val="00FA5C24"/>
    <w:rsid w:val="00FB0113"/>
    <w:rsid w:val="00FB04EC"/>
    <w:rsid w:val="00FB05EE"/>
    <w:rsid w:val="00FB0927"/>
    <w:rsid w:val="00FB31E1"/>
    <w:rsid w:val="00FB395E"/>
    <w:rsid w:val="00FB3E69"/>
    <w:rsid w:val="00FB4987"/>
    <w:rsid w:val="00FB5B2B"/>
    <w:rsid w:val="00FC1810"/>
    <w:rsid w:val="00FC25C0"/>
    <w:rsid w:val="00FC5B70"/>
    <w:rsid w:val="00FC643A"/>
    <w:rsid w:val="00FC7662"/>
    <w:rsid w:val="00FD0863"/>
    <w:rsid w:val="00FD0FD0"/>
    <w:rsid w:val="00FD1FBC"/>
    <w:rsid w:val="00FD28ED"/>
    <w:rsid w:val="00FD5526"/>
    <w:rsid w:val="00FD6453"/>
    <w:rsid w:val="00FD7CB8"/>
    <w:rsid w:val="00FE1090"/>
    <w:rsid w:val="00FE33EE"/>
    <w:rsid w:val="00FE3EBD"/>
    <w:rsid w:val="00FE4923"/>
    <w:rsid w:val="00FE79AF"/>
    <w:rsid w:val="00FE7CF4"/>
    <w:rsid w:val="00FF075F"/>
    <w:rsid w:val="00FF1E49"/>
    <w:rsid w:val="00FF2AEF"/>
    <w:rsid w:val="00FF348C"/>
    <w:rsid w:val="00FF42FD"/>
    <w:rsid w:val="00FF4766"/>
    <w:rsid w:val="00FF4A00"/>
    <w:rsid w:val="00FF5293"/>
    <w:rsid w:val="00FF53A9"/>
    <w:rsid w:val="00FF6EAC"/>
    <w:rsid w:val="00FF7D76"/>
    <w:rsid w:val="0157B70D"/>
    <w:rsid w:val="01D4A443"/>
    <w:rsid w:val="03426A57"/>
    <w:rsid w:val="045FAF66"/>
    <w:rsid w:val="08D1BF01"/>
    <w:rsid w:val="0A30B2D3"/>
    <w:rsid w:val="0EBC207E"/>
    <w:rsid w:val="10D603FC"/>
    <w:rsid w:val="11BD43C0"/>
    <w:rsid w:val="13315E30"/>
    <w:rsid w:val="157231F1"/>
    <w:rsid w:val="163E897D"/>
    <w:rsid w:val="17A9B3ED"/>
    <w:rsid w:val="1CFDCE75"/>
    <w:rsid w:val="1DEB9D1B"/>
    <w:rsid w:val="1EA6B8E7"/>
    <w:rsid w:val="1F0B38A6"/>
    <w:rsid w:val="1FA82C19"/>
    <w:rsid w:val="25516621"/>
    <w:rsid w:val="269ACAF7"/>
    <w:rsid w:val="28E1394D"/>
    <w:rsid w:val="29173652"/>
    <w:rsid w:val="2C26E1C7"/>
    <w:rsid w:val="2C598276"/>
    <w:rsid w:val="2D0C05B4"/>
    <w:rsid w:val="2EFA1664"/>
    <w:rsid w:val="2FAAA6A0"/>
    <w:rsid w:val="3123485E"/>
    <w:rsid w:val="3189C1FF"/>
    <w:rsid w:val="332F7F2D"/>
    <w:rsid w:val="344F2338"/>
    <w:rsid w:val="39772A24"/>
    <w:rsid w:val="39AFE406"/>
    <w:rsid w:val="39F70B66"/>
    <w:rsid w:val="3A65F214"/>
    <w:rsid w:val="3B1DF9E1"/>
    <w:rsid w:val="41D49158"/>
    <w:rsid w:val="423899B3"/>
    <w:rsid w:val="42AB3699"/>
    <w:rsid w:val="48CAD860"/>
    <w:rsid w:val="4970669E"/>
    <w:rsid w:val="4E55DCF0"/>
    <w:rsid w:val="4F72F6AD"/>
    <w:rsid w:val="513D2F87"/>
    <w:rsid w:val="52D3EBE4"/>
    <w:rsid w:val="5506A228"/>
    <w:rsid w:val="562887D1"/>
    <w:rsid w:val="5982CAD8"/>
    <w:rsid w:val="59B0F74A"/>
    <w:rsid w:val="5D24A556"/>
    <w:rsid w:val="606197F8"/>
    <w:rsid w:val="62DBFF5B"/>
    <w:rsid w:val="660A8294"/>
    <w:rsid w:val="669C7FD4"/>
    <w:rsid w:val="69B3E226"/>
    <w:rsid w:val="6AC78FEF"/>
    <w:rsid w:val="6B1B1E35"/>
    <w:rsid w:val="715178FC"/>
    <w:rsid w:val="71BA934F"/>
    <w:rsid w:val="77777008"/>
    <w:rsid w:val="7AD4BF2E"/>
    <w:rsid w:val="7BC79E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5B30B"/>
  <w15:chartTrackingRefBased/>
  <w15:docId w15:val="{247955E7-1CAD-46FC-9384-2A082C87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20EC3"/>
    <w:pPr>
      <w:keepNext/>
      <w:keepLines/>
      <w:spacing w:before="480" w:after="36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20EC3"/>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FootnoteText">
    <w:name w:val="footnote text"/>
    <w:basedOn w:val="Normal"/>
    <w:link w:val="FootnoteTextChar"/>
    <w:uiPriority w:val="99"/>
    <w:semiHidden/>
    <w:unhideWhenUsed/>
    <w:rsid w:val="007F5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7FF"/>
    <w:rPr>
      <w:rFonts w:ascii="Arial" w:hAnsi="Arial"/>
      <w:sz w:val="20"/>
      <w:szCs w:val="20"/>
    </w:rPr>
  </w:style>
  <w:style w:type="character" w:styleId="FootnoteReference">
    <w:name w:val="footnote reference"/>
    <w:basedOn w:val="DefaultParagraphFont"/>
    <w:uiPriority w:val="99"/>
    <w:semiHidden/>
    <w:unhideWhenUsed/>
    <w:rsid w:val="007F57FF"/>
    <w:rPr>
      <w:vertAlign w:val="superscript"/>
    </w:rPr>
  </w:style>
  <w:style w:type="character" w:customStyle="1" w:styleId="normaltextrun">
    <w:name w:val="normaltextrun"/>
    <w:basedOn w:val="DefaultParagraphFont"/>
    <w:rsid w:val="007F57FF"/>
  </w:style>
  <w:style w:type="paragraph" w:styleId="Revision">
    <w:name w:val="Revision"/>
    <w:hidden/>
    <w:uiPriority w:val="99"/>
    <w:semiHidden/>
    <w:rsid w:val="006F2682"/>
    <w:pPr>
      <w:spacing w:after="0" w:line="240" w:lineRule="auto"/>
    </w:pPr>
    <w:rPr>
      <w:rFonts w:ascii="Arial" w:hAnsi="Arial"/>
    </w:rPr>
  </w:style>
  <w:style w:type="character" w:styleId="Mention">
    <w:name w:val="Mention"/>
    <w:basedOn w:val="DefaultParagraphFont"/>
    <w:uiPriority w:val="99"/>
    <w:unhideWhenUsed/>
    <w:rsid w:val="00092DB0"/>
    <w:rPr>
      <w:color w:val="2B579A"/>
      <w:shd w:val="clear" w:color="auto" w:fill="E1DFDD"/>
    </w:rPr>
  </w:style>
  <w:style w:type="character" w:styleId="FollowedHyperlink">
    <w:name w:val="FollowedHyperlink"/>
    <w:basedOn w:val="DefaultParagraphFont"/>
    <w:uiPriority w:val="99"/>
    <w:semiHidden/>
    <w:unhideWhenUsed/>
    <w:rsid w:val="00AF7AB9"/>
    <w:rPr>
      <w:color w:val="4B0885" w:themeColor="followedHyperlink"/>
      <w:u w:val="single"/>
    </w:rPr>
  </w:style>
  <w:style w:type="paragraph" w:styleId="EndnoteText">
    <w:name w:val="endnote text"/>
    <w:basedOn w:val="Normal"/>
    <w:link w:val="EndnoteTextChar"/>
    <w:uiPriority w:val="99"/>
    <w:semiHidden/>
    <w:unhideWhenUsed/>
    <w:rsid w:val="00EE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5E10"/>
    <w:rPr>
      <w:rFonts w:ascii="Arial" w:hAnsi="Arial"/>
      <w:sz w:val="20"/>
      <w:szCs w:val="20"/>
    </w:rPr>
  </w:style>
  <w:style w:type="character" w:styleId="EndnoteReference">
    <w:name w:val="endnote reference"/>
    <w:basedOn w:val="DefaultParagraphFont"/>
    <w:uiPriority w:val="99"/>
    <w:semiHidden/>
    <w:unhideWhenUsed/>
    <w:rsid w:val="00EE5E10"/>
    <w:rPr>
      <w:vertAlign w:val="superscript"/>
    </w:rPr>
  </w:style>
  <w:style w:type="character" w:customStyle="1" w:styleId="ui-provider">
    <w:name w:val="ui-provider"/>
    <w:basedOn w:val="DefaultParagraphFont"/>
    <w:rsid w:val="0012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95560">
      <w:bodyDiv w:val="1"/>
      <w:marLeft w:val="0"/>
      <w:marRight w:val="0"/>
      <w:marTop w:val="0"/>
      <w:marBottom w:val="0"/>
      <w:divBdr>
        <w:top w:val="none" w:sz="0" w:space="0" w:color="auto"/>
        <w:left w:val="none" w:sz="0" w:space="0" w:color="auto"/>
        <w:bottom w:val="none" w:sz="0" w:space="0" w:color="auto"/>
        <w:right w:val="none" w:sz="0" w:space="0" w:color="auto"/>
      </w:divBdr>
    </w:div>
    <w:div w:id="525487794">
      <w:bodyDiv w:val="1"/>
      <w:marLeft w:val="0"/>
      <w:marRight w:val="0"/>
      <w:marTop w:val="0"/>
      <w:marBottom w:val="0"/>
      <w:divBdr>
        <w:top w:val="none" w:sz="0" w:space="0" w:color="auto"/>
        <w:left w:val="none" w:sz="0" w:space="0" w:color="auto"/>
        <w:bottom w:val="none" w:sz="0" w:space="0" w:color="auto"/>
        <w:right w:val="none" w:sz="0" w:space="0" w:color="auto"/>
      </w:divBdr>
    </w:div>
    <w:div w:id="564030880">
      <w:bodyDiv w:val="1"/>
      <w:marLeft w:val="0"/>
      <w:marRight w:val="0"/>
      <w:marTop w:val="0"/>
      <w:marBottom w:val="0"/>
      <w:divBdr>
        <w:top w:val="none" w:sz="0" w:space="0" w:color="auto"/>
        <w:left w:val="none" w:sz="0" w:space="0" w:color="auto"/>
        <w:bottom w:val="none" w:sz="0" w:space="0" w:color="auto"/>
        <w:right w:val="none" w:sz="0" w:space="0" w:color="auto"/>
      </w:divBdr>
    </w:div>
    <w:div w:id="762461385">
      <w:bodyDiv w:val="1"/>
      <w:marLeft w:val="0"/>
      <w:marRight w:val="0"/>
      <w:marTop w:val="0"/>
      <w:marBottom w:val="0"/>
      <w:divBdr>
        <w:top w:val="none" w:sz="0" w:space="0" w:color="auto"/>
        <w:left w:val="none" w:sz="0" w:space="0" w:color="auto"/>
        <w:bottom w:val="none" w:sz="0" w:space="0" w:color="auto"/>
        <w:right w:val="none" w:sz="0" w:space="0" w:color="auto"/>
      </w:divBdr>
    </w:div>
    <w:div w:id="795681547">
      <w:bodyDiv w:val="1"/>
      <w:marLeft w:val="0"/>
      <w:marRight w:val="0"/>
      <w:marTop w:val="0"/>
      <w:marBottom w:val="0"/>
      <w:divBdr>
        <w:top w:val="none" w:sz="0" w:space="0" w:color="auto"/>
        <w:left w:val="none" w:sz="0" w:space="0" w:color="auto"/>
        <w:bottom w:val="none" w:sz="0" w:space="0" w:color="auto"/>
        <w:right w:val="none" w:sz="0" w:space="0" w:color="auto"/>
      </w:divBdr>
    </w:div>
    <w:div w:id="888371634">
      <w:bodyDiv w:val="1"/>
      <w:marLeft w:val="0"/>
      <w:marRight w:val="0"/>
      <w:marTop w:val="0"/>
      <w:marBottom w:val="0"/>
      <w:divBdr>
        <w:top w:val="none" w:sz="0" w:space="0" w:color="auto"/>
        <w:left w:val="none" w:sz="0" w:space="0" w:color="auto"/>
        <w:bottom w:val="none" w:sz="0" w:space="0" w:color="auto"/>
        <w:right w:val="none" w:sz="0" w:space="0" w:color="auto"/>
      </w:divBdr>
    </w:div>
    <w:div w:id="889538742">
      <w:bodyDiv w:val="1"/>
      <w:marLeft w:val="0"/>
      <w:marRight w:val="0"/>
      <w:marTop w:val="0"/>
      <w:marBottom w:val="0"/>
      <w:divBdr>
        <w:top w:val="none" w:sz="0" w:space="0" w:color="auto"/>
        <w:left w:val="none" w:sz="0" w:space="0" w:color="auto"/>
        <w:bottom w:val="none" w:sz="0" w:space="0" w:color="auto"/>
        <w:right w:val="none" w:sz="0" w:space="0" w:color="auto"/>
      </w:divBdr>
    </w:div>
    <w:div w:id="966157787">
      <w:bodyDiv w:val="1"/>
      <w:marLeft w:val="0"/>
      <w:marRight w:val="0"/>
      <w:marTop w:val="0"/>
      <w:marBottom w:val="0"/>
      <w:divBdr>
        <w:top w:val="none" w:sz="0" w:space="0" w:color="auto"/>
        <w:left w:val="none" w:sz="0" w:space="0" w:color="auto"/>
        <w:bottom w:val="none" w:sz="0" w:space="0" w:color="auto"/>
        <w:right w:val="none" w:sz="0" w:space="0" w:color="auto"/>
      </w:divBdr>
    </w:div>
    <w:div w:id="1013412180">
      <w:bodyDiv w:val="1"/>
      <w:marLeft w:val="0"/>
      <w:marRight w:val="0"/>
      <w:marTop w:val="0"/>
      <w:marBottom w:val="0"/>
      <w:divBdr>
        <w:top w:val="none" w:sz="0" w:space="0" w:color="auto"/>
        <w:left w:val="none" w:sz="0" w:space="0" w:color="auto"/>
        <w:bottom w:val="none" w:sz="0" w:space="0" w:color="auto"/>
        <w:right w:val="none" w:sz="0" w:space="0" w:color="auto"/>
      </w:divBdr>
    </w:div>
    <w:div w:id="1090660721">
      <w:bodyDiv w:val="1"/>
      <w:marLeft w:val="0"/>
      <w:marRight w:val="0"/>
      <w:marTop w:val="0"/>
      <w:marBottom w:val="0"/>
      <w:divBdr>
        <w:top w:val="none" w:sz="0" w:space="0" w:color="auto"/>
        <w:left w:val="none" w:sz="0" w:space="0" w:color="auto"/>
        <w:bottom w:val="none" w:sz="0" w:space="0" w:color="auto"/>
        <w:right w:val="none" w:sz="0" w:space="0" w:color="auto"/>
      </w:divBdr>
    </w:div>
    <w:div w:id="1179853822">
      <w:bodyDiv w:val="1"/>
      <w:marLeft w:val="0"/>
      <w:marRight w:val="0"/>
      <w:marTop w:val="0"/>
      <w:marBottom w:val="0"/>
      <w:divBdr>
        <w:top w:val="none" w:sz="0" w:space="0" w:color="auto"/>
        <w:left w:val="none" w:sz="0" w:space="0" w:color="auto"/>
        <w:bottom w:val="none" w:sz="0" w:space="0" w:color="auto"/>
        <w:right w:val="none" w:sz="0" w:space="0" w:color="auto"/>
      </w:divBdr>
    </w:div>
    <w:div w:id="1188324339">
      <w:bodyDiv w:val="1"/>
      <w:marLeft w:val="0"/>
      <w:marRight w:val="0"/>
      <w:marTop w:val="0"/>
      <w:marBottom w:val="0"/>
      <w:divBdr>
        <w:top w:val="none" w:sz="0" w:space="0" w:color="auto"/>
        <w:left w:val="none" w:sz="0" w:space="0" w:color="auto"/>
        <w:bottom w:val="none" w:sz="0" w:space="0" w:color="auto"/>
        <w:right w:val="none" w:sz="0" w:space="0" w:color="auto"/>
      </w:divBdr>
    </w:div>
    <w:div w:id="1425688634">
      <w:bodyDiv w:val="1"/>
      <w:marLeft w:val="0"/>
      <w:marRight w:val="0"/>
      <w:marTop w:val="0"/>
      <w:marBottom w:val="0"/>
      <w:divBdr>
        <w:top w:val="none" w:sz="0" w:space="0" w:color="auto"/>
        <w:left w:val="none" w:sz="0" w:space="0" w:color="auto"/>
        <w:bottom w:val="none" w:sz="0" w:space="0" w:color="auto"/>
        <w:right w:val="none" w:sz="0" w:space="0" w:color="auto"/>
      </w:divBdr>
    </w:div>
    <w:div w:id="1476217228">
      <w:bodyDiv w:val="1"/>
      <w:marLeft w:val="0"/>
      <w:marRight w:val="0"/>
      <w:marTop w:val="0"/>
      <w:marBottom w:val="0"/>
      <w:divBdr>
        <w:top w:val="none" w:sz="0" w:space="0" w:color="auto"/>
        <w:left w:val="none" w:sz="0" w:space="0" w:color="auto"/>
        <w:bottom w:val="none" w:sz="0" w:space="0" w:color="auto"/>
        <w:right w:val="none" w:sz="0" w:space="0" w:color="auto"/>
      </w:divBdr>
    </w:div>
    <w:div w:id="1656447097">
      <w:bodyDiv w:val="1"/>
      <w:marLeft w:val="0"/>
      <w:marRight w:val="0"/>
      <w:marTop w:val="0"/>
      <w:marBottom w:val="0"/>
      <w:divBdr>
        <w:top w:val="none" w:sz="0" w:space="0" w:color="auto"/>
        <w:left w:val="none" w:sz="0" w:space="0" w:color="auto"/>
        <w:bottom w:val="none" w:sz="0" w:space="0" w:color="auto"/>
        <w:right w:val="none" w:sz="0" w:space="0" w:color="auto"/>
      </w:divBdr>
    </w:div>
    <w:div w:id="1825395243">
      <w:bodyDiv w:val="1"/>
      <w:marLeft w:val="0"/>
      <w:marRight w:val="0"/>
      <w:marTop w:val="0"/>
      <w:marBottom w:val="0"/>
      <w:divBdr>
        <w:top w:val="none" w:sz="0" w:space="0" w:color="auto"/>
        <w:left w:val="none" w:sz="0" w:space="0" w:color="auto"/>
        <w:bottom w:val="none" w:sz="0" w:space="0" w:color="auto"/>
        <w:right w:val="none" w:sz="0" w:space="0" w:color="auto"/>
      </w:divBdr>
    </w:div>
    <w:div w:id="1925146752">
      <w:bodyDiv w:val="1"/>
      <w:marLeft w:val="0"/>
      <w:marRight w:val="0"/>
      <w:marTop w:val="0"/>
      <w:marBottom w:val="0"/>
      <w:divBdr>
        <w:top w:val="none" w:sz="0" w:space="0" w:color="auto"/>
        <w:left w:val="none" w:sz="0" w:space="0" w:color="auto"/>
        <w:bottom w:val="none" w:sz="0" w:space="0" w:color="auto"/>
        <w:right w:val="none" w:sz="0" w:space="0" w:color="auto"/>
      </w:divBdr>
    </w:div>
    <w:div w:id="2060931635">
      <w:bodyDiv w:val="1"/>
      <w:marLeft w:val="0"/>
      <w:marRight w:val="0"/>
      <w:marTop w:val="0"/>
      <w:marBottom w:val="0"/>
      <w:divBdr>
        <w:top w:val="none" w:sz="0" w:space="0" w:color="auto"/>
        <w:left w:val="none" w:sz="0" w:space="0" w:color="auto"/>
        <w:bottom w:val="none" w:sz="0" w:space="0" w:color="auto"/>
        <w:right w:val="none" w:sz="0" w:space="0" w:color="auto"/>
      </w:divBdr>
    </w:div>
    <w:div w:id="21319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hyperlink" Target="mailto:REOS@jobsandskills.gov.au" TargetMode="Externa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hyperlink" Target="https://www.jobsandskills.gov.au/data/recruitment-experiences-and-outlook-survey/reos-survey-methodology"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msg.dese.gov.au/link/id/zzzz610e9cb0d405e870Pzzzz6025c156f06e5453/page.html?prompt=1&amp;parent_id=zzzz610e9b2c6bd569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jobsandskills.gov.au/data/recruitment-experiences-and-outlook-survey"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8.xml"/><Relationship Id="rId27" Type="http://schemas.openxmlformats.org/officeDocument/2006/relationships/hyperlink" Target="https://www.jobsandskills.gov.au/data/recruitment-experiences-and-outlook-survey"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MP.application.enet\50038325\LMM%20Branch\ERSA\3.%20REOS%20Survey%20Output\2.%20Monthly\Recruitment%20Insights%20Reports\2024\_12.%20December%202024\Working%20files\Monthly%20RIR%20chart%20builder.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8361249632921"/>
          <c:y val="8.2023239917976762E-2"/>
          <c:w val="0.84816103720740033"/>
          <c:h val="0.64470158933482602"/>
        </c:manualLayout>
      </c:layout>
      <c:lineChart>
        <c:grouping val="standard"/>
        <c:varyColors val="0"/>
        <c:ser>
          <c:idx val="0"/>
          <c:order val="0"/>
          <c:tx>
            <c:strRef>
              <c:f>ACTIVITY!$X$3</c:f>
              <c:strCache>
                <c:ptCount val="1"/>
                <c:pt idx="0">
                  <c:v>YES (AUS)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ACTIVITY!$X$8:$X$56</c:f>
              <c:numCache>
                <c:formatCode>General</c:formatCode>
                <c:ptCount val="49"/>
                <c:pt idx="0">
                  <c:v>355.06154161323963</c:v>
                </c:pt>
                <c:pt idx="1">
                  <c:v>345.54663430819573</c:v>
                </c:pt>
                <c:pt idx="2">
                  <c:v>367.54038255311775</c:v>
                </c:pt>
                <c:pt idx="3">
                  <c:v>420.71101415599759</c:v>
                </c:pt>
                <c:pt idx="4">
                  <c:v>489.47964577490961</c:v>
                </c:pt>
                <c:pt idx="5">
                  <c:v>548.11188745000038</c:v>
                </c:pt>
                <c:pt idx="6">
                  <c:v>579.91281533064341</c:v>
                </c:pt>
                <c:pt idx="7">
                  <c:v>589.4668919836015</c:v>
                </c:pt>
                <c:pt idx="8">
                  <c:v>581.15758287580366</c:v>
                </c:pt>
                <c:pt idx="9">
                  <c:v>551.60310638279077</c:v>
                </c:pt>
                <c:pt idx="10">
                  <c:v>499.35703989318688</c:v>
                </c:pt>
                <c:pt idx="11">
                  <c:v>433.65979328840109</c:v>
                </c:pt>
                <c:pt idx="12">
                  <c:v>366.58581508594108</c:v>
                </c:pt>
                <c:pt idx="13">
                  <c:v>314.89921335301904</c:v>
                </c:pt>
                <c:pt idx="14">
                  <c:v>297.7639540198619</c:v>
                </c:pt>
                <c:pt idx="15">
                  <c:v>321.2761946711878</c:v>
                </c:pt>
                <c:pt idx="16">
                  <c:v>376.92530839488671</c:v>
                </c:pt>
                <c:pt idx="17">
                  <c:v>447.50888287477892</c:v>
                </c:pt>
                <c:pt idx="18">
                  <c:v>507.16942105507695</c:v>
                </c:pt>
                <c:pt idx="19">
                  <c:v>540.83067139212812</c:v>
                </c:pt>
                <c:pt idx="20">
                  <c:v>541.95473522703026</c:v>
                </c:pt>
                <c:pt idx="21">
                  <c:v>511.5981393767463</c:v>
                </c:pt>
                <c:pt idx="22">
                  <c:v>457.09975268450029</c:v>
                </c:pt>
                <c:pt idx="23">
                  <c:v>396.10105624226424</c:v>
                </c:pt>
                <c:pt idx="24">
                  <c:v>351.62849500603403</c:v>
                </c:pt>
                <c:pt idx="25">
                  <c:v>334.434974508614</c:v>
                </c:pt>
                <c:pt idx="26">
                  <c:v>349.13255954691385</c:v>
                </c:pt>
                <c:pt idx="27">
                  <c:v>386.68192482797787</c:v>
                </c:pt>
                <c:pt idx="28">
                  <c:v>429.34278935827405</c:v>
                </c:pt>
                <c:pt idx="29">
                  <c:v>467.98428022296213</c:v>
                </c:pt>
                <c:pt idx="30">
                  <c:v>502.98488579326295</c:v>
                </c:pt>
                <c:pt idx="31">
                  <c:v>532.61136167334905</c:v>
                </c:pt>
                <c:pt idx="32">
                  <c:v>547.89915705735586</c:v>
                </c:pt>
                <c:pt idx="33">
                  <c:v>546.97469925665587</c:v>
                </c:pt>
                <c:pt idx="34">
                  <c:v>529.16002879036603</c:v>
                </c:pt>
                <c:pt idx="35">
                  <c:v>498.42972235022006</c:v>
                </c:pt>
                <c:pt idx="36">
                  <c:v>465.50021376647709</c:v>
                </c:pt>
                <c:pt idx="37">
                  <c:v>434.42045562425403</c:v>
                </c:pt>
                <c:pt idx="38">
                  <c:v>415.03963592922804</c:v>
                </c:pt>
                <c:pt idx="39">
                  <c:v>406.91088698481985</c:v>
                </c:pt>
                <c:pt idx="40">
                  <c:v>402.06973660192182</c:v>
                </c:pt>
                <c:pt idx="41">
                  <c:v>395.40733253863186</c:v>
                </c:pt>
                <c:pt idx="42">
                  <c:v>388.97116618867398</c:v>
                </c:pt>
                <c:pt idx="43">
                  <c:v>388.13434918993698</c:v>
                </c:pt>
                <c:pt idx="44">
                  <c:v>396.90975030804498</c:v>
                </c:pt>
                <c:pt idx="45">
                  <c:v>401.63997414353503</c:v>
                </c:pt>
                <c:pt idx="46">
                  <c:v>397.13147498144002</c:v>
                </c:pt>
                <c:pt idx="47">
                  <c:v>385.80185292180505</c:v>
                </c:pt>
                <c:pt idx="48">
                  <c:v>377.89430269262505</c:v>
                </c:pt>
              </c:numCache>
            </c:numRef>
          </c:val>
          <c:smooth val="0"/>
          <c:extLst xmlns:c15="http://schemas.microsoft.com/office/drawing/2012/chart">
            <c:ext xmlns:c16="http://schemas.microsoft.com/office/drawing/2014/chart" uri="{C3380CC4-5D6E-409C-BE32-E72D297353CC}">
              <c16:uniqueId val="{00000000-8C3E-4913-B874-09BB71C1CFC7}"/>
            </c:ext>
          </c:extLst>
        </c:ser>
        <c:ser>
          <c:idx val="2"/>
          <c:order val="2"/>
          <c:tx>
            <c:strRef>
              <c:f>ACTIVITY!$Z$3</c:f>
              <c:strCache>
                <c:ptCount val="1"/>
                <c:pt idx="0">
                  <c:v>%SMOOTH (AUS)</c:v>
                </c:pt>
              </c:strCache>
            </c:strRef>
          </c:tx>
          <c:spPr>
            <a:ln w="12700" cap="rnd">
              <a:solidFill>
                <a:schemeClr val="tx1"/>
              </a:solidFill>
              <a:round/>
            </a:ln>
            <a:effectLst/>
          </c:spPr>
          <c:marker>
            <c:symbol val="none"/>
          </c:marker>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ACTIVITY!$Z$8:$Z$56</c:f>
              <c:numCache>
                <c:formatCode>0%</c:formatCode>
                <c:ptCount val="49"/>
                <c:pt idx="0">
                  <c:v>0.43426771314503937</c:v>
                </c:pt>
                <c:pt idx="1">
                  <c:v>0.45276118702592349</c:v>
                </c:pt>
                <c:pt idx="2">
                  <c:v>0.46773066528542839</c:v>
                </c:pt>
                <c:pt idx="3">
                  <c:v>0.47509636777682152</c:v>
                </c:pt>
                <c:pt idx="4">
                  <c:v>0.47226657825814372</c:v>
                </c:pt>
                <c:pt idx="5">
                  <c:v>0.46013329134526199</c:v>
                </c:pt>
                <c:pt idx="6">
                  <c:v>0.44269779204731435</c:v>
                </c:pt>
                <c:pt idx="7">
                  <c:v>0.42653459767857427</c:v>
                </c:pt>
                <c:pt idx="8">
                  <c:v>0.41653737340049124</c:v>
                </c:pt>
                <c:pt idx="9">
                  <c:v>0.41514455156266006</c:v>
                </c:pt>
                <c:pt idx="10">
                  <c:v>0.42396196541604303</c:v>
                </c:pt>
                <c:pt idx="11">
                  <c:v>0.44427162914839052</c:v>
                </c:pt>
                <c:pt idx="12">
                  <c:v>0.47583032784422924</c:v>
                </c:pt>
                <c:pt idx="13">
                  <c:v>0.51506548871122881</c:v>
                </c:pt>
                <c:pt idx="14">
                  <c:v>0.54918056183234587</c:v>
                </c:pt>
                <c:pt idx="15">
                  <c:v>0.56628952751683337</c:v>
                </c:pt>
                <c:pt idx="16">
                  <c:v>0.57319068342316881</c:v>
                </c:pt>
                <c:pt idx="17">
                  <c:v>0.57629377688323669</c:v>
                </c:pt>
                <c:pt idx="18">
                  <c:v>0.57734770840385052</c:v>
                </c:pt>
                <c:pt idx="19">
                  <c:v>0.57684306884273862</c:v>
                </c:pt>
                <c:pt idx="20">
                  <c:v>0.57522786382597668</c:v>
                </c:pt>
                <c:pt idx="21">
                  <c:v>0.57263550473618374</c:v>
                </c:pt>
                <c:pt idx="22">
                  <c:v>0.56978107328390148</c:v>
                </c:pt>
                <c:pt idx="23">
                  <c:v>0.56665957712601667</c:v>
                </c:pt>
                <c:pt idx="24">
                  <c:v>0.5614710039727292</c:v>
                </c:pt>
                <c:pt idx="25">
                  <c:v>0.55090825363503482</c:v>
                </c:pt>
                <c:pt idx="26">
                  <c:v>0.53813690852908713</c:v>
                </c:pt>
                <c:pt idx="27">
                  <c:v>0.52612299198528978</c:v>
                </c:pt>
                <c:pt idx="28">
                  <c:v>0.51518724376154823</c:v>
                </c:pt>
                <c:pt idx="29">
                  <c:v>0.50378646382962444</c:v>
                </c:pt>
                <c:pt idx="30">
                  <c:v>0.49391973197178451</c:v>
                </c:pt>
                <c:pt idx="31">
                  <c:v>0.48785481893999294</c:v>
                </c:pt>
                <c:pt idx="32">
                  <c:v>0.48646525985229255</c:v>
                </c:pt>
                <c:pt idx="33">
                  <c:v>0.48802090816413424</c:v>
                </c:pt>
                <c:pt idx="34">
                  <c:v>0.4902775732642829</c:v>
                </c:pt>
                <c:pt idx="35">
                  <c:v>0.49201308616035566</c:v>
                </c:pt>
                <c:pt idx="36">
                  <c:v>0.49366222592381603</c:v>
                </c:pt>
                <c:pt idx="37">
                  <c:v>0.49294725788534205</c:v>
                </c:pt>
                <c:pt idx="38">
                  <c:v>0.48821692494838981</c:v>
                </c:pt>
                <c:pt idx="39">
                  <c:v>0.47913448262553382</c:v>
                </c:pt>
                <c:pt idx="40">
                  <c:v>0.46932326904995325</c:v>
                </c:pt>
                <c:pt idx="41">
                  <c:v>0.45801794126964357</c:v>
                </c:pt>
                <c:pt idx="42">
                  <c:v>0.44588794754683547</c:v>
                </c:pt>
                <c:pt idx="43">
                  <c:v>0.43608070519045694</c:v>
                </c:pt>
                <c:pt idx="44">
                  <c:v>0.43195673743549939</c:v>
                </c:pt>
                <c:pt idx="45">
                  <c:v>0.43106586886118636</c:v>
                </c:pt>
                <c:pt idx="46">
                  <c:v>0.43116588623022267</c:v>
                </c:pt>
                <c:pt idx="47">
                  <c:v>0.43125045337790363</c:v>
                </c:pt>
                <c:pt idx="48">
                  <c:v>0.43393192565765615</c:v>
                </c:pt>
              </c:numCache>
            </c:numRef>
          </c:val>
          <c:smooth val="0"/>
          <c:extLst>
            <c:ext xmlns:c16="http://schemas.microsoft.com/office/drawing/2014/chart" uri="{C3380CC4-5D6E-409C-BE32-E72D297353CC}">
              <c16:uniqueId val="{00000001-8C3E-4913-B874-09BB71C1CFC7}"/>
            </c:ext>
          </c:extLst>
        </c:ser>
        <c:ser>
          <c:idx val="3"/>
          <c:order val="3"/>
          <c:tx>
            <c:strRef>
              <c:f>ACTIVITY!$AA$3</c:f>
              <c:strCache>
                <c:ptCount val="1"/>
                <c:pt idx="0">
                  <c:v>%ORIGINAL (AUS)</c:v>
                </c:pt>
              </c:strCache>
            </c:strRef>
          </c:tx>
          <c:spPr>
            <a:ln w="28575" cap="rnd">
              <a:solidFill>
                <a:srgbClr val="6929C4"/>
              </a:solidFill>
              <a:round/>
            </a:ln>
            <a:effectLst/>
          </c:spPr>
          <c:marker>
            <c:symbol val="none"/>
          </c:marker>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ACTIVITY!$AA$8:$AA$56</c:f>
              <c:numCache>
                <c:formatCode>0%</c:formatCode>
                <c:ptCount val="49"/>
                <c:pt idx="0">
                  <c:v>0.44</c:v>
                </c:pt>
                <c:pt idx="1">
                  <c:v>0.39</c:v>
                </c:pt>
                <c:pt idx="2">
                  <c:v>0.46</c:v>
                </c:pt>
                <c:pt idx="3">
                  <c:v>0.46</c:v>
                </c:pt>
                <c:pt idx="4">
                  <c:v>0.46</c:v>
                </c:pt>
                <c:pt idx="5">
                  <c:v>0.49</c:v>
                </c:pt>
                <c:pt idx="6">
                  <c:v>0.48</c:v>
                </c:pt>
                <c:pt idx="7">
                  <c:v>0.43</c:v>
                </c:pt>
                <c:pt idx="8">
                  <c:v>0.38</c:v>
                </c:pt>
                <c:pt idx="9">
                  <c:v>0.36</c:v>
                </c:pt>
                <c:pt idx="10">
                  <c:v>0.45</c:v>
                </c:pt>
                <c:pt idx="11">
                  <c:v>0.5</c:v>
                </c:pt>
                <c:pt idx="12">
                  <c:v>0.51</c:v>
                </c:pt>
                <c:pt idx="13">
                  <c:v>0.42</c:v>
                </c:pt>
                <c:pt idx="14">
                  <c:v>0.55000000000000004</c:v>
                </c:pt>
                <c:pt idx="15">
                  <c:v>0.56000000000000005</c:v>
                </c:pt>
                <c:pt idx="16">
                  <c:v>0.56000000000000005</c:v>
                </c:pt>
                <c:pt idx="17">
                  <c:v>0.59</c:v>
                </c:pt>
                <c:pt idx="18">
                  <c:v>0.57999999999999996</c:v>
                </c:pt>
                <c:pt idx="19">
                  <c:v>0.59</c:v>
                </c:pt>
                <c:pt idx="20">
                  <c:v>0.55000000000000004</c:v>
                </c:pt>
                <c:pt idx="21">
                  <c:v>0.57999999999999996</c:v>
                </c:pt>
                <c:pt idx="22">
                  <c:v>0.57999999999999996</c:v>
                </c:pt>
                <c:pt idx="23">
                  <c:v>0.57999999999999996</c:v>
                </c:pt>
                <c:pt idx="24">
                  <c:v>0.52</c:v>
                </c:pt>
                <c:pt idx="25">
                  <c:v>0.55000000000000004</c:v>
                </c:pt>
                <c:pt idx="26">
                  <c:v>0.55000000000000004</c:v>
                </c:pt>
                <c:pt idx="27">
                  <c:v>0.55000000000000004</c:v>
                </c:pt>
                <c:pt idx="28">
                  <c:v>0.5</c:v>
                </c:pt>
                <c:pt idx="29">
                  <c:v>0.51</c:v>
                </c:pt>
                <c:pt idx="30">
                  <c:v>0.49</c:v>
                </c:pt>
                <c:pt idx="31">
                  <c:v>0.51</c:v>
                </c:pt>
                <c:pt idx="32">
                  <c:v>0.46</c:v>
                </c:pt>
                <c:pt idx="33">
                  <c:v>0.49</c:v>
                </c:pt>
                <c:pt idx="34">
                  <c:v>0.49</c:v>
                </c:pt>
                <c:pt idx="35">
                  <c:v>0.52</c:v>
                </c:pt>
                <c:pt idx="36">
                  <c:v>0.47</c:v>
                </c:pt>
                <c:pt idx="37">
                  <c:v>0.48</c:v>
                </c:pt>
                <c:pt idx="38">
                  <c:v>0.49</c:v>
                </c:pt>
                <c:pt idx="39">
                  <c:v>0.49</c:v>
                </c:pt>
                <c:pt idx="40">
                  <c:v>0.48</c:v>
                </c:pt>
                <c:pt idx="41">
                  <c:v>0.47</c:v>
                </c:pt>
                <c:pt idx="42">
                  <c:v>0.39</c:v>
                </c:pt>
                <c:pt idx="43">
                  <c:v>0.44</c:v>
                </c:pt>
                <c:pt idx="44">
                  <c:v>0.43</c:v>
                </c:pt>
                <c:pt idx="45">
                  <c:v>0.45</c:v>
                </c:pt>
                <c:pt idx="46">
                  <c:v>0.42</c:v>
                </c:pt>
                <c:pt idx="47">
                  <c:v>0.43</c:v>
                </c:pt>
                <c:pt idx="48">
                  <c:v>0.44</c:v>
                </c:pt>
              </c:numCache>
            </c:numRef>
          </c:val>
          <c:smooth val="0"/>
          <c:extLst>
            <c:ext xmlns:c16="http://schemas.microsoft.com/office/drawing/2014/chart" uri="{C3380CC4-5D6E-409C-BE32-E72D297353CC}">
              <c16:uniqueId val="{00000002-8C3E-4913-B874-09BB71C1CFC7}"/>
            </c:ext>
          </c:extLst>
        </c:ser>
        <c:dLbls>
          <c:showLegendKey val="0"/>
          <c:showVal val="0"/>
          <c:showCatName val="0"/>
          <c:showSerName val="0"/>
          <c:showPercent val="0"/>
          <c:showBubbleSize val="0"/>
        </c:dLbls>
        <c:marker val="1"/>
        <c:smooth val="0"/>
        <c:axId val="1534053823"/>
        <c:axId val="1527904671"/>
        <c:extLst>
          <c:ext xmlns:c15="http://schemas.microsoft.com/office/drawing/2012/chart" uri="{02D57815-91ED-43cb-92C2-25804820EDAC}">
            <c15:filteredLineSeries>
              <c15:ser>
                <c:idx val="1"/>
                <c:order val="1"/>
                <c:tx>
                  <c:strRef>
                    <c:extLst>
                      <c:ext uri="{02D57815-91ED-43cb-92C2-25804820EDAC}">
                        <c15:formulaRef>
                          <c15:sqref>ACTIVITY!$Y$3</c15:sqref>
                        </c15:formulaRef>
                      </c:ext>
                    </c:extLst>
                    <c:strCache>
                      <c:ptCount val="1"/>
                      <c:pt idx="0">
                        <c:v>TOTAL (AUS)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c:ext uri="{02D57815-91ED-43cb-92C2-25804820EDAC}">
                        <c15:formulaRef>
                          <c15:sqref>ACTIVITY!$O$8:$O$56</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ACTIVITY!$Y$8:$Y$56</c15:sqref>
                        </c15:formulaRef>
                      </c:ext>
                    </c:extLst>
                    <c:numCache>
                      <c:formatCode>General</c:formatCode>
                      <c:ptCount val="49"/>
                      <c:pt idx="0">
                        <c:v>817.60980811081856</c:v>
                      </c:pt>
                      <c:pt idx="1">
                        <c:v>763.19844591363119</c:v>
                      </c:pt>
                      <c:pt idx="2">
                        <c:v>785.79492394160127</c:v>
                      </c:pt>
                      <c:pt idx="3">
                        <c:v>885.52774277076423</c:v>
                      </c:pt>
                      <c:pt idx="4">
                        <c:v>1036.4477782447632</c:v>
                      </c:pt>
                      <c:pt idx="5">
                        <c:v>1191.2024140820611</c:v>
                      </c:pt>
                      <c:pt idx="6">
                        <c:v>1309.9519034164596</c:v>
                      </c:pt>
                      <c:pt idx="7">
                        <c:v>1381.9908049471028</c:v>
                      </c:pt>
                      <c:pt idx="8">
                        <c:v>1395.2111382741011</c:v>
                      </c:pt>
                      <c:pt idx="9">
                        <c:v>1328.7013024896564</c:v>
                      </c:pt>
                      <c:pt idx="10">
                        <c:v>1177.8345243851227</c:v>
                      </c:pt>
                      <c:pt idx="11">
                        <c:v>976.11408164790782</c:v>
                      </c:pt>
                      <c:pt idx="12">
                        <c:v>770.41288382515393</c:v>
                      </c:pt>
                      <c:pt idx="13">
                        <c:v>611.3770389488609</c:v>
                      </c:pt>
                      <c:pt idx="14">
                        <c:v>542.19681961497292</c:v>
                      </c:pt>
                      <c:pt idx="15">
                        <c:v>567.33557493103672</c:v>
                      </c:pt>
                      <c:pt idx="16">
                        <c:v>657.59147748850364</c:v>
                      </c:pt>
                      <c:pt idx="17">
                        <c:v>776.52909128229066</c:v>
                      </c:pt>
                      <c:pt idx="18">
                        <c:v>878.44710158668477</c:v>
                      </c:pt>
                      <c:pt idx="19">
                        <c:v>937.56985323086485</c:v>
                      </c:pt>
                      <c:pt idx="20">
                        <c:v>942.15661185527597</c:v>
                      </c:pt>
                      <c:pt idx="21">
                        <c:v>893.40974345005429</c:v>
                      </c:pt>
                      <c:pt idx="22">
                        <c:v>802.23751563040048</c:v>
                      </c:pt>
                      <c:pt idx="23">
                        <c:v>699.01060924657634</c:v>
                      </c:pt>
                      <c:pt idx="24">
                        <c:v>626.26296374712297</c:v>
                      </c:pt>
                      <c:pt idx="25">
                        <c:v>607.06110736574692</c:v>
                      </c:pt>
                      <c:pt idx="26">
                        <c:v>648.78017845163788</c:v>
                      </c:pt>
                      <c:pt idx="27">
                        <c:v>734.96488600290888</c:v>
                      </c:pt>
                      <c:pt idx="28">
                        <c:v>833.37232153401908</c:v>
                      </c:pt>
                      <c:pt idx="29">
                        <c:v>928.93381188826413</c:v>
                      </c:pt>
                      <c:pt idx="30">
                        <c:v>1018.3534959927381</c:v>
                      </c:pt>
                      <c:pt idx="31">
                        <c:v>1091.7415202141547</c:v>
                      </c:pt>
                      <c:pt idx="32">
                        <c:v>1126.2862988894967</c:v>
                      </c:pt>
                      <c:pt idx="33">
                        <c:v>1120.8017732565957</c:v>
                      </c:pt>
                      <c:pt idx="34">
                        <c:v>1079.3070245232768</c:v>
                      </c:pt>
                      <c:pt idx="35">
                        <c:v>1013.0415965964229</c:v>
                      </c:pt>
                      <c:pt idx="36">
                        <c:v>942.95287206826913</c:v>
                      </c:pt>
                      <c:pt idx="37">
                        <c:v>881.27167496141919</c:v>
                      </c:pt>
                      <c:pt idx="38">
                        <c:v>850.11316634117622</c:v>
                      </c:pt>
                      <c:pt idx="39">
                        <c:v>849.26237150591373</c:v>
                      </c:pt>
                      <c:pt idx="40">
                        <c:v>856.7010483324807</c:v>
                      </c:pt>
                      <c:pt idx="41">
                        <c:v>863.30096904620666</c:v>
                      </c:pt>
                      <c:pt idx="42">
                        <c:v>872.35182814134475</c:v>
                      </c:pt>
                      <c:pt idx="43">
                        <c:v>890.05164541829583</c:v>
                      </c:pt>
                      <c:pt idx="44">
                        <c:v>918.86458969125886</c:v>
                      </c:pt>
                      <c:pt idx="45">
                        <c:v>931.73689488478806</c:v>
                      </c:pt>
                      <c:pt idx="46">
                        <c:v>921.06422995021023</c:v>
                      </c:pt>
                      <c:pt idx="47">
                        <c:v>894.61205176688338</c:v>
                      </c:pt>
                      <c:pt idx="48">
                        <c:v>870.86079716282245</c:v>
                      </c:pt>
                    </c:numCache>
                  </c:numRef>
                </c:val>
                <c:smooth val="0"/>
                <c:extLst>
                  <c:ext xmlns:c16="http://schemas.microsoft.com/office/drawing/2014/chart" uri="{C3380CC4-5D6E-409C-BE32-E72D297353CC}">
                    <c16:uniqueId val="{00000003-8C3E-4913-B874-09BB71C1CFC7}"/>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ax val="0.60000000000000009"/>
          <c:min val="0.300000000000000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DIFFICULTY!$AC$5</c:f>
              <c:strCache>
                <c:ptCount val="1"/>
                <c:pt idx="0">
                  <c:v>%SMOOTH (AUS)</c:v>
                </c:pt>
              </c:strCache>
            </c:strRef>
          </c:tx>
          <c:spPr>
            <a:ln w="12700" cap="rnd">
              <a:solidFill>
                <a:schemeClr val="tx1"/>
              </a:solidFill>
              <a:round/>
            </a:ln>
            <a:effectLst/>
          </c:spPr>
          <c:marker>
            <c:symbol val="none"/>
          </c:marker>
          <c:cat>
            <c:numRef>
              <c:f>DIFFICULTY!$R$10:$R$58</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DIFFICULTY!$AC$10:$AC$58</c:f>
              <c:numCache>
                <c:formatCode>0%</c:formatCode>
                <c:ptCount val="49"/>
                <c:pt idx="0">
                  <c:v>0.40187347637161502</c:v>
                </c:pt>
                <c:pt idx="1">
                  <c:v>0.40637353071838</c:v>
                </c:pt>
                <c:pt idx="2">
                  <c:v>0.43016253503373025</c:v>
                </c:pt>
                <c:pt idx="3">
                  <c:v>0.46289282204462973</c:v>
                </c:pt>
                <c:pt idx="4">
                  <c:v>0.48957552159964407</c:v>
                </c:pt>
                <c:pt idx="5">
                  <c:v>0.50564150507378758</c:v>
                </c:pt>
                <c:pt idx="6">
                  <c:v>0.51594796706798829</c:v>
                </c:pt>
                <c:pt idx="7">
                  <c:v>0.52498695674681572</c:v>
                </c:pt>
                <c:pt idx="8">
                  <c:v>0.53295137177271268</c:v>
                </c:pt>
                <c:pt idx="9">
                  <c:v>0.54226295397501079</c:v>
                </c:pt>
                <c:pt idx="10">
                  <c:v>0.557375584124151</c:v>
                </c:pt>
                <c:pt idx="11">
                  <c:v>0.57501939702424643</c:v>
                </c:pt>
                <c:pt idx="12">
                  <c:v>0.59330385912404815</c:v>
                </c:pt>
                <c:pt idx="13">
                  <c:v>0.61353769234173483</c:v>
                </c:pt>
                <c:pt idx="14">
                  <c:v>0.63247998030927999</c:v>
                </c:pt>
                <c:pt idx="15">
                  <c:v>0.65077272102426265</c:v>
                </c:pt>
                <c:pt idx="16">
                  <c:v>0.66870808425786588</c:v>
                </c:pt>
                <c:pt idx="17">
                  <c:v>0.68374695501378269</c:v>
                </c:pt>
                <c:pt idx="18">
                  <c:v>0.69594210343487684</c:v>
                </c:pt>
                <c:pt idx="19">
                  <c:v>0.70440401191958013</c:v>
                </c:pt>
                <c:pt idx="20">
                  <c:v>0.70858149558730277</c:v>
                </c:pt>
                <c:pt idx="21">
                  <c:v>0.70542643565770091</c:v>
                </c:pt>
                <c:pt idx="22">
                  <c:v>0.6947572250883618</c:v>
                </c:pt>
                <c:pt idx="23">
                  <c:v>0.67537949355786941</c:v>
                </c:pt>
                <c:pt idx="24">
                  <c:v>0.65109446492921252</c:v>
                </c:pt>
                <c:pt idx="25">
                  <c:v>0.63304434154835498</c:v>
                </c:pt>
                <c:pt idx="26">
                  <c:v>0.62794732762720851</c:v>
                </c:pt>
                <c:pt idx="27">
                  <c:v>0.63016049916119465</c:v>
                </c:pt>
                <c:pt idx="28">
                  <c:v>0.63387681649356187</c:v>
                </c:pt>
                <c:pt idx="29">
                  <c:v>0.63459714177982052</c:v>
                </c:pt>
                <c:pt idx="30">
                  <c:v>0.62772206022217858</c:v>
                </c:pt>
                <c:pt idx="31">
                  <c:v>0.61382504564215246</c:v>
                </c:pt>
                <c:pt idx="32">
                  <c:v>0.59791569399573774</c:v>
                </c:pt>
                <c:pt idx="33">
                  <c:v>0.5834770864797999</c:v>
                </c:pt>
                <c:pt idx="34">
                  <c:v>0.57044917348006241</c:v>
                </c:pt>
                <c:pt idx="35">
                  <c:v>0.55775749150810683</c:v>
                </c:pt>
                <c:pt idx="36">
                  <c:v>0.54543486348986847</c:v>
                </c:pt>
                <c:pt idx="37">
                  <c:v>0.53526944258902986</c:v>
                </c:pt>
                <c:pt idx="38">
                  <c:v>0.53073756376010672</c:v>
                </c:pt>
                <c:pt idx="39">
                  <c:v>0.53036383343567195</c:v>
                </c:pt>
                <c:pt idx="40">
                  <c:v>0.53007646423415744</c:v>
                </c:pt>
                <c:pt idx="41">
                  <c:v>0.52704038047831436</c:v>
                </c:pt>
                <c:pt idx="42">
                  <c:v>0.52169174569512122</c:v>
                </c:pt>
                <c:pt idx="43">
                  <c:v>0.51537559424375312</c:v>
                </c:pt>
                <c:pt idx="44">
                  <c:v>0.51022464263195066</c:v>
                </c:pt>
                <c:pt idx="45">
                  <c:v>0.5055402295118897</c:v>
                </c:pt>
                <c:pt idx="46">
                  <c:v>0.50221297124261532</c:v>
                </c:pt>
                <c:pt idx="47">
                  <c:v>0.49840797468514314</c:v>
                </c:pt>
                <c:pt idx="48">
                  <c:v>0.49681518027601301</c:v>
                </c:pt>
              </c:numCache>
            </c:numRef>
          </c:val>
          <c:smooth val="0"/>
          <c:extLst>
            <c:ext xmlns:c16="http://schemas.microsoft.com/office/drawing/2014/chart" uri="{C3380CC4-5D6E-409C-BE32-E72D297353CC}">
              <c16:uniqueId val="{00000000-FAFD-4BCB-86FB-CF531F71DD4F}"/>
            </c:ext>
          </c:extLst>
        </c:ser>
        <c:ser>
          <c:idx val="3"/>
          <c:order val="3"/>
          <c:tx>
            <c:strRef>
              <c:f>DIFFICULTY!$AD$5</c:f>
              <c:strCache>
                <c:ptCount val="1"/>
                <c:pt idx="0">
                  <c:v>%ORIGINAL (AUS)</c:v>
                </c:pt>
              </c:strCache>
            </c:strRef>
          </c:tx>
          <c:spPr>
            <a:ln w="28575" cap="rnd">
              <a:solidFill>
                <a:srgbClr val="6929C4"/>
              </a:solidFill>
              <a:round/>
            </a:ln>
            <a:effectLst/>
          </c:spPr>
          <c:marker>
            <c:symbol val="none"/>
          </c:marker>
          <c:cat>
            <c:numRef>
              <c:f>DIFFICULTY!$R$10:$R$58</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DIFFICULTY!$AD$10:$AD$58</c:f>
              <c:numCache>
                <c:formatCode>0%</c:formatCode>
                <c:ptCount val="49"/>
                <c:pt idx="0">
                  <c:v>0.41</c:v>
                </c:pt>
                <c:pt idx="1">
                  <c:v>0.39</c:v>
                </c:pt>
                <c:pt idx="2">
                  <c:v>0.37</c:v>
                </c:pt>
                <c:pt idx="3">
                  <c:v>0.46</c:v>
                </c:pt>
                <c:pt idx="4">
                  <c:v>0.54</c:v>
                </c:pt>
                <c:pt idx="5">
                  <c:v>0.51</c:v>
                </c:pt>
                <c:pt idx="6">
                  <c:v>0.52</c:v>
                </c:pt>
                <c:pt idx="7">
                  <c:v>0.53</c:v>
                </c:pt>
                <c:pt idx="8">
                  <c:v>0.52</c:v>
                </c:pt>
                <c:pt idx="9">
                  <c:v>0.52</c:v>
                </c:pt>
                <c:pt idx="10">
                  <c:v>0.54</c:v>
                </c:pt>
                <c:pt idx="11">
                  <c:v>0.63</c:v>
                </c:pt>
                <c:pt idx="12">
                  <c:v>0.56999999999999995</c:v>
                </c:pt>
                <c:pt idx="13">
                  <c:v>0.68</c:v>
                </c:pt>
                <c:pt idx="14">
                  <c:v>0.64</c:v>
                </c:pt>
                <c:pt idx="15">
                  <c:v>0.64</c:v>
                </c:pt>
                <c:pt idx="16">
                  <c:v>0.64</c:v>
                </c:pt>
                <c:pt idx="17">
                  <c:v>0.68</c:v>
                </c:pt>
                <c:pt idx="18">
                  <c:v>0.67</c:v>
                </c:pt>
                <c:pt idx="19">
                  <c:v>0.75</c:v>
                </c:pt>
                <c:pt idx="20">
                  <c:v>0.74</c:v>
                </c:pt>
                <c:pt idx="21">
                  <c:v>0.67</c:v>
                </c:pt>
                <c:pt idx="22">
                  <c:v>0.7</c:v>
                </c:pt>
                <c:pt idx="23">
                  <c:v>0.69</c:v>
                </c:pt>
                <c:pt idx="24">
                  <c:v>0.65</c:v>
                </c:pt>
                <c:pt idx="25">
                  <c:v>0.56000000000000005</c:v>
                </c:pt>
                <c:pt idx="26">
                  <c:v>0.61</c:v>
                </c:pt>
                <c:pt idx="27">
                  <c:v>0.64</c:v>
                </c:pt>
                <c:pt idx="28">
                  <c:v>0.62</c:v>
                </c:pt>
                <c:pt idx="29">
                  <c:v>0.67</c:v>
                </c:pt>
                <c:pt idx="30">
                  <c:v>0.63</c:v>
                </c:pt>
                <c:pt idx="31">
                  <c:v>0.59</c:v>
                </c:pt>
                <c:pt idx="32">
                  <c:v>0.61</c:v>
                </c:pt>
                <c:pt idx="33">
                  <c:v>0.59</c:v>
                </c:pt>
                <c:pt idx="34">
                  <c:v>0.56000000000000005</c:v>
                </c:pt>
                <c:pt idx="35">
                  <c:v>0.56000000000000005</c:v>
                </c:pt>
                <c:pt idx="36">
                  <c:v>0.51</c:v>
                </c:pt>
                <c:pt idx="37">
                  <c:v>0.55000000000000004</c:v>
                </c:pt>
                <c:pt idx="38">
                  <c:v>0.54</c:v>
                </c:pt>
                <c:pt idx="39">
                  <c:v>0.5</c:v>
                </c:pt>
                <c:pt idx="40">
                  <c:v>0.53</c:v>
                </c:pt>
                <c:pt idx="41">
                  <c:v>0.56000000000000005</c:v>
                </c:pt>
                <c:pt idx="42">
                  <c:v>0.55000000000000004</c:v>
                </c:pt>
                <c:pt idx="43">
                  <c:v>0.47</c:v>
                </c:pt>
                <c:pt idx="44">
                  <c:v>0.5</c:v>
                </c:pt>
                <c:pt idx="45">
                  <c:v>0.52</c:v>
                </c:pt>
                <c:pt idx="46">
                  <c:v>0.52</c:v>
                </c:pt>
                <c:pt idx="47">
                  <c:v>0.5</c:v>
                </c:pt>
                <c:pt idx="48">
                  <c:v>0.47</c:v>
                </c:pt>
              </c:numCache>
            </c:numRef>
          </c:val>
          <c:smooth val="0"/>
          <c:extLst>
            <c:ext xmlns:c16="http://schemas.microsoft.com/office/drawing/2014/chart" uri="{C3380CC4-5D6E-409C-BE32-E72D297353CC}">
              <c16:uniqueId val="{00000001-FAFD-4BCB-86FB-CF531F71DD4F}"/>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DIFFICULTY!$AA$5</c15:sqref>
                        </c15:formulaRef>
                      </c:ext>
                    </c:extLst>
                    <c:strCache>
                      <c:ptCount val="1"/>
                      <c:pt idx="0">
                        <c:v>YES (AUS)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DIFFICULTY!$R$10:$R$58</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DIFFICULTY!$AA$10:$AA$58</c15:sqref>
                        </c15:formulaRef>
                      </c:ext>
                    </c:extLst>
                    <c:numCache>
                      <c:formatCode>General</c:formatCode>
                      <c:ptCount val="49"/>
                      <c:pt idx="0">
                        <c:v>133.60606286795201</c:v>
                      </c:pt>
                      <c:pt idx="1">
                        <c:v>132.31035002501503</c:v>
                      </c:pt>
                      <c:pt idx="2">
                        <c:v>148.25247817774294</c:v>
                      </c:pt>
                      <c:pt idx="3">
                        <c:v>181.63848935660889</c:v>
                      </c:pt>
                      <c:pt idx="4">
                        <c:v>223.51255929064385</c:v>
                      </c:pt>
                      <c:pt idx="5">
                        <c:v>258.32143850503979</c:v>
                      </c:pt>
                      <c:pt idx="6">
                        <c:v>278.66698618950477</c:v>
                      </c:pt>
                      <c:pt idx="7">
                        <c:v>288.12970671867674</c:v>
                      </c:pt>
                      <c:pt idx="8">
                        <c:v>288.35216640545991</c:v>
                      </c:pt>
                      <c:pt idx="9">
                        <c:v>278.541011768928</c:v>
                      </c:pt>
                      <c:pt idx="10">
                        <c:v>259.539714228614</c:v>
                      </c:pt>
                      <c:pt idx="11">
                        <c:v>233.16857721301002</c:v>
                      </c:pt>
                      <c:pt idx="12">
                        <c:v>204.15426670766598</c:v>
                      </c:pt>
                      <c:pt idx="13">
                        <c:v>182.29703448596595</c:v>
                      </c:pt>
                      <c:pt idx="14">
                        <c:v>179.12338714562998</c:v>
                      </c:pt>
                      <c:pt idx="15">
                        <c:v>200.22777107570897</c:v>
                      </c:pt>
                      <c:pt idx="16">
                        <c:v>242.17795860352996</c:v>
                      </c:pt>
                      <c:pt idx="17">
                        <c:v>294.64222309922997</c:v>
                      </c:pt>
                      <c:pt idx="18">
                        <c:v>340.60107078352303</c:v>
                      </c:pt>
                      <c:pt idx="19">
                        <c:v>368.19889332349703</c:v>
                      </c:pt>
                      <c:pt idx="20">
                        <c:v>371.24622779368008</c:v>
                      </c:pt>
                      <c:pt idx="21">
                        <c:v>348.29421970786507</c:v>
                      </c:pt>
                      <c:pt idx="22">
                        <c:v>305.41351969233409</c:v>
                      </c:pt>
                      <c:pt idx="23">
                        <c:v>256.07707769540406</c:v>
                      </c:pt>
                      <c:pt idx="24">
                        <c:v>218.23165889345503</c:v>
                      </c:pt>
                      <c:pt idx="25">
                        <c:v>201.42461790823504</c:v>
                      </c:pt>
                      <c:pt idx="26">
                        <c:v>209.05446515976095</c:v>
                      </c:pt>
                      <c:pt idx="27">
                        <c:v>233.30835235601694</c:v>
                      </c:pt>
                      <c:pt idx="28">
                        <c:v>261.52591130832303</c:v>
                      </c:pt>
                      <c:pt idx="29">
                        <c:v>285.86924837859596</c:v>
                      </c:pt>
                      <c:pt idx="30">
                        <c:v>303.65987365854295</c:v>
                      </c:pt>
                      <c:pt idx="31">
                        <c:v>313.77675822684387</c:v>
                      </c:pt>
                      <c:pt idx="32">
                        <c:v>314.03392524801797</c:v>
                      </c:pt>
                      <c:pt idx="33">
                        <c:v>305.78201452308087</c:v>
                      </c:pt>
                      <c:pt idx="34">
                        <c:v>289.24364900672691</c:v>
                      </c:pt>
                      <c:pt idx="35">
                        <c:v>266.4888214721089</c:v>
                      </c:pt>
                      <c:pt idx="36">
                        <c:v>243.64877987041396</c:v>
                      </c:pt>
                      <c:pt idx="37">
                        <c:v>223.45409134552497</c:v>
                      </c:pt>
                      <c:pt idx="38">
                        <c:v>212.01529857394198</c:v>
                      </c:pt>
                      <c:pt idx="39">
                        <c:v>208.03737057186098</c:v>
                      </c:pt>
                      <c:pt idx="40">
                        <c:v>205.71024343842095</c:v>
                      </c:pt>
                      <c:pt idx="41">
                        <c:v>201.13676685033604</c:v>
                      </c:pt>
                      <c:pt idx="42">
                        <c:v>195.67254164147704</c:v>
                      </c:pt>
                      <c:pt idx="43">
                        <c:v>192.61460320121199</c:v>
                      </c:pt>
                      <c:pt idx="44">
                        <c:v>194.56618268896003</c:v>
                      </c:pt>
                      <c:pt idx="45">
                        <c:v>194.73521785654</c:v>
                      </c:pt>
                      <c:pt idx="46">
                        <c:v>191.07043746544599</c:v>
                      </c:pt>
                      <c:pt idx="47">
                        <c:v>184.07970569020196</c:v>
                      </c:pt>
                      <c:pt idx="48">
                        <c:v>179.87723423111694</c:v>
                      </c:pt>
                    </c:numCache>
                  </c:numRef>
                </c:val>
                <c:smooth val="0"/>
                <c:extLst>
                  <c:ext xmlns:c16="http://schemas.microsoft.com/office/drawing/2014/chart" uri="{C3380CC4-5D6E-409C-BE32-E72D297353CC}">
                    <c16:uniqueId val="{00000002-FAFD-4BCB-86FB-CF531F71DD4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DIFFICULTY!$AB$5</c15:sqref>
                        </c15:formulaRef>
                      </c:ext>
                    </c:extLst>
                    <c:strCache>
                      <c:ptCount val="1"/>
                      <c:pt idx="0">
                        <c:v>TOTAL (AUS)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DIFFICULTY!$R$10:$R$58</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DIFFICULTY!$AB$10:$AB$58</c15:sqref>
                        </c15:formulaRef>
                      </c:ext>
                    </c:extLst>
                    <c:numCache>
                      <c:formatCode>General</c:formatCode>
                      <c:ptCount val="49"/>
                      <c:pt idx="0">
                        <c:v>332.45802652675093</c:v>
                      </c:pt>
                      <c:pt idx="1">
                        <c:v>325.58801207135491</c:v>
                      </c:pt>
                      <c:pt idx="2">
                        <c:v>344.6429340159018</c:v>
                      </c:pt>
                      <c:pt idx="3">
                        <c:v>392.39858711634167</c:v>
                      </c:pt>
                      <c:pt idx="4">
                        <c:v>456.54357587229163</c:v>
                      </c:pt>
                      <c:pt idx="5">
                        <c:v>510.87862826320656</c:v>
                      </c:pt>
                      <c:pt idx="6">
                        <c:v>540.10676265109464</c:v>
                      </c:pt>
                      <c:pt idx="7">
                        <c:v>548.83212433339065</c:v>
                      </c:pt>
                      <c:pt idx="8">
                        <c:v>541.04779850052284</c:v>
                      </c:pt>
                      <c:pt idx="9">
                        <c:v>513.6640991738559</c:v>
                      </c:pt>
                      <c:pt idx="10">
                        <c:v>465.64600535283506</c:v>
                      </c:pt>
                      <c:pt idx="11">
                        <c:v>405.49689005217709</c:v>
                      </c:pt>
                      <c:pt idx="12">
                        <c:v>344.09731804050404</c:v>
                      </c:pt>
                      <c:pt idx="13">
                        <c:v>297.12442570590787</c:v>
                      </c:pt>
                      <c:pt idx="14">
                        <c:v>283.20799507051498</c:v>
                      </c:pt>
                      <c:pt idx="15">
                        <c:v>307.67695787949896</c:v>
                      </c:pt>
                      <c:pt idx="16">
                        <c:v>362.15796444617496</c:v>
                      </c:pt>
                      <c:pt idx="17">
                        <c:v>430.92290347865708</c:v>
                      </c:pt>
                      <c:pt idx="18">
                        <c:v>489.41006601333606</c:v>
                      </c:pt>
                      <c:pt idx="19">
                        <c:v>522.70981864528801</c:v>
                      </c:pt>
                      <c:pt idx="20">
                        <c:v>523.92876487125204</c:v>
                      </c:pt>
                      <c:pt idx="21">
                        <c:v>493.73570666250214</c:v>
                      </c:pt>
                      <c:pt idx="22">
                        <c:v>439.59747184131908</c:v>
                      </c:pt>
                      <c:pt idx="23">
                        <c:v>379.16027972125909</c:v>
                      </c:pt>
                      <c:pt idx="24">
                        <c:v>335.17664586072215</c:v>
                      </c:pt>
                      <c:pt idx="25">
                        <c:v>318.18405866415799</c:v>
                      </c:pt>
                      <c:pt idx="26">
                        <c:v>332.91719856457394</c:v>
                      </c:pt>
                      <c:pt idx="27">
                        <c:v>370.23639638881394</c:v>
                      </c:pt>
                      <c:pt idx="28">
                        <c:v>412.58160024689795</c:v>
                      </c:pt>
                      <c:pt idx="29">
                        <c:v>450.47358325131097</c:v>
                      </c:pt>
                      <c:pt idx="30">
                        <c:v>483.74892791096795</c:v>
                      </c:pt>
                      <c:pt idx="31">
                        <c:v>511.18272291836291</c:v>
                      </c:pt>
                      <c:pt idx="32">
                        <c:v>525.21438791713092</c:v>
                      </c:pt>
                      <c:pt idx="33">
                        <c:v>524.06859088144688</c:v>
                      </c:pt>
                      <c:pt idx="34">
                        <c:v>507.04543446382286</c:v>
                      </c:pt>
                      <c:pt idx="35">
                        <c:v>477.78618042683087</c:v>
                      </c:pt>
                      <c:pt idx="36">
                        <c:v>446.70554850760794</c:v>
                      </c:pt>
                      <c:pt idx="37">
                        <c:v>417.46095249657088</c:v>
                      </c:pt>
                      <c:pt idx="38">
                        <c:v>399.47294680233495</c:v>
                      </c:pt>
                      <c:pt idx="39">
                        <c:v>392.25406684351884</c:v>
                      </c:pt>
                      <c:pt idx="40">
                        <c:v>388.07654615570692</c:v>
                      </c:pt>
                      <c:pt idx="41">
                        <c:v>381.63445212261496</c:v>
                      </c:pt>
                      <c:pt idx="42">
                        <c:v>375.07310256702596</c:v>
                      </c:pt>
                      <c:pt idx="43">
                        <c:v>373.73636887840792</c:v>
                      </c:pt>
                      <c:pt idx="44">
                        <c:v>381.33435046435</c:v>
                      </c:pt>
                      <c:pt idx="45">
                        <c:v>385.20221831714792</c:v>
                      </c:pt>
                      <c:pt idx="46">
                        <c:v>380.45699415665092</c:v>
                      </c:pt>
                      <c:pt idx="47">
                        <c:v>369.33539397416291</c:v>
                      </c:pt>
                      <c:pt idx="48">
                        <c:v>362.06066435245293</c:v>
                      </c:pt>
                    </c:numCache>
                  </c:numRef>
                </c:val>
                <c:smooth val="0"/>
                <c:extLst xmlns:c15="http://schemas.microsoft.com/office/drawing/2012/chart">
                  <c:ext xmlns:c16="http://schemas.microsoft.com/office/drawing/2014/chart" uri="{C3380CC4-5D6E-409C-BE32-E72D297353CC}">
                    <c16:uniqueId val="{00000003-FAFD-4BCB-86FB-CF531F71DD4F}"/>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ax val="0.8"/>
          <c:min val="0.300000000000000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'FUTURE CHANGE'!$AF$3</c:f>
              <c:strCache>
                <c:ptCount val="1"/>
                <c:pt idx="0">
                  <c:v>%SMOOTH (AUS)</c:v>
                </c:pt>
              </c:strCache>
            </c:strRef>
          </c:tx>
          <c:spPr>
            <a:ln w="12700" cap="rnd">
              <a:solidFill>
                <a:schemeClr val="tx1"/>
              </a:solidFill>
              <a:round/>
            </a:ln>
            <a:effectLst/>
          </c:spPr>
          <c:marker>
            <c:symbol val="none"/>
          </c:marker>
          <c:cat>
            <c:numRef>
              <c:f>'FUTURE CHANGE'!$U$12:$U$60</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'FUTURE CHANGE'!$AF$12:$AF$60</c:f>
              <c:numCache>
                <c:formatCode>0%</c:formatCode>
                <c:ptCount val="49"/>
                <c:pt idx="0">
                  <c:v>0.2139353174171354</c:v>
                </c:pt>
                <c:pt idx="1">
                  <c:v>0.22005489556505675</c:v>
                </c:pt>
                <c:pt idx="2">
                  <c:v>0.21943356407705575</c:v>
                </c:pt>
                <c:pt idx="3">
                  <c:v>0.21381860916485654</c:v>
                </c:pt>
                <c:pt idx="4">
                  <c:v>0.2064138652563608</c:v>
                </c:pt>
                <c:pt idx="5">
                  <c:v>0.19969288162577986</c:v>
                </c:pt>
                <c:pt idx="6">
                  <c:v>0.19700032887144445</c:v>
                </c:pt>
                <c:pt idx="7">
                  <c:v>0.20159049224775599</c:v>
                </c:pt>
                <c:pt idx="8">
                  <c:v>0.21238429727106839</c:v>
                </c:pt>
                <c:pt idx="9">
                  <c:v>0.22783811421881014</c:v>
                </c:pt>
                <c:pt idx="10">
                  <c:v>0.24625154618968881</c:v>
                </c:pt>
                <c:pt idx="11">
                  <c:v>0.26584375187195941</c:v>
                </c:pt>
                <c:pt idx="12">
                  <c:v>0.28622413391690277</c:v>
                </c:pt>
                <c:pt idx="13">
                  <c:v>0.30738444473553045</c:v>
                </c:pt>
                <c:pt idx="14">
                  <c:v>0.3203059597075319</c:v>
                </c:pt>
                <c:pt idx="15">
                  <c:v>0.3210636485442786</c:v>
                </c:pt>
                <c:pt idx="16">
                  <c:v>0.3149837888946721</c:v>
                </c:pt>
                <c:pt idx="17">
                  <c:v>0.30536933765573371</c:v>
                </c:pt>
                <c:pt idx="18">
                  <c:v>0.29619333818296484</c:v>
                </c:pt>
                <c:pt idx="19">
                  <c:v>0.28971194903195524</c:v>
                </c:pt>
                <c:pt idx="20">
                  <c:v>0.28717838153517511</c:v>
                </c:pt>
                <c:pt idx="21">
                  <c:v>0.28684378352571305</c:v>
                </c:pt>
                <c:pt idx="22">
                  <c:v>0.28806800595391713</c:v>
                </c:pt>
                <c:pt idx="23">
                  <c:v>0.28867917277336946</c:v>
                </c:pt>
                <c:pt idx="24">
                  <c:v>0.28388765851635261</c:v>
                </c:pt>
                <c:pt idx="25">
                  <c:v>0.27176695832359549</c:v>
                </c:pt>
                <c:pt idx="26">
                  <c:v>0.25693449217629588</c:v>
                </c:pt>
                <c:pt idx="27">
                  <c:v>0.24428080087456666</c:v>
                </c:pt>
                <c:pt idx="28">
                  <c:v>0.23599715737775459</c:v>
                </c:pt>
                <c:pt idx="29">
                  <c:v>0.2318233136943133</c:v>
                </c:pt>
                <c:pt idx="30">
                  <c:v>0.22935409976052579</c:v>
                </c:pt>
                <c:pt idx="31">
                  <c:v>0.22745033326541891</c:v>
                </c:pt>
                <c:pt idx="32">
                  <c:v>0.22576473748095169</c:v>
                </c:pt>
                <c:pt idx="33">
                  <c:v>0.22436062506932467</c:v>
                </c:pt>
                <c:pt idx="34">
                  <c:v>0.22336106123548854</c:v>
                </c:pt>
                <c:pt idx="35">
                  <c:v>0.22371417277087188</c:v>
                </c:pt>
                <c:pt idx="36">
                  <c:v>0.22647050290937779</c:v>
                </c:pt>
                <c:pt idx="37">
                  <c:v>0.22944871457055005</c:v>
                </c:pt>
                <c:pt idx="38">
                  <c:v>0.22900006553267235</c:v>
                </c:pt>
                <c:pt idx="39">
                  <c:v>0.22193842206710421</c:v>
                </c:pt>
                <c:pt idx="40">
                  <c:v>0.21048517832869937</c:v>
                </c:pt>
                <c:pt idx="41">
                  <c:v>0.19907432149833976</c:v>
                </c:pt>
                <c:pt idx="42">
                  <c:v>0.1923940088779737</c:v>
                </c:pt>
                <c:pt idx="43">
                  <c:v>0.19194925831419254</c:v>
                </c:pt>
                <c:pt idx="44">
                  <c:v>0.1958339775420754</c:v>
                </c:pt>
                <c:pt idx="45">
                  <c:v>0.19832192664660478</c:v>
                </c:pt>
                <c:pt idx="46">
                  <c:v>0.19809907000926738</c:v>
                </c:pt>
                <c:pt idx="47">
                  <c:v>0.19638079443999001</c:v>
                </c:pt>
                <c:pt idx="48">
                  <c:v>0.19399231066938177</c:v>
                </c:pt>
              </c:numCache>
            </c:numRef>
          </c:val>
          <c:smooth val="0"/>
          <c:extLst>
            <c:ext xmlns:c16="http://schemas.microsoft.com/office/drawing/2014/chart" uri="{C3380CC4-5D6E-409C-BE32-E72D297353CC}">
              <c16:uniqueId val="{00000000-37D5-4031-B915-79523B793820}"/>
            </c:ext>
          </c:extLst>
        </c:ser>
        <c:ser>
          <c:idx val="3"/>
          <c:order val="3"/>
          <c:tx>
            <c:strRef>
              <c:f>'FUTURE CHANGE'!$AG$3</c:f>
              <c:strCache>
                <c:ptCount val="1"/>
                <c:pt idx="0">
                  <c:v>%ORIGINAL (AUS)</c:v>
                </c:pt>
              </c:strCache>
            </c:strRef>
          </c:tx>
          <c:spPr>
            <a:ln w="28575" cap="rnd">
              <a:solidFill>
                <a:srgbClr val="6929C4"/>
              </a:solidFill>
              <a:round/>
            </a:ln>
            <a:effectLst/>
          </c:spPr>
          <c:marker>
            <c:symbol val="none"/>
          </c:marker>
          <c:cat>
            <c:numRef>
              <c:f>'FUTURE CHANGE'!$U$12:$U$60</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'FUTURE CHANGE'!$AG$12:$AG$60</c:f>
              <c:numCache>
                <c:formatCode>0%</c:formatCode>
                <c:ptCount val="49"/>
                <c:pt idx="0">
                  <c:v>0.23</c:v>
                </c:pt>
                <c:pt idx="1">
                  <c:v>0.16</c:v>
                </c:pt>
                <c:pt idx="2">
                  <c:v>0.2</c:v>
                </c:pt>
                <c:pt idx="3">
                  <c:v>0.23</c:v>
                </c:pt>
                <c:pt idx="4">
                  <c:v>0.23</c:v>
                </c:pt>
                <c:pt idx="5">
                  <c:v>0.2</c:v>
                </c:pt>
                <c:pt idx="6">
                  <c:v>0.2</c:v>
                </c:pt>
                <c:pt idx="7">
                  <c:v>0.18</c:v>
                </c:pt>
                <c:pt idx="8">
                  <c:v>0.18</c:v>
                </c:pt>
                <c:pt idx="9">
                  <c:v>0.23</c:v>
                </c:pt>
                <c:pt idx="10">
                  <c:v>0.28000000000000003</c:v>
                </c:pt>
                <c:pt idx="11">
                  <c:v>0.3</c:v>
                </c:pt>
                <c:pt idx="12">
                  <c:v>0.26</c:v>
                </c:pt>
                <c:pt idx="13">
                  <c:v>0.21</c:v>
                </c:pt>
                <c:pt idx="14">
                  <c:v>0.33</c:v>
                </c:pt>
                <c:pt idx="15">
                  <c:v>0.32</c:v>
                </c:pt>
                <c:pt idx="16">
                  <c:v>0.36</c:v>
                </c:pt>
                <c:pt idx="17">
                  <c:v>0.32</c:v>
                </c:pt>
                <c:pt idx="18">
                  <c:v>0.28000000000000003</c:v>
                </c:pt>
                <c:pt idx="19">
                  <c:v>0.25</c:v>
                </c:pt>
                <c:pt idx="20">
                  <c:v>0.31</c:v>
                </c:pt>
                <c:pt idx="21">
                  <c:v>0.28000000000000003</c:v>
                </c:pt>
                <c:pt idx="22">
                  <c:v>0.31</c:v>
                </c:pt>
                <c:pt idx="23">
                  <c:v>0.3</c:v>
                </c:pt>
                <c:pt idx="24">
                  <c:v>0.25</c:v>
                </c:pt>
                <c:pt idx="25">
                  <c:v>0.24</c:v>
                </c:pt>
                <c:pt idx="26">
                  <c:v>0.27</c:v>
                </c:pt>
                <c:pt idx="27">
                  <c:v>0.3</c:v>
                </c:pt>
                <c:pt idx="28">
                  <c:v>0.2</c:v>
                </c:pt>
                <c:pt idx="29">
                  <c:v>0.24</c:v>
                </c:pt>
                <c:pt idx="30">
                  <c:v>0.21</c:v>
                </c:pt>
                <c:pt idx="31">
                  <c:v>0.23</c:v>
                </c:pt>
                <c:pt idx="32">
                  <c:v>0.24</c:v>
                </c:pt>
                <c:pt idx="33">
                  <c:v>0.25</c:v>
                </c:pt>
                <c:pt idx="34">
                  <c:v>0.2</c:v>
                </c:pt>
                <c:pt idx="35">
                  <c:v>0.21</c:v>
                </c:pt>
                <c:pt idx="36">
                  <c:v>0.2</c:v>
                </c:pt>
                <c:pt idx="37">
                  <c:v>0.24</c:v>
                </c:pt>
                <c:pt idx="38">
                  <c:v>0.26</c:v>
                </c:pt>
                <c:pt idx="39">
                  <c:v>0.22</c:v>
                </c:pt>
                <c:pt idx="40">
                  <c:v>0.2</c:v>
                </c:pt>
                <c:pt idx="41">
                  <c:v>0.19</c:v>
                </c:pt>
                <c:pt idx="42">
                  <c:v>0.18</c:v>
                </c:pt>
                <c:pt idx="43">
                  <c:v>0.18</c:v>
                </c:pt>
                <c:pt idx="44">
                  <c:v>0.22</c:v>
                </c:pt>
                <c:pt idx="45">
                  <c:v>0.22</c:v>
                </c:pt>
                <c:pt idx="46">
                  <c:v>0.19</c:v>
                </c:pt>
                <c:pt idx="47">
                  <c:v>0.18</c:v>
                </c:pt>
                <c:pt idx="48">
                  <c:v>0.19</c:v>
                </c:pt>
              </c:numCache>
            </c:numRef>
          </c:val>
          <c:smooth val="0"/>
          <c:extLst>
            <c:ext xmlns:c16="http://schemas.microsoft.com/office/drawing/2014/chart" uri="{C3380CC4-5D6E-409C-BE32-E72D297353CC}">
              <c16:uniqueId val="{00000001-37D5-4031-B915-79523B793820}"/>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'FUTURE CHANGE'!$AD$3</c15:sqref>
                        </c15:formulaRef>
                      </c:ext>
                    </c:extLst>
                    <c:strCache>
                      <c:ptCount val="1"/>
                      <c:pt idx="0">
                        <c:v>YES (AUS)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'FUTURE CHANGE'!$U$12:$U$60</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'FUTURE CHANGE'!$AD$12:$AD$60</c15:sqref>
                        </c15:formulaRef>
                      </c:ext>
                    </c:extLst>
                    <c:numCache>
                      <c:formatCode>General</c:formatCode>
                      <c:ptCount val="49"/>
                      <c:pt idx="0">
                        <c:v>175.49813219145301</c:v>
                      </c:pt>
                      <c:pt idx="1">
                        <c:v>168.42987936541297</c:v>
                      </c:pt>
                      <c:pt idx="2">
                        <c:v>172.88942918017798</c:v>
                      </c:pt>
                      <c:pt idx="3">
                        <c:v>189.69903252672194</c:v>
                      </c:pt>
                      <c:pt idx="4">
                        <c:v>214.37373706542886</c:v>
                      </c:pt>
                      <c:pt idx="5">
                        <c:v>238.46164736352983</c:v>
                      </c:pt>
                      <c:pt idx="6">
                        <c:v>258.78129904064889</c:v>
                      </c:pt>
                      <c:pt idx="7">
                        <c:v>279.41115626619194</c:v>
                      </c:pt>
                      <c:pt idx="8">
                        <c:v>297.11801727616285</c:v>
                      </c:pt>
                      <c:pt idx="9">
                        <c:v>303.40526707285494</c:v>
                      </c:pt>
                      <c:pt idx="10">
                        <c:v>290.58799461512001</c:v>
                      </c:pt>
                      <c:pt idx="11">
                        <c:v>259.96590249376999</c:v>
                      </c:pt>
                      <c:pt idx="12">
                        <c:v>221.10107821967395</c:v>
                      </c:pt>
                      <c:pt idx="13">
                        <c:v>188.85959011803396</c:v>
                      </c:pt>
                      <c:pt idx="14">
                        <c:v>174.99186940221398</c:v>
                      </c:pt>
                      <c:pt idx="15">
                        <c:v>183.70337330973194</c:v>
                      </c:pt>
                      <c:pt idx="16">
                        <c:v>208.83345931390295</c:v>
                      </c:pt>
                      <c:pt idx="17">
                        <c:v>238.98987079148498</c:v>
                      </c:pt>
                      <c:pt idx="18">
                        <c:v>262.18192182107697</c:v>
                      </c:pt>
                      <c:pt idx="19">
                        <c:v>273.62435243551096</c:v>
                      </c:pt>
                      <c:pt idx="20">
                        <c:v>272.39165901538689</c:v>
                      </c:pt>
                      <c:pt idx="21">
                        <c:v>257.73162084718484</c:v>
                      </c:pt>
                      <c:pt idx="22">
                        <c:v>232.07130594392191</c:v>
                      </c:pt>
                      <c:pt idx="23">
                        <c:v>202.30832795523193</c:v>
                      </c:pt>
                      <c:pt idx="24">
                        <c:v>177.99809396446196</c:v>
                      </c:pt>
                      <c:pt idx="25">
                        <c:v>165.05310414879099</c:v>
                      </c:pt>
                      <c:pt idx="26">
                        <c:v>166.80415551705002</c:v>
                      </c:pt>
                      <c:pt idx="27">
                        <c:v>179.71846675166702</c:v>
                      </c:pt>
                      <c:pt idx="28">
                        <c:v>196.83243221743697</c:v>
                      </c:pt>
                      <c:pt idx="29">
                        <c:v>215.410699057035</c:v>
                      </c:pt>
                      <c:pt idx="30">
                        <c:v>233.59062421969094</c:v>
                      </c:pt>
                      <c:pt idx="31">
                        <c:v>248.44861735886886</c:v>
                      </c:pt>
                      <c:pt idx="32">
                        <c:v>254.63540811568387</c:v>
                      </c:pt>
                      <c:pt idx="33">
                        <c:v>252.08337028350388</c:v>
                      </c:pt>
                      <c:pt idx="34">
                        <c:v>241.8960297405969</c:v>
                      </c:pt>
                      <c:pt idx="35">
                        <c:v>227.55958639095189</c:v>
                      </c:pt>
                      <c:pt idx="36">
                        <c:v>214.46720161102593</c:v>
                      </c:pt>
                      <c:pt idx="37">
                        <c:v>202.98599587357296</c:v>
                      </c:pt>
                      <c:pt idx="38">
                        <c:v>195.23672035903294</c:v>
                      </c:pt>
                      <c:pt idx="39">
                        <c:v>188.84444402128693</c:v>
                      </c:pt>
                      <c:pt idx="40">
                        <c:v>180.56220159763697</c:v>
                      </c:pt>
                      <c:pt idx="41">
                        <c:v>172.02226862481396</c:v>
                      </c:pt>
                      <c:pt idx="42">
                        <c:v>167.90461627421899</c:v>
                      </c:pt>
                      <c:pt idx="43">
                        <c:v>170.82937689558898</c:v>
                      </c:pt>
                      <c:pt idx="44">
                        <c:v>179.904884157949</c:v>
                      </c:pt>
                      <c:pt idx="45">
                        <c:v>184.78747493810798</c:v>
                      </c:pt>
                      <c:pt idx="46">
                        <c:v>182.54596689898599</c:v>
                      </c:pt>
                      <c:pt idx="47">
                        <c:v>175.86987394069698</c:v>
                      </c:pt>
                      <c:pt idx="48">
                        <c:v>169.22514792805998</c:v>
                      </c:pt>
                    </c:numCache>
                  </c:numRef>
                </c:val>
                <c:smooth val="0"/>
                <c:extLst>
                  <c:ext xmlns:c16="http://schemas.microsoft.com/office/drawing/2014/chart" uri="{C3380CC4-5D6E-409C-BE32-E72D297353CC}">
                    <c16:uniqueId val="{00000002-37D5-4031-B915-79523B793820}"/>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'FUTURE CHANGE'!$AE$3</c15:sqref>
                        </c15:formulaRef>
                      </c:ext>
                    </c:extLst>
                    <c:strCache>
                      <c:ptCount val="1"/>
                      <c:pt idx="0">
                        <c:v>TOTAL (AUS)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'FUTURE CHANGE'!$U$12:$U$60</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'FUTURE CHANGE'!$AE$12:$AE$60</c15:sqref>
                        </c15:formulaRef>
                      </c:ext>
                    </c:extLst>
                    <c:numCache>
                      <c:formatCode>General</c:formatCode>
                      <c:ptCount val="49"/>
                      <c:pt idx="0">
                        <c:v>820.33267956998054</c:v>
                      </c:pt>
                      <c:pt idx="1">
                        <c:v>765.39937424668005</c:v>
                      </c:pt>
                      <c:pt idx="2">
                        <c:v>787.88962804006849</c:v>
                      </c:pt>
                      <c:pt idx="3">
                        <c:v>887.19608301474761</c:v>
                      </c:pt>
                      <c:pt idx="4">
                        <c:v>1038.5626798819067</c:v>
                      </c:pt>
                      <c:pt idx="5">
                        <c:v>1194.1419514912996</c:v>
                      </c:pt>
                      <c:pt idx="6">
                        <c:v>1313.6084620930787</c:v>
                      </c:pt>
                      <c:pt idx="7">
                        <c:v>1386.0334044067606</c:v>
                      </c:pt>
                      <c:pt idx="8">
                        <c:v>1398.9641470383656</c:v>
                      </c:pt>
                      <c:pt idx="9">
                        <c:v>1331.6703753151326</c:v>
                      </c:pt>
                      <c:pt idx="10">
                        <c:v>1180.0453605732027</c:v>
                      </c:pt>
                      <c:pt idx="11">
                        <c:v>977.88983439783669</c:v>
                      </c:pt>
                      <c:pt idx="12">
                        <c:v>772.47531573932372</c:v>
                      </c:pt>
                      <c:pt idx="13">
                        <c:v>614.40841705742878</c:v>
                      </c:pt>
                      <c:pt idx="14">
                        <c:v>546.32723525343476</c:v>
                      </c:pt>
                      <c:pt idx="15">
                        <c:v>572.17120076549872</c:v>
                      </c:pt>
                      <c:pt idx="16">
                        <c:v>662.99748328868782</c:v>
                      </c:pt>
                      <c:pt idx="17">
                        <c:v>782.62563172245075</c:v>
                      </c:pt>
                      <c:pt idx="18">
                        <c:v>885.1715687782339</c:v>
                      </c:pt>
                      <c:pt idx="19">
                        <c:v>944.47037255384373</c:v>
                      </c:pt>
                      <c:pt idx="20">
                        <c:v>948.51032156131475</c:v>
                      </c:pt>
                      <c:pt idx="21">
                        <c:v>898.508650525039</c:v>
                      </c:pt>
                      <c:pt idx="22">
                        <c:v>805.61291482347701</c:v>
                      </c:pt>
                      <c:pt idx="23">
                        <c:v>700.80680227685207</c:v>
                      </c:pt>
                      <c:pt idx="24">
                        <c:v>627.0018742438881</c:v>
                      </c:pt>
                      <c:pt idx="25">
                        <c:v>607.33322831784687</c:v>
                      </c:pt>
                      <c:pt idx="26">
                        <c:v>649.20888629696776</c:v>
                      </c:pt>
                      <c:pt idx="27">
                        <c:v>735.70442747954178</c:v>
                      </c:pt>
                      <c:pt idx="28">
                        <c:v>834.04577582420768</c:v>
                      </c:pt>
                      <c:pt idx="29">
                        <c:v>929.20205316830084</c:v>
                      </c:pt>
                      <c:pt idx="30">
                        <c:v>1018.4715444964298</c:v>
                      </c:pt>
                      <c:pt idx="31">
                        <c:v>1092.3203047979111</c:v>
                      </c:pt>
                      <c:pt idx="32">
                        <c:v>1127.879450780785</c:v>
                      </c:pt>
                      <c:pt idx="33">
                        <c:v>1123.5633267005439</c:v>
                      </c:pt>
                      <c:pt idx="34">
                        <c:v>1082.982093667468</c:v>
                      </c:pt>
                      <c:pt idx="35">
                        <c:v>1017.1889584484148</c:v>
                      </c:pt>
                      <c:pt idx="36">
                        <c:v>946.99838988234603</c:v>
                      </c:pt>
                      <c:pt idx="37">
                        <c:v>884.66826346573225</c:v>
                      </c:pt>
                      <c:pt idx="38">
                        <c:v>852.56185366103205</c:v>
                      </c:pt>
                      <c:pt idx="39">
                        <c:v>850.88666605095023</c:v>
                      </c:pt>
                      <c:pt idx="40">
                        <c:v>857.83808167084396</c:v>
                      </c:pt>
                      <c:pt idx="41">
                        <c:v>864.11078701704173</c:v>
                      </c:pt>
                      <c:pt idx="42">
                        <c:v>872.71229106054363</c:v>
                      </c:pt>
                      <c:pt idx="43">
                        <c:v>889.97153933237166</c:v>
                      </c:pt>
                      <c:pt idx="44">
                        <c:v>918.660216250247</c:v>
                      </c:pt>
                      <c:pt idx="45">
                        <c:v>931.75514206951914</c:v>
                      </c:pt>
                      <c:pt idx="46">
                        <c:v>921.4882578219383</c:v>
                      </c:pt>
                      <c:pt idx="47">
                        <c:v>895.55536447551765</c:v>
                      </c:pt>
                      <c:pt idx="48">
                        <c:v>872.32915234701181</c:v>
                      </c:pt>
                    </c:numCache>
                  </c:numRef>
                </c:val>
                <c:smooth val="0"/>
                <c:extLst xmlns:c15="http://schemas.microsoft.com/office/drawing/2012/chart">
                  <c:ext xmlns:c16="http://schemas.microsoft.com/office/drawing/2014/chart" uri="{C3380CC4-5D6E-409C-BE32-E72D297353CC}">
                    <c16:uniqueId val="{00000003-37D5-4031-B915-79523B793820}"/>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in val="0.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5.000000000000001E-2"/>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ACTIVITY!$R$3</c:f>
              <c:strCache>
                <c:ptCount val="1"/>
                <c:pt idx="0">
                  <c:v>%SMOOTH (CC)</c:v>
                </c:pt>
              </c:strCache>
            </c:strRef>
          </c:tx>
          <c:spPr>
            <a:ln w="12700" cap="rnd">
              <a:solidFill>
                <a:srgbClr val="EE538B"/>
              </a:solidFill>
              <a:round/>
            </a:ln>
            <a:effectLst/>
          </c:spPr>
          <c:marker>
            <c:symbol val="none"/>
          </c:marker>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ACTIVITY!$R$8:$R$56</c:f>
              <c:numCache>
                <c:formatCode>0%</c:formatCode>
                <c:ptCount val="49"/>
                <c:pt idx="0">
                  <c:v>0.40078040742226856</c:v>
                </c:pt>
                <c:pt idx="1">
                  <c:v>0.42160942085956887</c:v>
                </c:pt>
                <c:pt idx="2">
                  <c:v>0.4398968198284372</c:v>
                </c:pt>
                <c:pt idx="3">
                  <c:v>0.44924832052870761</c:v>
                </c:pt>
                <c:pt idx="4">
                  <c:v>0.44671995439454426</c:v>
                </c:pt>
                <c:pt idx="5">
                  <c:v>0.43508397067148408</c:v>
                </c:pt>
                <c:pt idx="6">
                  <c:v>0.41995598444346544</c:v>
                </c:pt>
                <c:pt idx="7">
                  <c:v>0.40792352749839789</c:v>
                </c:pt>
                <c:pt idx="8">
                  <c:v>0.40248890715663926</c:v>
                </c:pt>
                <c:pt idx="9">
                  <c:v>0.4054312059545998</c:v>
                </c:pt>
                <c:pt idx="10">
                  <c:v>0.41770088205222311</c:v>
                </c:pt>
                <c:pt idx="11">
                  <c:v>0.43961042124640803</c:v>
                </c:pt>
                <c:pt idx="12">
                  <c:v>0.47067072086141437</c:v>
                </c:pt>
                <c:pt idx="13">
                  <c:v>0.50739100457228103</c:v>
                </c:pt>
                <c:pt idx="14">
                  <c:v>0.53631411214964764</c:v>
                </c:pt>
                <c:pt idx="15">
                  <c:v>0.54987639178515058</c:v>
                </c:pt>
                <c:pt idx="16">
                  <c:v>0.55636933204456651</c:v>
                </c:pt>
                <c:pt idx="17">
                  <c:v>0.56054697976149725</c:v>
                </c:pt>
                <c:pt idx="18">
                  <c:v>0.56337268406293717</c:v>
                </c:pt>
                <c:pt idx="19">
                  <c:v>0.56566752435761158</c:v>
                </c:pt>
                <c:pt idx="20">
                  <c:v>0.56758204456903616</c:v>
                </c:pt>
                <c:pt idx="21">
                  <c:v>0.56792499232753701</c:v>
                </c:pt>
                <c:pt idx="22">
                  <c:v>0.56703474377811991</c:v>
                </c:pt>
                <c:pt idx="23">
                  <c:v>0.56494657286520777</c:v>
                </c:pt>
                <c:pt idx="24">
                  <c:v>0.55881331688593805</c:v>
                </c:pt>
                <c:pt idx="25">
                  <c:v>0.54407751586697184</c:v>
                </c:pt>
                <c:pt idx="26">
                  <c:v>0.52627737834023958</c:v>
                </c:pt>
                <c:pt idx="27">
                  <c:v>0.51030891171177772</c:v>
                </c:pt>
                <c:pt idx="28">
                  <c:v>0.49773908921737237</c:v>
                </c:pt>
                <c:pt idx="29">
                  <c:v>0.48704364243416465</c:v>
                </c:pt>
                <c:pt idx="30">
                  <c:v>0.47906504942683431</c:v>
                </c:pt>
                <c:pt idx="31">
                  <c:v>0.47458801353591051</c:v>
                </c:pt>
                <c:pt idx="32">
                  <c:v>0.47325983650813247</c:v>
                </c:pt>
                <c:pt idx="33">
                  <c:v>0.47337580654913142</c:v>
                </c:pt>
                <c:pt idx="34">
                  <c:v>0.4721960180531356</c:v>
                </c:pt>
                <c:pt idx="35">
                  <c:v>0.46974514276883761</c:v>
                </c:pt>
                <c:pt idx="36">
                  <c:v>0.46875228890693116</c:v>
                </c:pt>
                <c:pt idx="37">
                  <c:v>0.46869088511275092</c:v>
                </c:pt>
                <c:pt idx="38">
                  <c:v>0.46731377866477292</c:v>
                </c:pt>
                <c:pt idx="39">
                  <c:v>0.4620492330129411</c:v>
                </c:pt>
                <c:pt idx="40">
                  <c:v>0.45360551385094627</c:v>
                </c:pt>
                <c:pt idx="41">
                  <c:v>0.44106787591788699</c:v>
                </c:pt>
                <c:pt idx="42">
                  <c:v>0.42681548531758645</c:v>
                </c:pt>
                <c:pt idx="43">
                  <c:v>0.41570755665599629</c:v>
                </c:pt>
                <c:pt idx="44">
                  <c:v>0.41153869964242351</c:v>
                </c:pt>
                <c:pt idx="45">
                  <c:v>0.41144885323791419</c:v>
                </c:pt>
                <c:pt idx="46">
                  <c:v>0.41277133707440528</c:v>
                </c:pt>
                <c:pt idx="47">
                  <c:v>0.41414153401154791</c:v>
                </c:pt>
                <c:pt idx="48">
                  <c:v>0.41772918537692494</c:v>
                </c:pt>
              </c:numCache>
            </c:numRef>
          </c:val>
          <c:smooth val="0"/>
          <c:extLst>
            <c:ext xmlns:c16="http://schemas.microsoft.com/office/drawing/2014/chart" uri="{C3380CC4-5D6E-409C-BE32-E72D297353CC}">
              <c16:uniqueId val="{00000000-3B8D-4A39-A87C-928D2517A1FB}"/>
            </c:ext>
          </c:extLst>
        </c:ser>
        <c:ser>
          <c:idx val="3"/>
          <c:order val="3"/>
          <c:tx>
            <c:strRef>
              <c:f>ACTIVITY!$S$3</c:f>
              <c:strCache>
                <c:ptCount val="1"/>
                <c:pt idx="0">
                  <c:v>%ORIGINAL (CC)</c:v>
                </c:pt>
              </c:strCache>
            </c:strRef>
          </c:tx>
          <c:spPr>
            <a:ln w="28575" cap="rnd">
              <a:solidFill>
                <a:srgbClr val="EE538B"/>
              </a:solidFill>
              <a:round/>
            </a:ln>
            <a:effectLst/>
          </c:spPr>
          <c:marker>
            <c:symbol val="none"/>
          </c:marker>
          <c:dPt>
            <c:idx val="2"/>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2-3B8D-4A39-A87C-928D2517A1FB}"/>
              </c:ext>
            </c:extLst>
          </c:dPt>
          <c:dPt>
            <c:idx val="14"/>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4-3B8D-4A39-A87C-928D2517A1FB}"/>
              </c:ext>
            </c:extLst>
          </c:dPt>
          <c:dPt>
            <c:idx val="26"/>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6-3B8D-4A39-A87C-928D2517A1FB}"/>
              </c:ext>
            </c:extLst>
          </c:dPt>
          <c:dPt>
            <c:idx val="38"/>
            <c:marker>
              <c:symbol val="none"/>
            </c:marker>
            <c:bubble3D val="0"/>
            <c:spPr>
              <a:ln w="28575" cap="rnd">
                <a:solidFill>
                  <a:srgbClr val="EE538B"/>
                </a:solidFill>
                <a:prstDash val="solid"/>
                <a:round/>
              </a:ln>
              <a:effectLst/>
            </c:spPr>
            <c:extLst>
              <c:ext xmlns:c16="http://schemas.microsoft.com/office/drawing/2014/chart" uri="{C3380CC4-5D6E-409C-BE32-E72D297353CC}">
                <c16:uniqueId val="{00000008-3B8D-4A39-A87C-928D2517A1FB}"/>
              </c:ext>
            </c:extLst>
          </c:dPt>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ACTIVITY!$S$8:$S$56</c:f>
              <c:numCache>
                <c:formatCode>0.00%</c:formatCode>
                <c:ptCount val="49"/>
                <c:pt idx="0" formatCode="0%">
                  <c:v>0.4</c:v>
                </c:pt>
                <c:pt idx="1">
                  <c:v>#N/A</c:v>
                </c:pt>
                <c:pt idx="2" formatCode="0%">
                  <c:v>0.44</c:v>
                </c:pt>
                <c:pt idx="3" formatCode="0%">
                  <c:v>0.44</c:v>
                </c:pt>
                <c:pt idx="4" formatCode="0%">
                  <c:v>0.44</c:v>
                </c:pt>
                <c:pt idx="5" formatCode="0%">
                  <c:v>0.44</c:v>
                </c:pt>
                <c:pt idx="6" formatCode="0%">
                  <c:v>0.47</c:v>
                </c:pt>
                <c:pt idx="7" formatCode="0%">
                  <c:v>0.41</c:v>
                </c:pt>
                <c:pt idx="8" formatCode="0%">
                  <c:v>0.36</c:v>
                </c:pt>
                <c:pt idx="9" formatCode="0%">
                  <c:v>0.36</c:v>
                </c:pt>
                <c:pt idx="10" formatCode="0%">
                  <c:v>0.45</c:v>
                </c:pt>
                <c:pt idx="11" formatCode="0%">
                  <c:v>0.5</c:v>
                </c:pt>
                <c:pt idx="12" formatCode="0%">
                  <c:v>0.48</c:v>
                </c:pt>
                <c:pt idx="13">
                  <c:v>#N/A</c:v>
                </c:pt>
                <c:pt idx="14" formatCode="0%">
                  <c:v>0.55000000000000004</c:v>
                </c:pt>
                <c:pt idx="15" formatCode="0%">
                  <c:v>0.53</c:v>
                </c:pt>
                <c:pt idx="16" formatCode="0%">
                  <c:v>0.54</c:v>
                </c:pt>
                <c:pt idx="17" formatCode="0%">
                  <c:v>0.57999999999999996</c:v>
                </c:pt>
                <c:pt idx="18" formatCode="0%">
                  <c:v>0.56000000000000005</c:v>
                </c:pt>
                <c:pt idx="19" formatCode="0%">
                  <c:v>0.56999999999999995</c:v>
                </c:pt>
                <c:pt idx="20" formatCode="0%">
                  <c:v>0.54</c:v>
                </c:pt>
                <c:pt idx="21" formatCode="0%">
                  <c:v>0.57999999999999996</c:v>
                </c:pt>
                <c:pt idx="22" formatCode="0%">
                  <c:v>0.57999999999999996</c:v>
                </c:pt>
                <c:pt idx="23" formatCode="0%">
                  <c:v>0.56999999999999995</c:v>
                </c:pt>
                <c:pt idx="24" formatCode="0%">
                  <c:v>0.53</c:v>
                </c:pt>
                <c:pt idx="25">
                  <c:v>#N/A</c:v>
                </c:pt>
                <c:pt idx="26" formatCode="0%">
                  <c:v>0.54</c:v>
                </c:pt>
                <c:pt idx="27" formatCode="0%">
                  <c:v>0.55000000000000004</c:v>
                </c:pt>
                <c:pt idx="28" formatCode="0%">
                  <c:v>0.48</c:v>
                </c:pt>
                <c:pt idx="29" formatCode="0%">
                  <c:v>0.49</c:v>
                </c:pt>
                <c:pt idx="30" formatCode="0%">
                  <c:v>0.46</c:v>
                </c:pt>
                <c:pt idx="31" formatCode="0%">
                  <c:v>0.5</c:v>
                </c:pt>
                <c:pt idx="32" formatCode="0%">
                  <c:v>0.44</c:v>
                </c:pt>
                <c:pt idx="33" formatCode="0%">
                  <c:v>0.49</c:v>
                </c:pt>
                <c:pt idx="34" formatCode="0%">
                  <c:v>0.47</c:v>
                </c:pt>
                <c:pt idx="35" formatCode="0%">
                  <c:v>0.48</c:v>
                </c:pt>
                <c:pt idx="36" formatCode="0%">
                  <c:v>0.44</c:v>
                </c:pt>
                <c:pt idx="37" formatCode="0%">
                  <c:v>0.45</c:v>
                </c:pt>
                <c:pt idx="38" formatCode="0%">
                  <c:v>0.47</c:v>
                </c:pt>
                <c:pt idx="39" formatCode="0%">
                  <c:v>0.46</c:v>
                </c:pt>
                <c:pt idx="40" formatCode="0%">
                  <c:v>0.49</c:v>
                </c:pt>
                <c:pt idx="41" formatCode="0%">
                  <c:v>0.45</c:v>
                </c:pt>
                <c:pt idx="42" formatCode="0%">
                  <c:v>0.37</c:v>
                </c:pt>
                <c:pt idx="43" formatCode="0%">
                  <c:v>0.41</c:v>
                </c:pt>
                <c:pt idx="44" formatCode="0%">
                  <c:v>0.42</c:v>
                </c:pt>
                <c:pt idx="45" formatCode="0%">
                  <c:v>0.41</c:v>
                </c:pt>
                <c:pt idx="46" formatCode="0%">
                  <c:v>0.42</c:v>
                </c:pt>
                <c:pt idx="47" formatCode="0%">
                  <c:v>0.4</c:v>
                </c:pt>
                <c:pt idx="48" formatCode="0%">
                  <c:v>0.42</c:v>
                </c:pt>
              </c:numCache>
            </c:numRef>
          </c:val>
          <c:smooth val="0"/>
          <c:extLst>
            <c:ext xmlns:c16="http://schemas.microsoft.com/office/drawing/2014/chart" uri="{C3380CC4-5D6E-409C-BE32-E72D297353CC}">
              <c16:uniqueId val="{00000009-3B8D-4A39-A87C-928D2517A1FB}"/>
            </c:ext>
          </c:extLst>
        </c:ser>
        <c:ser>
          <c:idx val="6"/>
          <c:order val="6"/>
          <c:tx>
            <c:strRef>
              <c:f>ACTIVITY!$V$3</c:f>
              <c:strCache>
                <c:ptCount val="1"/>
                <c:pt idx="0">
                  <c:v>%SMOOTH (ROS)</c:v>
                </c:pt>
              </c:strCache>
            </c:strRef>
          </c:tx>
          <c:spPr>
            <a:ln w="12700" cap="rnd">
              <a:solidFill>
                <a:srgbClr val="009D9A"/>
              </a:solidFill>
              <a:round/>
            </a:ln>
            <a:effectLst/>
          </c:spPr>
          <c:marker>
            <c:symbol val="none"/>
          </c:marker>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ACTIVITY!$V$8:$V$56</c:f>
              <c:numCache>
                <c:formatCode>0%</c:formatCode>
                <c:ptCount val="49"/>
                <c:pt idx="0">
                  <c:v>0.49102327664755374</c:v>
                </c:pt>
                <c:pt idx="1">
                  <c:v>0.50688875934269462</c:v>
                </c:pt>
                <c:pt idx="2">
                  <c:v>0.51790512279780543</c:v>
                </c:pt>
                <c:pt idx="3">
                  <c:v>0.52334696014729509</c:v>
                </c:pt>
                <c:pt idx="4">
                  <c:v>0.52092582650104513</c:v>
                </c:pt>
                <c:pt idx="5">
                  <c:v>0.50802410509463125</c:v>
                </c:pt>
                <c:pt idx="6">
                  <c:v>0.48603521387209792</c:v>
                </c:pt>
                <c:pt idx="7">
                  <c:v>0.46180889391382401</c:v>
                </c:pt>
                <c:pt idx="8">
                  <c:v>0.44307766241710289</c:v>
                </c:pt>
                <c:pt idx="9">
                  <c:v>0.4334985392735422</c:v>
                </c:pt>
                <c:pt idx="10">
                  <c:v>0.43586347748412491</c:v>
                </c:pt>
                <c:pt idx="11">
                  <c:v>0.4532364074268212</c:v>
                </c:pt>
                <c:pt idx="12">
                  <c:v>0.48588541223419623</c:v>
                </c:pt>
                <c:pt idx="13">
                  <c:v>0.53016568056379909</c:v>
                </c:pt>
                <c:pt idx="14">
                  <c:v>0.57428986181019348</c:v>
                </c:pt>
                <c:pt idx="15">
                  <c:v>0.59769778287751563</c:v>
                </c:pt>
                <c:pt idx="16">
                  <c:v>0.60501481323671236</c:v>
                </c:pt>
                <c:pt idx="17">
                  <c:v>0.60619107797890903</c:v>
                </c:pt>
                <c:pt idx="18">
                  <c:v>0.60421402702505034</c:v>
                </c:pt>
                <c:pt idx="19">
                  <c:v>0.59863625790314801</c:v>
                </c:pt>
                <c:pt idx="20">
                  <c:v>0.59026869443599916</c:v>
                </c:pt>
                <c:pt idx="21">
                  <c:v>0.58192051112475096</c:v>
                </c:pt>
                <c:pt idx="22">
                  <c:v>0.57517123717364493</c:v>
                </c:pt>
                <c:pt idx="23">
                  <c:v>0.56998770354875605</c:v>
                </c:pt>
                <c:pt idx="24">
                  <c:v>0.56657462546117832</c:v>
                </c:pt>
                <c:pt idx="25">
                  <c:v>0.56403081918089937</c:v>
                </c:pt>
                <c:pt idx="26">
                  <c:v>0.56126509320188733</c:v>
                </c:pt>
                <c:pt idx="27">
                  <c:v>0.55741981620866154</c:v>
                </c:pt>
                <c:pt idx="28">
                  <c:v>0.54988506708348073</c:v>
                </c:pt>
                <c:pt idx="29">
                  <c:v>0.53714101367496592</c:v>
                </c:pt>
                <c:pt idx="30">
                  <c:v>0.52353258999279795</c:v>
                </c:pt>
                <c:pt idx="31">
                  <c:v>0.51431057122050639</c:v>
                </c:pt>
                <c:pt idx="32">
                  <c:v>0.51279561117515615</c:v>
                </c:pt>
                <c:pt idx="33">
                  <c:v>0.51709138531806997</c:v>
                </c:pt>
                <c:pt idx="34">
                  <c:v>0.52592782768825641</c:v>
                </c:pt>
                <c:pt idx="35">
                  <c:v>0.53549193100162051</c:v>
                </c:pt>
                <c:pt idx="36">
                  <c:v>0.54167987829441833</c:v>
                </c:pt>
                <c:pt idx="37">
                  <c:v>0.53909860045069191</c:v>
                </c:pt>
                <c:pt idx="38">
                  <c:v>0.52768095324753206</c:v>
                </c:pt>
                <c:pt idx="39">
                  <c:v>0.51150204990395631</c:v>
                </c:pt>
                <c:pt idx="40">
                  <c:v>0.49934702697582545</c:v>
                </c:pt>
                <c:pt idx="41">
                  <c:v>0.49060210022381423</c:v>
                </c:pt>
                <c:pt idx="42">
                  <c:v>0.48262613358014145</c:v>
                </c:pt>
                <c:pt idx="43">
                  <c:v>0.47531062052035111</c:v>
                </c:pt>
                <c:pt idx="44">
                  <c:v>0.47109090688682598</c:v>
                </c:pt>
                <c:pt idx="45">
                  <c:v>0.4682890190605199</c:v>
                </c:pt>
                <c:pt idx="46">
                  <c:v>0.46563806970792843</c:v>
                </c:pt>
                <c:pt idx="47">
                  <c:v>0.46287304241542665</c:v>
                </c:pt>
                <c:pt idx="48">
                  <c:v>0.46365627980763024</c:v>
                </c:pt>
              </c:numCache>
            </c:numRef>
          </c:val>
          <c:smooth val="0"/>
          <c:extLst>
            <c:ext xmlns:c16="http://schemas.microsoft.com/office/drawing/2014/chart" uri="{C3380CC4-5D6E-409C-BE32-E72D297353CC}">
              <c16:uniqueId val="{0000000A-3B8D-4A39-A87C-928D2517A1FB}"/>
            </c:ext>
          </c:extLst>
        </c:ser>
        <c:ser>
          <c:idx val="7"/>
          <c:order val="7"/>
          <c:tx>
            <c:strRef>
              <c:f>ACTIVITY!$W$3</c:f>
              <c:strCache>
                <c:ptCount val="1"/>
                <c:pt idx="0">
                  <c:v>%ORIGINAL (ROS)</c:v>
                </c:pt>
              </c:strCache>
            </c:strRef>
          </c:tx>
          <c:spPr>
            <a:ln w="28575" cap="rnd">
              <a:solidFill>
                <a:srgbClr val="009D9A"/>
              </a:solidFill>
              <a:round/>
            </a:ln>
            <a:effectLst/>
          </c:spPr>
          <c:marker>
            <c:symbol val="none"/>
          </c:marker>
          <c:dPt>
            <c:idx val="2"/>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C-3B8D-4A39-A87C-928D2517A1FB}"/>
              </c:ext>
            </c:extLst>
          </c:dPt>
          <c:dPt>
            <c:idx val="14"/>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E-3B8D-4A39-A87C-928D2517A1FB}"/>
              </c:ext>
            </c:extLst>
          </c:dPt>
          <c:dPt>
            <c:idx val="26"/>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0-3B8D-4A39-A87C-928D2517A1FB}"/>
              </c:ext>
            </c:extLst>
          </c:dPt>
          <c:dPt>
            <c:idx val="38"/>
            <c:marker>
              <c:symbol val="none"/>
            </c:marker>
            <c:bubble3D val="0"/>
            <c:spPr>
              <a:ln w="28575" cap="rnd">
                <a:solidFill>
                  <a:srgbClr val="009D9A"/>
                </a:solidFill>
                <a:prstDash val="solid"/>
                <a:round/>
              </a:ln>
              <a:effectLst/>
            </c:spPr>
            <c:extLst>
              <c:ext xmlns:c16="http://schemas.microsoft.com/office/drawing/2014/chart" uri="{C3380CC4-5D6E-409C-BE32-E72D297353CC}">
                <c16:uniqueId val="{00000012-3B8D-4A39-A87C-928D2517A1FB}"/>
              </c:ext>
            </c:extLst>
          </c:dPt>
          <c:cat>
            <c:numRef>
              <c:f>ACTIVITY!$O$8:$O$56</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ACTIVITY!$W$8:$W$56</c:f>
              <c:numCache>
                <c:formatCode>0.00%</c:formatCode>
                <c:ptCount val="49"/>
                <c:pt idx="0" formatCode="0%">
                  <c:v>0.5</c:v>
                </c:pt>
                <c:pt idx="1">
                  <c:v>#N/A</c:v>
                </c:pt>
                <c:pt idx="2" formatCode="0%">
                  <c:v>0.5</c:v>
                </c:pt>
                <c:pt idx="3" formatCode="0%">
                  <c:v>0.49</c:v>
                </c:pt>
                <c:pt idx="4" formatCode="0%">
                  <c:v>0.51</c:v>
                </c:pt>
                <c:pt idx="5" formatCode="0%">
                  <c:v>0.57999999999999996</c:v>
                </c:pt>
                <c:pt idx="6" formatCode="0%">
                  <c:v>0.48</c:v>
                </c:pt>
                <c:pt idx="7" formatCode="0%">
                  <c:v>0.48</c:v>
                </c:pt>
                <c:pt idx="8" formatCode="0%">
                  <c:v>0.43</c:v>
                </c:pt>
                <c:pt idx="9" formatCode="0%">
                  <c:v>0.36</c:v>
                </c:pt>
                <c:pt idx="10" formatCode="0%">
                  <c:v>0.44</c:v>
                </c:pt>
                <c:pt idx="11" formatCode="0%">
                  <c:v>0.51</c:v>
                </c:pt>
                <c:pt idx="12" formatCode="0%">
                  <c:v>0.55000000000000004</c:v>
                </c:pt>
                <c:pt idx="13">
                  <c:v>#N/A</c:v>
                </c:pt>
                <c:pt idx="14" formatCode="0%">
                  <c:v>0.54</c:v>
                </c:pt>
                <c:pt idx="15" formatCode="0%">
                  <c:v>0.61</c:v>
                </c:pt>
                <c:pt idx="16" formatCode="0%">
                  <c:v>0.6</c:v>
                </c:pt>
                <c:pt idx="17" formatCode="0%">
                  <c:v>0.6</c:v>
                </c:pt>
                <c:pt idx="18" formatCode="0%">
                  <c:v>0.61</c:v>
                </c:pt>
                <c:pt idx="19" formatCode="0%">
                  <c:v>0.62</c:v>
                </c:pt>
                <c:pt idx="20" formatCode="0%">
                  <c:v>0.57999999999999996</c:v>
                </c:pt>
                <c:pt idx="21" formatCode="0%">
                  <c:v>0.56999999999999995</c:v>
                </c:pt>
                <c:pt idx="22" formatCode="0%">
                  <c:v>0.57999999999999996</c:v>
                </c:pt>
                <c:pt idx="23" formatCode="0%">
                  <c:v>0.61</c:v>
                </c:pt>
                <c:pt idx="24" formatCode="0%">
                  <c:v>0.5</c:v>
                </c:pt>
                <c:pt idx="25">
                  <c:v>#N/A</c:v>
                </c:pt>
                <c:pt idx="26" formatCode="0%">
                  <c:v>0.57999999999999996</c:v>
                </c:pt>
                <c:pt idx="27" formatCode="0%">
                  <c:v>0.56000000000000005</c:v>
                </c:pt>
                <c:pt idx="28" formatCode="0%">
                  <c:v>0.53</c:v>
                </c:pt>
                <c:pt idx="29" formatCode="0%">
                  <c:v>0.55000000000000004</c:v>
                </c:pt>
                <c:pt idx="30" formatCode="0%">
                  <c:v>0.54</c:v>
                </c:pt>
                <c:pt idx="31" formatCode="0%">
                  <c:v>0.52</c:v>
                </c:pt>
                <c:pt idx="32" formatCode="0%">
                  <c:v>0.48</c:v>
                </c:pt>
                <c:pt idx="33" formatCode="0%">
                  <c:v>0.49</c:v>
                </c:pt>
                <c:pt idx="34" formatCode="0%">
                  <c:v>0.54</c:v>
                </c:pt>
                <c:pt idx="35" formatCode="0%">
                  <c:v>0.57999999999999996</c:v>
                </c:pt>
                <c:pt idx="36" formatCode="0%">
                  <c:v>0.53</c:v>
                </c:pt>
                <c:pt idx="37" formatCode="0%">
                  <c:v>0.53</c:v>
                </c:pt>
                <c:pt idx="38" formatCode="0%">
                  <c:v>0.52</c:v>
                </c:pt>
                <c:pt idx="39" formatCode="0%">
                  <c:v>0.53</c:v>
                </c:pt>
                <c:pt idx="40" formatCode="0%">
                  <c:v>0.47</c:v>
                </c:pt>
                <c:pt idx="41" formatCode="0%">
                  <c:v>0.51</c:v>
                </c:pt>
                <c:pt idx="42" formatCode="0%">
                  <c:v>0.44</c:v>
                </c:pt>
                <c:pt idx="43" formatCode="0%">
                  <c:v>0.5</c:v>
                </c:pt>
                <c:pt idx="44" formatCode="0%">
                  <c:v>0.45</c:v>
                </c:pt>
                <c:pt idx="45" formatCode="0%">
                  <c:v>0.51</c:v>
                </c:pt>
                <c:pt idx="46" formatCode="0%">
                  <c:v>0.42</c:v>
                </c:pt>
                <c:pt idx="47" formatCode="0%">
                  <c:v>0.5</c:v>
                </c:pt>
                <c:pt idx="48" formatCode="0%">
                  <c:v>0.46</c:v>
                </c:pt>
              </c:numCache>
            </c:numRef>
          </c:val>
          <c:smooth val="0"/>
          <c:extLst>
            <c:ext xmlns:c16="http://schemas.microsoft.com/office/drawing/2014/chart" uri="{C3380CC4-5D6E-409C-BE32-E72D297353CC}">
              <c16:uniqueId val="{00000013-3B8D-4A39-A87C-928D2517A1FB}"/>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ACTIVITY!$P$3</c15:sqref>
                        </c15:formulaRef>
                      </c:ext>
                    </c:extLst>
                    <c:strCache>
                      <c:ptCount val="1"/>
                      <c:pt idx="0">
                        <c:v>YES (CC)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ACTIVITY!$O$8:$O$56</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ACTIVITY!$P$8:$P$56</c15:sqref>
                        </c15:formulaRef>
                      </c:ext>
                    </c:extLst>
                    <c:numCache>
                      <c:formatCode>General</c:formatCode>
                      <c:ptCount val="49"/>
                      <c:pt idx="0">
                        <c:v>206.0858244606687</c:v>
                      </c:pt>
                      <c:pt idx="1">
                        <c:v>204.2313979391017</c:v>
                      </c:pt>
                      <c:pt idx="2">
                        <c:v>222.33196010175166</c:v>
                      </c:pt>
                      <c:pt idx="3">
                        <c:v>259.04848021708057</c:v>
                      </c:pt>
                      <c:pt idx="4">
                        <c:v>303.60568450056047</c:v>
                      </c:pt>
                      <c:pt idx="5">
                        <c:v>340.28617522482136</c:v>
                      </c:pt>
                      <c:pt idx="6">
                        <c:v>360.79227153987637</c:v>
                      </c:pt>
                      <c:pt idx="7">
                        <c:v>369.0382867812225</c:v>
                      </c:pt>
                      <c:pt idx="8">
                        <c:v>367.19246872138967</c:v>
                      </c:pt>
                      <c:pt idx="9">
                        <c:v>352.26850663054881</c:v>
                      </c:pt>
                      <c:pt idx="10">
                        <c:v>322.38431550219406</c:v>
                      </c:pt>
                      <c:pt idx="11">
                        <c:v>282.31903822658819</c:v>
                      </c:pt>
                      <c:pt idx="12">
                        <c:v>239.64219704453615</c:v>
                      </c:pt>
                      <c:pt idx="13">
                        <c:v>205.67530296641408</c:v>
                      </c:pt>
                      <c:pt idx="14">
                        <c:v>192.26686277599799</c:v>
                      </c:pt>
                      <c:pt idx="15">
                        <c:v>204.89280081156983</c:v>
                      </c:pt>
                      <c:pt idx="16">
                        <c:v>239.34997839238079</c:v>
                      </c:pt>
                      <c:pt idx="17">
                        <c:v>285.11305354121481</c:v>
                      </c:pt>
                      <c:pt idx="18">
                        <c:v>325.55138450608297</c:v>
                      </c:pt>
                      <c:pt idx="19">
                        <c:v>350.57698564131806</c:v>
                      </c:pt>
                      <c:pt idx="20">
                        <c:v>354.53017103936918</c:v>
                      </c:pt>
                      <c:pt idx="21">
                        <c:v>336.61608945585834</c:v>
                      </c:pt>
                      <c:pt idx="22">
                        <c:v>301.35425748128534</c:v>
                      </c:pt>
                      <c:pt idx="23">
                        <c:v>260.71319077971322</c:v>
                      </c:pt>
                      <c:pt idx="24">
                        <c:v>230.126685731702</c:v>
                      </c:pt>
                      <c:pt idx="25">
                        <c:v>217.21866239777697</c:v>
                      </c:pt>
                      <c:pt idx="26">
                        <c:v>225.70347377700193</c:v>
                      </c:pt>
                      <c:pt idx="27">
                        <c:v>249.16014297471807</c:v>
                      </c:pt>
                      <c:pt idx="28">
                        <c:v>276.00835989629724</c:v>
                      </c:pt>
                      <c:pt idx="29">
                        <c:v>301.22623638552824</c:v>
                      </c:pt>
                      <c:pt idx="30">
                        <c:v>324.88544921940718</c:v>
                      </c:pt>
                      <c:pt idx="31">
                        <c:v>345.07977292478097</c:v>
                      </c:pt>
                      <c:pt idx="32">
                        <c:v>354.98896371599983</c:v>
                      </c:pt>
                      <c:pt idx="33">
                        <c:v>352.81804983248975</c:v>
                      </c:pt>
                      <c:pt idx="34">
                        <c:v>338.14151196361178</c:v>
                      </c:pt>
                      <c:pt idx="35">
                        <c:v>314.69731057170895</c:v>
                      </c:pt>
                      <c:pt idx="36">
                        <c:v>291.03314599156607</c:v>
                      </c:pt>
                      <c:pt idx="37">
                        <c:v>270.74497602920513</c:v>
                      </c:pt>
                      <c:pt idx="38">
                        <c:v>259.70833800797811</c:v>
                      </c:pt>
                      <c:pt idx="39">
                        <c:v>256.83201589647302</c:v>
                      </c:pt>
                      <c:pt idx="40">
                        <c:v>255.07162340961696</c:v>
                      </c:pt>
                      <c:pt idx="41">
                        <c:v>250.47754952016689</c:v>
                      </c:pt>
                      <c:pt idx="42">
                        <c:v>245.09389023279991</c:v>
                      </c:pt>
                      <c:pt idx="43">
                        <c:v>243.52968796311794</c:v>
                      </c:pt>
                      <c:pt idx="44">
                        <c:v>248.49660217496194</c:v>
                      </c:pt>
                      <c:pt idx="45">
                        <c:v>251.05388000537897</c:v>
                      </c:pt>
                      <c:pt idx="46">
                        <c:v>247.90527686042802</c:v>
                      </c:pt>
                      <c:pt idx="47">
                        <c:v>240.42028182208404</c:v>
                      </c:pt>
                      <c:pt idx="48">
                        <c:v>235.44366856399307</c:v>
                      </c:pt>
                    </c:numCache>
                  </c:numRef>
                </c:val>
                <c:smooth val="0"/>
                <c:extLst>
                  <c:ext xmlns:c16="http://schemas.microsoft.com/office/drawing/2014/chart" uri="{C3380CC4-5D6E-409C-BE32-E72D297353CC}">
                    <c16:uniqueId val="{00000014-3B8D-4A39-A87C-928D2517A1FB}"/>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ACTIVITY!$Q$3</c15:sqref>
                        </c15:formulaRef>
                      </c:ext>
                    </c:extLst>
                    <c:strCache>
                      <c:ptCount val="1"/>
                      <c:pt idx="0">
                        <c:v>TOTAL (CC)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ACTIVITY!$O$8:$O$56</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ACTIVITY!$Q$8:$Q$56</c15:sqref>
                        </c15:formulaRef>
                      </c:ext>
                    </c:extLst>
                    <c:numCache>
                      <c:formatCode>General</c:formatCode>
                      <c:ptCount val="49"/>
                      <c:pt idx="0">
                        <c:v>514.21132531444687</c:v>
                      </c:pt>
                      <c:pt idx="1">
                        <c:v>484.40899997613622</c:v>
                      </c:pt>
                      <c:pt idx="2">
                        <c:v>505.4184301411014</c:v>
                      </c:pt>
                      <c:pt idx="3">
                        <c:v>576.62648557531338</c:v>
                      </c:pt>
                      <c:pt idx="4">
                        <c:v>679.63313819739312</c:v>
                      </c:pt>
                      <c:pt idx="5">
                        <c:v>782.11609289959097</c:v>
                      </c:pt>
                      <c:pt idx="6">
                        <c:v>859.1192527426557</c:v>
                      </c:pt>
                      <c:pt idx="7">
                        <c:v>904.67517047707406</c:v>
                      </c:pt>
                      <c:pt idx="8">
                        <c:v>912.30456838028317</c:v>
                      </c:pt>
                      <c:pt idx="9">
                        <c:v>868.87368672355194</c:v>
                      </c:pt>
                      <c:pt idx="10">
                        <c:v>771.80664287390209</c:v>
                      </c:pt>
                      <c:pt idx="11">
                        <c:v>642.20278815534323</c:v>
                      </c:pt>
                      <c:pt idx="12">
                        <c:v>509.15042390133522</c:v>
                      </c:pt>
                      <c:pt idx="13">
                        <c:v>405.35859152606309</c:v>
                      </c:pt>
                      <c:pt idx="14">
                        <c:v>358.49674364404905</c:v>
                      </c:pt>
                      <c:pt idx="15">
                        <c:v>372.61610767902579</c:v>
                      </c:pt>
                      <c:pt idx="16">
                        <c:v>430.19980542926163</c:v>
                      </c:pt>
                      <c:pt idx="17">
                        <c:v>508.63364505598679</c:v>
                      </c:pt>
                      <c:pt idx="18">
                        <c:v>577.86150041615076</c:v>
                      </c:pt>
                      <c:pt idx="19">
                        <c:v>619.75802135617289</c:v>
                      </c:pt>
                      <c:pt idx="20">
                        <c:v>624.63246403180915</c:v>
                      </c:pt>
                      <c:pt idx="21">
                        <c:v>592.71223137460231</c:v>
                      </c:pt>
                      <c:pt idx="22">
                        <c:v>531.45642447476723</c:v>
                      </c:pt>
                      <c:pt idx="23">
                        <c:v>461.48291414083423</c:v>
                      </c:pt>
                      <c:pt idx="24">
                        <c:v>411.81317405625504</c:v>
                      </c:pt>
                      <c:pt idx="25">
                        <c:v>399.24212279135497</c:v>
                      </c:pt>
                      <c:pt idx="26">
                        <c:v>428.86789945032393</c:v>
                      </c:pt>
                      <c:pt idx="27">
                        <c:v>488.25356025811215</c:v>
                      </c:pt>
                      <c:pt idx="28">
                        <c:v>554.52417918448634</c:v>
                      </c:pt>
                      <c:pt idx="29">
                        <c:v>618.47894139434538</c:v>
                      </c:pt>
                      <c:pt idx="30">
                        <c:v>678.16562616727822</c:v>
                      </c:pt>
                      <c:pt idx="31">
                        <c:v>727.11438781137679</c:v>
                      </c:pt>
                      <c:pt idx="32">
                        <c:v>750.0931546087362</c:v>
                      </c:pt>
                      <c:pt idx="33">
                        <c:v>745.32336665978505</c:v>
                      </c:pt>
                      <c:pt idx="34">
                        <c:v>716.10411573941133</c:v>
                      </c:pt>
                      <c:pt idx="35">
                        <c:v>669.93201614981263</c:v>
                      </c:pt>
                      <c:pt idx="36">
                        <c:v>620.86767975089185</c:v>
                      </c:pt>
                      <c:pt idx="37">
                        <c:v>577.66213218350345</c:v>
                      </c:pt>
                      <c:pt idx="38">
                        <c:v>555.74722994478543</c:v>
                      </c:pt>
                      <c:pt idx="39">
                        <c:v>555.85421973696828</c:v>
                      </c:pt>
                      <c:pt idx="40">
                        <c:v>562.32037667300688</c:v>
                      </c:pt>
                      <c:pt idx="41">
                        <c:v>567.88889691616976</c:v>
                      </c:pt>
                      <c:pt idx="42">
                        <c:v>574.23851444946877</c:v>
                      </c:pt>
                      <c:pt idx="43">
                        <c:v>585.81972846993995</c:v>
                      </c:pt>
                      <c:pt idx="44">
                        <c:v>603.82316994944802</c:v>
                      </c:pt>
                      <c:pt idx="45">
                        <c:v>610.1703237952903</c:v>
                      </c:pt>
                      <c:pt idx="46">
                        <c:v>600.58743084610342</c:v>
                      </c:pt>
                      <c:pt idx="47">
                        <c:v>580.52685393148749</c:v>
                      </c:pt>
                      <c:pt idx="48">
                        <c:v>563.62752904503861</c:v>
                      </c:pt>
                    </c:numCache>
                  </c:numRef>
                </c:val>
                <c:smooth val="0"/>
                <c:extLst xmlns:c15="http://schemas.microsoft.com/office/drawing/2012/chart">
                  <c:ext xmlns:c16="http://schemas.microsoft.com/office/drawing/2014/chart" uri="{C3380CC4-5D6E-409C-BE32-E72D297353CC}">
                    <c16:uniqueId val="{00000015-3B8D-4A39-A87C-928D2517A1FB}"/>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ACTIVITY!$T$3</c15:sqref>
                        </c15:formulaRef>
                      </c:ext>
                    </c:extLst>
                    <c:strCache>
                      <c:ptCount val="1"/>
                      <c:pt idx="0">
                        <c:v>YES (ROS)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ACTIVITY!$O$8:$O$56</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ACTIVITY!$T$8:$T$56</c15:sqref>
                        </c15:formulaRef>
                      </c:ext>
                    </c:extLst>
                    <c:numCache>
                      <c:formatCode>General</c:formatCode>
                      <c:ptCount val="49"/>
                      <c:pt idx="0">
                        <c:v>148.97571715257092</c:v>
                      </c:pt>
                      <c:pt idx="1">
                        <c:v>141.31523636909398</c:v>
                      </c:pt>
                      <c:pt idx="2">
                        <c:v>145.208422451366</c:v>
                      </c:pt>
                      <c:pt idx="3">
                        <c:v>161.66253393891702</c:v>
                      </c:pt>
                      <c:pt idx="4">
                        <c:v>185.87396127434906</c:v>
                      </c:pt>
                      <c:pt idx="5">
                        <c:v>207.8257122251791</c:v>
                      </c:pt>
                      <c:pt idx="6">
                        <c:v>219.12054379076704</c:v>
                      </c:pt>
                      <c:pt idx="7">
                        <c:v>220.42860520237909</c:v>
                      </c:pt>
                      <c:pt idx="8">
                        <c:v>213.96511415441404</c:v>
                      </c:pt>
                      <c:pt idx="9">
                        <c:v>199.33459975224201</c:v>
                      </c:pt>
                      <c:pt idx="10">
                        <c:v>176.97272439099291</c:v>
                      </c:pt>
                      <c:pt idx="11">
                        <c:v>151.34075506181293</c:v>
                      </c:pt>
                      <c:pt idx="12">
                        <c:v>126.9436180414049</c:v>
                      </c:pt>
                      <c:pt idx="13">
                        <c:v>109.22391038660491</c:v>
                      </c:pt>
                      <c:pt idx="14">
                        <c:v>105.49709124386395</c:v>
                      </c:pt>
                      <c:pt idx="15">
                        <c:v>116.38339385961797</c:v>
                      </c:pt>
                      <c:pt idx="16">
                        <c:v>137.57533000250601</c:v>
                      </c:pt>
                      <c:pt idx="17">
                        <c:v>162.39582933356402</c:v>
                      </c:pt>
                      <c:pt idx="18">
                        <c:v>181.61803654899401</c:v>
                      </c:pt>
                      <c:pt idx="19">
                        <c:v>190.25368575081001</c:v>
                      </c:pt>
                      <c:pt idx="20">
                        <c:v>187.42456418766099</c:v>
                      </c:pt>
                      <c:pt idx="21">
                        <c:v>174.98204992088799</c:v>
                      </c:pt>
                      <c:pt idx="22">
                        <c:v>155.745495203215</c:v>
                      </c:pt>
                      <c:pt idx="23">
                        <c:v>135.38786546255099</c:v>
                      </c:pt>
                      <c:pt idx="24">
                        <c:v>121.50180927433199</c:v>
                      </c:pt>
                      <c:pt idx="25">
                        <c:v>117.21631211083695</c:v>
                      </c:pt>
                      <c:pt idx="26">
                        <c:v>123.42908576991189</c:v>
                      </c:pt>
                      <c:pt idx="27">
                        <c:v>137.52178185325985</c:v>
                      </c:pt>
                      <c:pt idx="28">
                        <c:v>153.33442946197681</c:v>
                      </c:pt>
                      <c:pt idx="29">
                        <c:v>166.75804383743386</c:v>
                      </c:pt>
                      <c:pt idx="30">
                        <c:v>178.09943657385591</c:v>
                      </c:pt>
                      <c:pt idx="31">
                        <c:v>187.53158874856805</c:v>
                      </c:pt>
                      <c:pt idx="32">
                        <c:v>192.91019334135618</c:v>
                      </c:pt>
                      <c:pt idx="33">
                        <c:v>194.15664942416623</c:v>
                      </c:pt>
                      <c:pt idx="34">
                        <c:v>191.01851682675419</c:v>
                      </c:pt>
                      <c:pt idx="35">
                        <c:v>183.73241177851111</c:v>
                      </c:pt>
                      <c:pt idx="36">
                        <c:v>174.46706777491102</c:v>
                      </c:pt>
                      <c:pt idx="37">
                        <c:v>163.6754795950489</c:v>
                      </c:pt>
                      <c:pt idx="38">
                        <c:v>155.33129792124987</c:v>
                      </c:pt>
                      <c:pt idx="39">
                        <c:v>150.07887108834692</c:v>
                      </c:pt>
                      <c:pt idx="40">
                        <c:v>146.99811319230494</c:v>
                      </c:pt>
                      <c:pt idx="41">
                        <c:v>144.92978301846506</c:v>
                      </c:pt>
                      <c:pt idx="42">
                        <c:v>143.87727595587401</c:v>
                      </c:pt>
                      <c:pt idx="43">
                        <c:v>144.60466122681902</c:v>
                      </c:pt>
                      <c:pt idx="44">
                        <c:v>148.41314813308298</c:v>
                      </c:pt>
                      <c:pt idx="45">
                        <c:v>150.586094138156</c:v>
                      </c:pt>
                      <c:pt idx="46">
                        <c:v>149.22619812101198</c:v>
                      </c:pt>
                      <c:pt idx="47">
                        <c:v>145.38157109972096</c:v>
                      </c:pt>
                      <c:pt idx="48">
                        <c:v>142.45063412863195</c:v>
                      </c:pt>
                    </c:numCache>
                  </c:numRef>
                </c:val>
                <c:smooth val="0"/>
                <c:extLst xmlns:c15="http://schemas.microsoft.com/office/drawing/2012/chart">
                  <c:ext xmlns:c16="http://schemas.microsoft.com/office/drawing/2014/chart" uri="{C3380CC4-5D6E-409C-BE32-E72D297353CC}">
                    <c16:uniqueId val="{00000016-3B8D-4A39-A87C-928D2517A1FB}"/>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ACTIVITY!$U$3</c15:sqref>
                        </c15:formulaRef>
                      </c:ext>
                    </c:extLst>
                    <c:strCache>
                      <c:ptCount val="1"/>
                      <c:pt idx="0">
                        <c:v>TOTAL (ROS)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ACTIVITY!$O$8:$O$56</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ACTIVITY!$U$8:$U$56</c15:sqref>
                        </c15:formulaRef>
                      </c:ext>
                    </c:extLst>
                    <c:numCache>
                      <c:formatCode>General</c:formatCode>
                      <c:ptCount val="49"/>
                      <c:pt idx="0">
                        <c:v>303.39848279637175</c:v>
                      </c:pt>
                      <c:pt idx="1">
                        <c:v>278.7894459374948</c:v>
                      </c:pt>
                      <c:pt idx="2">
                        <c:v>280.37649380049987</c:v>
                      </c:pt>
                      <c:pt idx="3">
                        <c:v>308.90125719545097</c:v>
                      </c:pt>
                      <c:pt idx="4">
                        <c:v>356.81464004736983</c:v>
                      </c:pt>
                      <c:pt idx="5">
                        <c:v>409.08632118246982</c:v>
                      </c:pt>
                      <c:pt idx="6">
                        <c:v>450.83265067380381</c:v>
                      </c:pt>
                      <c:pt idx="7">
                        <c:v>477.31563447002873</c:v>
                      </c:pt>
                      <c:pt idx="8">
                        <c:v>482.90656989381768</c:v>
                      </c:pt>
                      <c:pt idx="9">
                        <c:v>459.82761576610471</c:v>
                      </c:pt>
                      <c:pt idx="10">
                        <c:v>406.02788151122076</c:v>
                      </c:pt>
                      <c:pt idx="11">
                        <c:v>333.91129349256471</c:v>
                      </c:pt>
                      <c:pt idx="12">
                        <c:v>261.26245992381888</c:v>
                      </c:pt>
                      <c:pt idx="13">
                        <c:v>206.01844742279789</c:v>
                      </c:pt>
                      <c:pt idx="14">
                        <c:v>183.70007597092393</c:v>
                      </c:pt>
                      <c:pt idx="15">
                        <c:v>194.71946725201096</c:v>
                      </c:pt>
                      <c:pt idx="16">
                        <c:v>227.39167205924196</c:v>
                      </c:pt>
                      <c:pt idx="17">
                        <c:v>267.89544622630393</c:v>
                      </c:pt>
                      <c:pt idx="18">
                        <c:v>300.58560117053395</c:v>
                      </c:pt>
                      <c:pt idx="19">
                        <c:v>317.81183187469196</c:v>
                      </c:pt>
                      <c:pt idx="20">
                        <c:v>317.52414782346688</c:v>
                      </c:pt>
                      <c:pt idx="21">
                        <c:v>300.69751207545198</c:v>
                      </c:pt>
                      <c:pt idx="22">
                        <c:v>270.78109115563308</c:v>
                      </c:pt>
                      <c:pt idx="23">
                        <c:v>237.527695105742</c:v>
                      </c:pt>
                      <c:pt idx="24">
                        <c:v>214.44978969086799</c:v>
                      </c:pt>
                      <c:pt idx="25">
                        <c:v>207.81898457439192</c:v>
                      </c:pt>
                      <c:pt idx="26">
                        <c:v>219.91227900131389</c:v>
                      </c:pt>
                      <c:pt idx="27">
                        <c:v>246.71132574479677</c:v>
                      </c:pt>
                      <c:pt idx="28">
                        <c:v>278.84814234953279</c:v>
                      </c:pt>
                      <c:pt idx="29">
                        <c:v>310.45487049391886</c:v>
                      </c:pt>
                      <c:pt idx="30">
                        <c:v>340.18786982546004</c:v>
                      </c:pt>
                      <c:pt idx="31">
                        <c:v>364.62713240277816</c:v>
                      </c:pt>
                      <c:pt idx="32">
                        <c:v>376.19314428076029</c:v>
                      </c:pt>
                      <c:pt idx="33">
                        <c:v>375.47840659681043</c:v>
                      </c:pt>
                      <c:pt idx="34">
                        <c:v>363.20290878386521</c:v>
                      </c:pt>
                      <c:pt idx="35">
                        <c:v>343.1095804466101</c:v>
                      </c:pt>
                      <c:pt idx="36">
                        <c:v>322.08519231737688</c:v>
                      </c:pt>
                      <c:pt idx="37">
                        <c:v>303.60954277791581</c:v>
                      </c:pt>
                      <c:pt idx="38">
                        <c:v>294.36593639639074</c:v>
                      </c:pt>
                      <c:pt idx="39">
                        <c:v>293.40815176894586</c:v>
                      </c:pt>
                      <c:pt idx="40">
                        <c:v>294.38067165947393</c:v>
                      </c:pt>
                      <c:pt idx="41">
                        <c:v>295.41207213003702</c:v>
                      </c:pt>
                      <c:pt idx="42">
                        <c:v>298.1133136918761</c:v>
                      </c:pt>
                      <c:pt idx="43">
                        <c:v>304.231916948356</c:v>
                      </c:pt>
                      <c:pt idx="44">
                        <c:v>315.04141974181107</c:v>
                      </c:pt>
                      <c:pt idx="45">
                        <c:v>321.5665710894981</c:v>
                      </c:pt>
                      <c:pt idx="46">
                        <c:v>320.47679910410704</c:v>
                      </c:pt>
                      <c:pt idx="47">
                        <c:v>314.08519783539606</c:v>
                      </c:pt>
                      <c:pt idx="48">
                        <c:v>307.23326811778401</c:v>
                      </c:pt>
                    </c:numCache>
                  </c:numRef>
                </c:val>
                <c:smooth val="0"/>
                <c:extLst xmlns:c15="http://schemas.microsoft.com/office/drawing/2012/chart">
                  <c:ext xmlns:c16="http://schemas.microsoft.com/office/drawing/2014/chart" uri="{C3380CC4-5D6E-409C-BE32-E72D297353CC}">
                    <c16:uniqueId val="{00000017-3B8D-4A39-A87C-928D2517A1FB}"/>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in val="0.300000000000000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DIFFICULTY!$U$5</c:f>
              <c:strCache>
                <c:ptCount val="1"/>
                <c:pt idx="0">
                  <c:v>%SMOOTH (CC)</c:v>
                </c:pt>
              </c:strCache>
            </c:strRef>
          </c:tx>
          <c:spPr>
            <a:ln w="12700" cap="rnd">
              <a:solidFill>
                <a:srgbClr val="EE538B"/>
              </a:solidFill>
              <a:round/>
            </a:ln>
            <a:effectLst/>
          </c:spPr>
          <c:marker>
            <c:symbol val="none"/>
          </c:marker>
          <c:cat>
            <c:numRef>
              <c:f>DIFFICULTY!$R$10:$R$58</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DIFFICULTY!$U$10:$U$58</c:f>
              <c:numCache>
                <c:formatCode>0.00%</c:formatCode>
                <c:ptCount val="49"/>
                <c:pt idx="0">
                  <c:v>0.3602617805416326</c:v>
                </c:pt>
                <c:pt idx="1">
                  <c:v>0.36492338054752654</c:v>
                </c:pt>
                <c:pt idx="2">
                  <c:v>0.38882572547046967</c:v>
                </c:pt>
                <c:pt idx="3">
                  <c:v>0.41992398758044452</c:v>
                </c:pt>
                <c:pt idx="4">
                  <c:v>0.44604146220295643</c:v>
                </c:pt>
                <c:pt idx="5">
                  <c:v>0.46370207901644001</c:v>
                </c:pt>
                <c:pt idx="6">
                  <c:v>0.47819409059689855</c:v>
                </c:pt>
                <c:pt idx="7">
                  <c:v>0.49340553571358481</c:v>
                </c:pt>
                <c:pt idx="8">
                  <c:v>0.50769599900941143</c:v>
                </c:pt>
                <c:pt idx="9">
                  <c:v>0.52181945426065324</c:v>
                </c:pt>
                <c:pt idx="10">
                  <c:v>0.53934238506025589</c:v>
                </c:pt>
                <c:pt idx="11">
                  <c:v>0.55814765249337417</c:v>
                </c:pt>
                <c:pt idx="12">
                  <c:v>0.57785253715845997</c:v>
                </c:pt>
                <c:pt idx="13">
                  <c:v>0.60160108013927294</c:v>
                </c:pt>
                <c:pt idx="14">
                  <c:v>0.62558112202707283</c:v>
                </c:pt>
                <c:pt idx="15">
                  <c:v>0.6484303713270454</c:v>
                </c:pt>
                <c:pt idx="16">
                  <c:v>0.66805629418723977</c:v>
                </c:pt>
                <c:pt idx="17">
                  <c:v>0.68230176213226068</c:v>
                </c:pt>
                <c:pt idx="18">
                  <c:v>0.69376626591455159</c:v>
                </c:pt>
                <c:pt idx="19">
                  <c:v>0.70074580575665779</c:v>
                </c:pt>
                <c:pt idx="20">
                  <c:v>0.70300782555292329</c:v>
                </c:pt>
                <c:pt idx="21">
                  <c:v>0.6976366022531959</c:v>
                </c:pt>
                <c:pt idx="22">
                  <c:v>0.68532876042097834</c:v>
                </c:pt>
                <c:pt idx="23">
                  <c:v>0.66499362391160854</c:v>
                </c:pt>
                <c:pt idx="24">
                  <c:v>0.64019391429512262</c:v>
                </c:pt>
                <c:pt idx="25">
                  <c:v>0.62311889191342107</c:v>
                </c:pt>
                <c:pt idx="26">
                  <c:v>0.6194979398525261</c:v>
                </c:pt>
                <c:pt idx="27">
                  <c:v>0.62143268568743781</c:v>
                </c:pt>
                <c:pt idx="28">
                  <c:v>0.62125585076678391</c:v>
                </c:pt>
                <c:pt idx="29">
                  <c:v>0.61633466351190236</c:v>
                </c:pt>
                <c:pt idx="30">
                  <c:v>0.60445117548806881</c:v>
                </c:pt>
                <c:pt idx="31">
                  <c:v>0.5877770192658609</c:v>
                </c:pt>
                <c:pt idx="32">
                  <c:v>0.57126280002171659</c:v>
                </c:pt>
                <c:pt idx="33">
                  <c:v>0.55749490884042596</c:v>
                </c:pt>
                <c:pt idx="34">
                  <c:v>0.54531527644808553</c:v>
                </c:pt>
                <c:pt idx="35">
                  <c:v>0.5315465374785131</c:v>
                </c:pt>
                <c:pt idx="36">
                  <c:v>0.51654753053198155</c:v>
                </c:pt>
                <c:pt idx="37">
                  <c:v>0.50351544071488064</c:v>
                </c:pt>
                <c:pt idx="38">
                  <c:v>0.49943376822985852</c:v>
                </c:pt>
                <c:pt idx="39">
                  <c:v>0.50621148313588715</c:v>
                </c:pt>
                <c:pt idx="40">
                  <c:v>0.51667436788684096</c:v>
                </c:pt>
                <c:pt idx="41">
                  <c:v>0.52251365199123789</c:v>
                </c:pt>
                <c:pt idx="42">
                  <c:v>0.52108930234597328</c:v>
                </c:pt>
                <c:pt idx="43">
                  <c:v>0.51297921153748549</c:v>
                </c:pt>
                <c:pt idx="44">
                  <c:v>0.50243076255933217</c:v>
                </c:pt>
                <c:pt idx="45">
                  <c:v>0.49265220255808639</c:v>
                </c:pt>
                <c:pt idx="46">
                  <c:v>0.48670076899038389</c:v>
                </c:pt>
                <c:pt idx="47">
                  <c:v>0.48216513074119832</c:v>
                </c:pt>
                <c:pt idx="48">
                  <c:v>0.48229126348274365</c:v>
                </c:pt>
              </c:numCache>
            </c:numRef>
          </c:val>
          <c:smooth val="0"/>
          <c:extLst>
            <c:ext xmlns:c16="http://schemas.microsoft.com/office/drawing/2014/chart" uri="{C3380CC4-5D6E-409C-BE32-E72D297353CC}">
              <c16:uniqueId val="{00000000-C298-4335-86E4-11824D0C7107}"/>
            </c:ext>
          </c:extLst>
        </c:ser>
        <c:ser>
          <c:idx val="3"/>
          <c:order val="3"/>
          <c:tx>
            <c:strRef>
              <c:f>DIFFICULTY!$V$5</c:f>
              <c:strCache>
                <c:ptCount val="1"/>
                <c:pt idx="0">
                  <c:v>%ORIGINAL (CC)</c:v>
                </c:pt>
              </c:strCache>
            </c:strRef>
          </c:tx>
          <c:spPr>
            <a:ln w="28575" cap="rnd">
              <a:solidFill>
                <a:srgbClr val="EE538B"/>
              </a:solidFill>
              <a:round/>
            </a:ln>
            <a:effectLst/>
          </c:spPr>
          <c:marker>
            <c:symbol val="none"/>
          </c:marker>
          <c:dPt>
            <c:idx val="2"/>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2-C298-4335-86E4-11824D0C7107}"/>
              </c:ext>
            </c:extLst>
          </c:dPt>
          <c:dPt>
            <c:idx val="14"/>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4-C298-4335-86E4-11824D0C7107}"/>
              </c:ext>
            </c:extLst>
          </c:dPt>
          <c:dPt>
            <c:idx val="26"/>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6-C298-4335-86E4-11824D0C7107}"/>
              </c:ext>
            </c:extLst>
          </c:dPt>
          <c:dPt>
            <c:idx val="38"/>
            <c:marker>
              <c:symbol val="none"/>
            </c:marker>
            <c:bubble3D val="0"/>
            <c:spPr>
              <a:ln w="28575" cap="rnd">
                <a:solidFill>
                  <a:srgbClr val="EE538B"/>
                </a:solidFill>
                <a:prstDash val="solid"/>
                <a:round/>
              </a:ln>
              <a:effectLst/>
            </c:spPr>
            <c:extLst>
              <c:ext xmlns:c16="http://schemas.microsoft.com/office/drawing/2014/chart" uri="{C3380CC4-5D6E-409C-BE32-E72D297353CC}">
                <c16:uniqueId val="{00000008-C298-4335-86E4-11824D0C7107}"/>
              </c:ext>
            </c:extLst>
          </c:dPt>
          <c:cat>
            <c:numRef>
              <c:f>DIFFICULTY!$R$10:$R$58</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DIFFICULTY!$V$10:$V$58</c:f>
              <c:numCache>
                <c:formatCode>0.00%</c:formatCode>
                <c:ptCount val="49"/>
                <c:pt idx="0" formatCode="0%">
                  <c:v>0.37</c:v>
                </c:pt>
                <c:pt idx="1">
                  <c:v>#N/A</c:v>
                </c:pt>
                <c:pt idx="2" formatCode="0%">
                  <c:v>0.35</c:v>
                </c:pt>
                <c:pt idx="3" formatCode="0%">
                  <c:v>0.41</c:v>
                </c:pt>
                <c:pt idx="4" formatCode="0%">
                  <c:v>0.49</c:v>
                </c:pt>
                <c:pt idx="5" formatCode="0%">
                  <c:v>0.46</c:v>
                </c:pt>
                <c:pt idx="6" formatCode="0%">
                  <c:v>0.48</c:v>
                </c:pt>
                <c:pt idx="7" formatCode="0%">
                  <c:v>0.48</c:v>
                </c:pt>
                <c:pt idx="8" formatCode="0%">
                  <c:v>0.51</c:v>
                </c:pt>
                <c:pt idx="9" formatCode="0%">
                  <c:v>0.54</c:v>
                </c:pt>
                <c:pt idx="10" formatCode="0%">
                  <c:v>0.5</c:v>
                </c:pt>
                <c:pt idx="11" formatCode="0%">
                  <c:v>0.6</c:v>
                </c:pt>
                <c:pt idx="12" formatCode="0%">
                  <c:v>0.55000000000000004</c:v>
                </c:pt>
                <c:pt idx="13">
                  <c:v>#N/A</c:v>
                </c:pt>
                <c:pt idx="14" formatCode="0%">
                  <c:v>0.62</c:v>
                </c:pt>
                <c:pt idx="15" formatCode="0%">
                  <c:v>0.64</c:v>
                </c:pt>
                <c:pt idx="16" formatCode="0%">
                  <c:v>0.65</c:v>
                </c:pt>
                <c:pt idx="17" formatCode="0%">
                  <c:v>0.67</c:v>
                </c:pt>
                <c:pt idx="18" formatCode="0%">
                  <c:v>0.66</c:v>
                </c:pt>
                <c:pt idx="19" formatCode="0%">
                  <c:v>0.74</c:v>
                </c:pt>
                <c:pt idx="20" formatCode="0%">
                  <c:v>0.75</c:v>
                </c:pt>
                <c:pt idx="21" formatCode="0%">
                  <c:v>0.66</c:v>
                </c:pt>
                <c:pt idx="22" formatCode="0%">
                  <c:v>0.67</c:v>
                </c:pt>
                <c:pt idx="23" formatCode="0%">
                  <c:v>0.69</c:v>
                </c:pt>
                <c:pt idx="24" formatCode="0%">
                  <c:v>0.63</c:v>
                </c:pt>
                <c:pt idx="25">
                  <c:v>#N/A</c:v>
                </c:pt>
                <c:pt idx="26" formatCode="0%">
                  <c:v>0.59</c:v>
                </c:pt>
                <c:pt idx="27" formatCode="0%">
                  <c:v>0.65</c:v>
                </c:pt>
                <c:pt idx="28" formatCode="0%">
                  <c:v>0.59</c:v>
                </c:pt>
                <c:pt idx="29" formatCode="0%">
                  <c:v>0.65</c:v>
                </c:pt>
                <c:pt idx="30" formatCode="0%">
                  <c:v>0.62</c:v>
                </c:pt>
                <c:pt idx="31" formatCode="0%">
                  <c:v>0.55000000000000004</c:v>
                </c:pt>
                <c:pt idx="32" formatCode="0%">
                  <c:v>0.56999999999999995</c:v>
                </c:pt>
                <c:pt idx="33" formatCode="0%">
                  <c:v>0.56000000000000005</c:v>
                </c:pt>
                <c:pt idx="34" formatCode="0%">
                  <c:v>0.55000000000000004</c:v>
                </c:pt>
                <c:pt idx="35" formatCode="0%">
                  <c:v>0.54</c:v>
                </c:pt>
                <c:pt idx="36" formatCode="0%">
                  <c:v>0.48</c:v>
                </c:pt>
                <c:pt idx="37" formatCode="0%">
                  <c:v>0.49</c:v>
                </c:pt>
                <c:pt idx="38" formatCode="0%">
                  <c:v>0.52</c:v>
                </c:pt>
                <c:pt idx="39" formatCode="0%">
                  <c:v>0.46</c:v>
                </c:pt>
                <c:pt idx="40" formatCode="0%">
                  <c:v>0.5</c:v>
                </c:pt>
                <c:pt idx="41" formatCode="0%">
                  <c:v>0.56999999999999995</c:v>
                </c:pt>
                <c:pt idx="42" formatCode="0%">
                  <c:v>0.56000000000000005</c:v>
                </c:pt>
                <c:pt idx="43" formatCode="0%">
                  <c:v>0.48</c:v>
                </c:pt>
                <c:pt idx="44" formatCode="0%">
                  <c:v>0.5</c:v>
                </c:pt>
                <c:pt idx="45" formatCode="0%">
                  <c:v>0.45</c:v>
                </c:pt>
                <c:pt idx="46" formatCode="0%">
                  <c:v>0.5</c:v>
                </c:pt>
                <c:pt idx="47" formatCode="0%">
                  <c:v>0.54</c:v>
                </c:pt>
                <c:pt idx="48" formatCode="0%">
                  <c:v>0.45</c:v>
                </c:pt>
              </c:numCache>
            </c:numRef>
          </c:val>
          <c:smooth val="0"/>
          <c:extLst>
            <c:ext xmlns:c16="http://schemas.microsoft.com/office/drawing/2014/chart" uri="{C3380CC4-5D6E-409C-BE32-E72D297353CC}">
              <c16:uniqueId val="{00000009-C298-4335-86E4-11824D0C7107}"/>
            </c:ext>
          </c:extLst>
        </c:ser>
        <c:ser>
          <c:idx val="6"/>
          <c:order val="6"/>
          <c:tx>
            <c:strRef>
              <c:f>DIFFICULTY!$Y$5</c:f>
              <c:strCache>
                <c:ptCount val="1"/>
                <c:pt idx="0">
                  <c:v>%SMOOTH (ROS)</c:v>
                </c:pt>
              </c:strCache>
            </c:strRef>
          </c:tx>
          <c:spPr>
            <a:ln w="12700" cap="rnd">
              <a:solidFill>
                <a:srgbClr val="009D9A"/>
              </a:solidFill>
              <a:round/>
            </a:ln>
            <a:effectLst/>
          </c:spPr>
          <c:marker>
            <c:symbol val="none"/>
          </c:marker>
          <c:cat>
            <c:numRef>
              <c:f>DIFFICULTY!$R$10:$R$58</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DIFFICULTY!$Y$10:$Y$58</c:f>
              <c:numCache>
                <c:formatCode>0.00%</c:formatCode>
                <c:ptCount val="49"/>
                <c:pt idx="0">
                  <c:v>0.45959092873392365</c:v>
                </c:pt>
                <c:pt idx="1">
                  <c:v>0.46629401585499819</c:v>
                </c:pt>
                <c:pt idx="2">
                  <c:v>0.49310003211504344</c:v>
                </c:pt>
                <c:pt idx="3">
                  <c:v>0.53088063970642352</c:v>
                </c:pt>
                <c:pt idx="4">
                  <c:v>0.55917219776819826</c:v>
                </c:pt>
                <c:pt idx="5">
                  <c:v>0.57220746493319807</c:v>
                </c:pt>
                <c:pt idx="6">
                  <c:v>0.57568934509088865</c:v>
                </c:pt>
                <c:pt idx="7">
                  <c:v>0.57552276908565536</c:v>
                </c:pt>
                <c:pt idx="8">
                  <c:v>0.57437737206004058</c:v>
                </c:pt>
                <c:pt idx="9">
                  <c:v>0.57697333298176634</c:v>
                </c:pt>
                <c:pt idx="10">
                  <c:v>0.58918967370382869</c:v>
                </c:pt>
                <c:pt idx="11">
                  <c:v>0.60578217344641472</c:v>
                </c:pt>
                <c:pt idx="12">
                  <c:v>0.62210143438830978</c:v>
                </c:pt>
                <c:pt idx="13">
                  <c:v>0.63589078990790737</c:v>
                </c:pt>
                <c:pt idx="14">
                  <c:v>0.64497412770635953</c:v>
                </c:pt>
                <c:pt idx="15">
                  <c:v>0.65484651465146548</c:v>
                </c:pt>
                <c:pt idx="16">
                  <c:v>0.66982295404726866</c:v>
                </c:pt>
                <c:pt idx="17">
                  <c:v>0.68623717865226996</c:v>
                </c:pt>
                <c:pt idx="18">
                  <c:v>0.69977402643466668</c:v>
                </c:pt>
                <c:pt idx="19">
                  <c:v>0.71103712859409884</c:v>
                </c:pt>
                <c:pt idx="20">
                  <c:v>0.71896694754901302</c:v>
                </c:pt>
                <c:pt idx="21">
                  <c:v>0.72019351813028643</c:v>
                </c:pt>
                <c:pt idx="22">
                  <c:v>0.71270871918624645</c:v>
                </c:pt>
                <c:pt idx="23">
                  <c:v>0.69496367719756547</c:v>
                </c:pt>
                <c:pt idx="24">
                  <c:v>0.67115437417308899</c:v>
                </c:pt>
                <c:pt idx="25">
                  <c:v>0.65082139973541642</c:v>
                </c:pt>
                <c:pt idx="26">
                  <c:v>0.64291630388472842</c:v>
                </c:pt>
                <c:pt idx="27">
                  <c:v>0.64559519900806328</c:v>
                </c:pt>
                <c:pt idx="28">
                  <c:v>0.65625497290314305</c:v>
                </c:pt>
                <c:pt idx="29">
                  <c:v>0.66733790666362214</c:v>
                </c:pt>
                <c:pt idx="30">
                  <c:v>0.66990791549670903</c:v>
                </c:pt>
                <c:pt idx="31">
                  <c:v>0.66123492638205295</c:v>
                </c:pt>
                <c:pt idx="32">
                  <c:v>0.64605464978160199</c:v>
                </c:pt>
                <c:pt idx="33">
                  <c:v>0.62937842839086244</c:v>
                </c:pt>
                <c:pt idx="34">
                  <c:v>0.613317148681229</c:v>
                </c:pt>
                <c:pt idx="35">
                  <c:v>0.60077069166505337</c:v>
                </c:pt>
                <c:pt idx="36">
                  <c:v>0.59164373100339729</c:v>
                </c:pt>
                <c:pt idx="37">
                  <c:v>0.58603329267856308</c:v>
                </c:pt>
                <c:pt idx="38">
                  <c:v>0.58202078305873273</c:v>
                </c:pt>
                <c:pt idx="39">
                  <c:v>0.57142578926636556</c:v>
                </c:pt>
                <c:pt idx="40">
                  <c:v>0.55339360250713931</c:v>
                </c:pt>
                <c:pt idx="41">
                  <c:v>0.53490118829308264</c:v>
                </c:pt>
                <c:pt idx="42">
                  <c:v>0.52272114982255524</c:v>
                </c:pt>
                <c:pt idx="43">
                  <c:v>0.51941107396679687</c:v>
                </c:pt>
                <c:pt idx="44">
                  <c:v>0.52322469200445609</c:v>
                </c:pt>
                <c:pt idx="45">
                  <c:v>0.5269415794932738</c:v>
                </c:pt>
                <c:pt idx="46">
                  <c:v>0.52794638000399263</c:v>
                </c:pt>
                <c:pt idx="47">
                  <c:v>0.52532263876748009</c:v>
                </c:pt>
                <c:pt idx="48">
                  <c:v>0.52094168414767028</c:v>
                </c:pt>
              </c:numCache>
            </c:numRef>
          </c:val>
          <c:smooth val="0"/>
          <c:extLst>
            <c:ext xmlns:c16="http://schemas.microsoft.com/office/drawing/2014/chart" uri="{C3380CC4-5D6E-409C-BE32-E72D297353CC}">
              <c16:uniqueId val="{0000000A-C298-4335-86E4-11824D0C7107}"/>
            </c:ext>
          </c:extLst>
        </c:ser>
        <c:ser>
          <c:idx val="7"/>
          <c:order val="7"/>
          <c:tx>
            <c:strRef>
              <c:f>DIFFICULTY!$Z$5</c:f>
              <c:strCache>
                <c:ptCount val="1"/>
                <c:pt idx="0">
                  <c:v>%ORIGINAL (ROS)</c:v>
                </c:pt>
              </c:strCache>
            </c:strRef>
          </c:tx>
          <c:spPr>
            <a:ln w="28575" cap="rnd">
              <a:solidFill>
                <a:srgbClr val="009D9A"/>
              </a:solidFill>
              <a:round/>
            </a:ln>
            <a:effectLst/>
          </c:spPr>
          <c:marker>
            <c:symbol val="none"/>
          </c:marker>
          <c:dPt>
            <c:idx val="2"/>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C-C298-4335-86E4-11824D0C7107}"/>
              </c:ext>
            </c:extLst>
          </c:dPt>
          <c:dPt>
            <c:idx val="14"/>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E-C298-4335-86E4-11824D0C7107}"/>
              </c:ext>
            </c:extLst>
          </c:dPt>
          <c:dPt>
            <c:idx val="26"/>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0-C298-4335-86E4-11824D0C7107}"/>
              </c:ext>
            </c:extLst>
          </c:dPt>
          <c:dPt>
            <c:idx val="38"/>
            <c:marker>
              <c:symbol val="none"/>
            </c:marker>
            <c:bubble3D val="0"/>
            <c:spPr>
              <a:ln w="28575" cap="rnd">
                <a:solidFill>
                  <a:srgbClr val="009D9A"/>
                </a:solidFill>
                <a:prstDash val="solid"/>
                <a:round/>
              </a:ln>
              <a:effectLst/>
            </c:spPr>
            <c:extLst>
              <c:ext xmlns:c16="http://schemas.microsoft.com/office/drawing/2014/chart" uri="{C3380CC4-5D6E-409C-BE32-E72D297353CC}">
                <c16:uniqueId val="{00000012-C298-4335-86E4-11824D0C7107}"/>
              </c:ext>
            </c:extLst>
          </c:dPt>
          <c:cat>
            <c:numRef>
              <c:f>DIFFICULTY!$R$10:$R$58</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DIFFICULTY!$Z$10:$Z$58</c:f>
              <c:numCache>
                <c:formatCode>0.00%</c:formatCode>
                <c:ptCount val="49"/>
                <c:pt idx="0" formatCode="0%">
                  <c:v>0.46</c:v>
                </c:pt>
                <c:pt idx="1">
                  <c:v>#N/A</c:v>
                </c:pt>
                <c:pt idx="2" formatCode="0%">
                  <c:v>0.4</c:v>
                </c:pt>
                <c:pt idx="3" formatCode="0%">
                  <c:v>0.54</c:v>
                </c:pt>
                <c:pt idx="4" formatCode="0%">
                  <c:v>0.64</c:v>
                </c:pt>
                <c:pt idx="5" formatCode="0%">
                  <c:v>0.56999999999999995</c:v>
                </c:pt>
                <c:pt idx="6" formatCode="0%">
                  <c:v>0.56999999999999995</c:v>
                </c:pt>
                <c:pt idx="7" formatCode="0%">
                  <c:v>0.61</c:v>
                </c:pt>
                <c:pt idx="8" formatCode="0%">
                  <c:v>0.55000000000000004</c:v>
                </c:pt>
                <c:pt idx="9" formatCode="0%">
                  <c:v>0.5</c:v>
                </c:pt>
                <c:pt idx="10" formatCode="0%">
                  <c:v>0.62</c:v>
                </c:pt>
                <c:pt idx="11" formatCode="0%">
                  <c:v>0.67</c:v>
                </c:pt>
                <c:pt idx="12" formatCode="0%">
                  <c:v>0.6</c:v>
                </c:pt>
                <c:pt idx="13">
                  <c:v>#N/A</c:v>
                </c:pt>
                <c:pt idx="14" formatCode="0%">
                  <c:v>0.66</c:v>
                </c:pt>
                <c:pt idx="15" formatCode="0%">
                  <c:v>0.63</c:v>
                </c:pt>
                <c:pt idx="16" formatCode="0%">
                  <c:v>0.62</c:v>
                </c:pt>
                <c:pt idx="17" formatCode="0%">
                  <c:v>0.71</c:v>
                </c:pt>
                <c:pt idx="18" formatCode="0%">
                  <c:v>0.67</c:v>
                </c:pt>
                <c:pt idx="19" formatCode="0%">
                  <c:v>0.77</c:v>
                </c:pt>
                <c:pt idx="20" formatCode="0%">
                  <c:v>0.71</c:v>
                </c:pt>
                <c:pt idx="21" formatCode="0%">
                  <c:v>0.68</c:v>
                </c:pt>
                <c:pt idx="22" formatCode="0%">
                  <c:v>0.75</c:v>
                </c:pt>
                <c:pt idx="23" formatCode="0%">
                  <c:v>0.7</c:v>
                </c:pt>
                <c:pt idx="24" formatCode="0%">
                  <c:v>0.68</c:v>
                </c:pt>
                <c:pt idx="25">
                  <c:v>#N/A</c:v>
                </c:pt>
                <c:pt idx="26" formatCode="0%">
                  <c:v>0.64</c:v>
                </c:pt>
                <c:pt idx="27" formatCode="0%">
                  <c:v>0.64</c:v>
                </c:pt>
                <c:pt idx="28" formatCode="0%">
                  <c:v>0.66</c:v>
                </c:pt>
                <c:pt idx="29" formatCode="0%">
                  <c:v>0.69</c:v>
                </c:pt>
                <c:pt idx="30" formatCode="0%">
                  <c:v>0.64</c:v>
                </c:pt>
                <c:pt idx="31" formatCode="0%">
                  <c:v>0.66</c:v>
                </c:pt>
                <c:pt idx="32" formatCode="0%">
                  <c:v>0.67</c:v>
                </c:pt>
                <c:pt idx="33" formatCode="0%">
                  <c:v>0.66</c:v>
                </c:pt>
                <c:pt idx="34" formatCode="0%">
                  <c:v>0.59</c:v>
                </c:pt>
                <c:pt idx="35" formatCode="0%">
                  <c:v>0.57999999999999996</c:v>
                </c:pt>
                <c:pt idx="36" formatCode="0%">
                  <c:v>0.56000000000000005</c:v>
                </c:pt>
                <c:pt idx="37" formatCode="0%">
                  <c:v>0.64</c:v>
                </c:pt>
                <c:pt idx="38" formatCode="0%">
                  <c:v>0.56999999999999995</c:v>
                </c:pt>
                <c:pt idx="39" formatCode="0%">
                  <c:v>0.57999999999999996</c:v>
                </c:pt>
                <c:pt idx="40" formatCode="0%">
                  <c:v>0.57999999999999996</c:v>
                </c:pt>
                <c:pt idx="41" formatCode="0%">
                  <c:v>0.53</c:v>
                </c:pt>
                <c:pt idx="42" formatCode="0%">
                  <c:v>0.52</c:v>
                </c:pt>
                <c:pt idx="43" formatCode="0%">
                  <c:v>0.46</c:v>
                </c:pt>
                <c:pt idx="44" formatCode="0%">
                  <c:v>0.51</c:v>
                </c:pt>
                <c:pt idx="45" formatCode="0%">
                  <c:v>0.62</c:v>
                </c:pt>
                <c:pt idx="46" formatCode="0%">
                  <c:v>0.55000000000000004</c:v>
                </c:pt>
                <c:pt idx="47" formatCode="0%">
                  <c:v>0.44</c:v>
                </c:pt>
                <c:pt idx="48" formatCode="0%">
                  <c:v>0.52</c:v>
                </c:pt>
              </c:numCache>
            </c:numRef>
          </c:val>
          <c:smooth val="0"/>
          <c:extLst>
            <c:ext xmlns:c16="http://schemas.microsoft.com/office/drawing/2014/chart" uri="{C3380CC4-5D6E-409C-BE32-E72D297353CC}">
              <c16:uniqueId val="{00000013-C298-4335-86E4-11824D0C7107}"/>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DIFFICULTY!$S$5</c15:sqref>
                        </c15:formulaRef>
                      </c:ext>
                    </c:extLst>
                    <c:strCache>
                      <c:ptCount val="1"/>
                      <c:pt idx="0">
                        <c:v>YES (CC)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DIFFICULTY!$R$10:$R$58</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DIFFICULTY!$S$10:$S$58</c15:sqref>
                        </c15:formulaRef>
                      </c:ext>
                    </c:extLst>
                    <c:numCache>
                      <c:formatCode>General</c:formatCode>
                      <c:ptCount val="49"/>
                      <c:pt idx="0">
                        <c:v>69.596188499689987</c:v>
                      </c:pt>
                      <c:pt idx="1">
                        <c:v>70.231710863447006</c:v>
                      </c:pt>
                      <c:pt idx="2">
                        <c:v>80.882865110381985</c:v>
                      </c:pt>
                      <c:pt idx="3">
                        <c:v>100.96616840810294</c:v>
                      </c:pt>
                      <c:pt idx="4">
                        <c:v>125.27527216329992</c:v>
                      </c:pt>
                      <c:pt idx="5">
                        <c:v>145.33080561697892</c:v>
                      </c:pt>
                      <c:pt idx="6">
                        <c:v>158.26160973101091</c:v>
                      </c:pt>
                      <c:pt idx="7">
                        <c:v>166.6512146773039</c:v>
                      </c:pt>
                      <c:pt idx="8">
                        <c:v>170.65061002291094</c:v>
                      </c:pt>
                      <c:pt idx="9">
                        <c:v>168.68745090186002</c:v>
                      </c:pt>
                      <c:pt idx="10">
                        <c:v>160.287033736713</c:v>
                      </c:pt>
                      <c:pt idx="11">
                        <c:v>146.16397904272603</c:v>
                      </c:pt>
                      <c:pt idx="12">
                        <c:v>129.40521612791099</c:v>
                      </c:pt>
                      <c:pt idx="13">
                        <c:v>116.52547102818995</c:v>
                      </c:pt>
                      <c:pt idx="14">
                        <c:v>114.14335791851796</c:v>
                      </c:pt>
                      <c:pt idx="15">
                        <c:v>126.67277622640195</c:v>
                      </c:pt>
                      <c:pt idx="16">
                        <c:v>152.68005444579899</c:v>
                      </c:pt>
                      <c:pt idx="17">
                        <c:v>186.04744802652002</c:v>
                      </c:pt>
                      <c:pt idx="18">
                        <c:v>216.5659810656351</c:v>
                      </c:pt>
                      <c:pt idx="19">
                        <c:v>236.08456777823707</c:v>
                      </c:pt>
                      <c:pt idx="20">
                        <c:v>239.68938929925611</c:v>
                      </c:pt>
                      <c:pt idx="21">
                        <c:v>225.4959649563601</c:v>
                      </c:pt>
                      <c:pt idx="22">
                        <c:v>197.5249473604641</c:v>
                      </c:pt>
                      <c:pt idx="23">
                        <c:v>164.76246240443905</c:v>
                      </c:pt>
                      <c:pt idx="24">
                        <c:v>139.02946543771102</c:v>
                      </c:pt>
                      <c:pt idx="25">
                        <c:v>127.23018057401502</c:v>
                      </c:pt>
                      <c:pt idx="26">
                        <c:v>131.82920855508101</c:v>
                      </c:pt>
                      <c:pt idx="27">
                        <c:v>146.97019970345002</c:v>
                      </c:pt>
                      <c:pt idx="28">
                        <c:v>163.88813059498204</c:v>
                      </c:pt>
                      <c:pt idx="29">
                        <c:v>178.22841725877205</c:v>
                      </c:pt>
                      <c:pt idx="30">
                        <c:v>188.44895279364005</c:v>
                      </c:pt>
                      <c:pt idx="31">
                        <c:v>193.91842772179905</c:v>
                      </c:pt>
                      <c:pt idx="32">
                        <c:v>193.11452940306495</c:v>
                      </c:pt>
                      <c:pt idx="33">
                        <c:v>186.56281532588989</c:v>
                      </c:pt>
                      <c:pt idx="34">
                        <c:v>174.3037142704149</c:v>
                      </c:pt>
                      <c:pt idx="35">
                        <c:v>157.80435135732893</c:v>
                      </c:pt>
                      <c:pt idx="36">
                        <c:v>141.98386602712401</c:v>
                      </c:pt>
                      <c:pt idx="37">
                        <c:v>129.31094676087494</c:v>
                      </c:pt>
                      <c:pt idx="38">
                        <c:v>123.88787048447895</c:v>
                      </c:pt>
                      <c:pt idx="39">
                        <c:v>125.02480946032595</c:v>
                      </c:pt>
                      <c:pt idx="40">
                        <c:v>127.32566152697896</c:v>
                      </c:pt>
                      <c:pt idx="41">
                        <c:v>126.53989044810493</c:v>
                      </c:pt>
                      <c:pt idx="42">
                        <c:v>123.29186423185897</c:v>
                      </c:pt>
                      <c:pt idx="43">
                        <c:v>120.28834515880696</c:v>
                      </c:pt>
                      <c:pt idx="44">
                        <c:v>119.78173132089597</c:v>
                      </c:pt>
                      <c:pt idx="45">
                        <c:v>118.44337767057097</c:v>
                      </c:pt>
                      <c:pt idx="46">
                        <c:v>115.52798052769698</c:v>
                      </c:pt>
                      <c:pt idx="47">
                        <c:v>111.05786811508897</c:v>
                      </c:pt>
                      <c:pt idx="48">
                        <c:v>109.00110671418595</c:v>
                      </c:pt>
                    </c:numCache>
                  </c:numRef>
                </c:val>
                <c:smooth val="0"/>
                <c:extLst>
                  <c:ext xmlns:c16="http://schemas.microsoft.com/office/drawing/2014/chart" uri="{C3380CC4-5D6E-409C-BE32-E72D297353CC}">
                    <c16:uniqueId val="{00000014-C298-4335-86E4-11824D0C7107}"/>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DIFFICULTY!$T$5</c15:sqref>
                        </c15:formulaRef>
                      </c:ext>
                    </c:extLst>
                    <c:strCache>
                      <c:ptCount val="1"/>
                      <c:pt idx="0">
                        <c:v>TOTAL (CC)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DIFFICULTY!$R$10:$R$58</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DIFFICULTY!$T$10:$T$58</c15:sqref>
                        </c15:formulaRef>
                      </c:ext>
                    </c:extLst>
                    <c:numCache>
                      <c:formatCode>General</c:formatCode>
                      <c:ptCount val="49"/>
                      <c:pt idx="0">
                        <c:v>193.18226983460798</c:v>
                      </c:pt>
                      <c:pt idx="1">
                        <c:v>192.45604586385289</c:v>
                      </c:pt>
                      <c:pt idx="2">
                        <c:v>208.01829666109589</c:v>
                      </c:pt>
                      <c:pt idx="3">
                        <c:v>240.43915421421582</c:v>
                      </c:pt>
                      <c:pt idx="4">
                        <c:v>280.86015040973376</c:v>
                      </c:pt>
                      <c:pt idx="5">
                        <c:v>313.41417732100871</c:v>
                      </c:pt>
                      <c:pt idx="6">
                        <c:v>330.95684962033562</c:v>
                      </c:pt>
                      <c:pt idx="7">
                        <c:v>337.75708340257182</c:v>
                      </c:pt>
                      <c:pt idx="8">
                        <c:v>336.12754553093788</c:v>
                      </c:pt>
                      <c:pt idx="9">
                        <c:v>323.26784585075893</c:v>
                      </c:pt>
                      <c:pt idx="10">
                        <c:v>297.18975956025702</c:v>
                      </c:pt>
                      <c:pt idx="11">
                        <c:v>261.87332041938697</c:v>
                      </c:pt>
                      <c:pt idx="12">
                        <c:v>223.941590296116</c:v>
                      </c:pt>
                      <c:pt idx="13">
                        <c:v>193.69225700394998</c:v>
                      </c:pt>
                      <c:pt idx="14">
                        <c:v>182.45972248756294</c:v>
                      </c:pt>
                      <c:pt idx="15">
                        <c:v>195.35293506866395</c:v>
                      </c:pt>
                      <c:pt idx="16">
                        <c:v>228.54369575478697</c:v>
                      </c:pt>
                      <c:pt idx="17">
                        <c:v>272.67619454052601</c:v>
                      </c:pt>
                      <c:pt idx="18">
                        <c:v>312.15986090091712</c:v>
                      </c:pt>
                      <c:pt idx="19">
                        <c:v>336.90471757203812</c:v>
                      </c:pt>
                      <c:pt idx="20">
                        <c:v>340.94839429523819</c:v>
                      </c:pt>
                      <c:pt idx="21">
                        <c:v>323.22840319453309</c:v>
                      </c:pt>
                      <c:pt idx="22">
                        <c:v>288.21925879650814</c:v>
                      </c:pt>
                      <c:pt idx="23">
                        <c:v>247.76547696093309</c:v>
                      </c:pt>
                      <c:pt idx="24">
                        <c:v>217.167739857052</c:v>
                      </c:pt>
                      <c:pt idx="25">
                        <c:v>204.18283288334797</c:v>
                      </c:pt>
                      <c:pt idx="26">
                        <c:v>212.80007579438194</c:v>
                      </c:pt>
                      <c:pt idx="27">
                        <c:v>236.502203840259</c:v>
                      </c:pt>
                      <c:pt idx="28">
                        <c:v>263.80134753291003</c:v>
                      </c:pt>
                      <c:pt idx="29">
                        <c:v>289.17474192221903</c:v>
                      </c:pt>
                      <c:pt idx="30">
                        <c:v>311.768692717779</c:v>
                      </c:pt>
                      <c:pt idx="31">
                        <c:v>329.91835571252005</c:v>
                      </c:pt>
                      <c:pt idx="32">
                        <c:v>338.04849431071597</c:v>
                      </c:pt>
                      <c:pt idx="33">
                        <c:v>334.6448772311399</c:v>
                      </c:pt>
                      <c:pt idx="34">
                        <c:v>319.63842165901394</c:v>
                      </c:pt>
                      <c:pt idx="35">
                        <c:v>296.8777712406939</c:v>
                      </c:pt>
                      <c:pt idx="36">
                        <c:v>274.87086402464797</c:v>
                      </c:pt>
                      <c:pt idx="37">
                        <c:v>256.81624892631294</c:v>
                      </c:pt>
                      <c:pt idx="38">
                        <c:v>248.05665608790196</c:v>
                      </c:pt>
                      <c:pt idx="39">
                        <c:v>246.98137759700793</c:v>
                      </c:pt>
                      <c:pt idx="40">
                        <c:v>246.43309101578095</c:v>
                      </c:pt>
                      <c:pt idx="41">
                        <c:v>242.17528090582195</c:v>
                      </c:pt>
                      <c:pt idx="42">
                        <c:v>236.60409775597401</c:v>
                      </c:pt>
                      <c:pt idx="43">
                        <c:v>234.48970728907796</c:v>
                      </c:pt>
                      <c:pt idx="44">
                        <c:v>238.404453403171</c:v>
                      </c:pt>
                      <c:pt idx="45">
                        <c:v>240.419868328115</c:v>
                      </c:pt>
                      <c:pt idx="46">
                        <c:v>237.36962809273794</c:v>
                      </c:pt>
                      <c:pt idx="47">
                        <c:v>230.33160432893098</c:v>
                      </c:pt>
                      <c:pt idx="48">
                        <c:v>226.00680328949397</c:v>
                      </c:pt>
                    </c:numCache>
                  </c:numRef>
                </c:val>
                <c:smooth val="0"/>
                <c:extLst xmlns:c15="http://schemas.microsoft.com/office/drawing/2012/chart">
                  <c:ext xmlns:c16="http://schemas.microsoft.com/office/drawing/2014/chart" uri="{C3380CC4-5D6E-409C-BE32-E72D297353CC}">
                    <c16:uniqueId val="{00000015-C298-4335-86E4-11824D0C7107}"/>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DIFFICULTY!$W$5</c15:sqref>
                        </c15:formulaRef>
                      </c:ext>
                    </c:extLst>
                    <c:strCache>
                      <c:ptCount val="1"/>
                      <c:pt idx="0">
                        <c:v>YES (ROS)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DIFFICULTY!$R$10:$R$58</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DIFFICULTY!$W$10:$W$58</c15:sqref>
                        </c15:formulaRef>
                      </c:ext>
                    </c:extLst>
                    <c:numCache>
                      <c:formatCode>General</c:formatCode>
                      <c:ptCount val="49"/>
                      <c:pt idx="0">
                        <c:v>64.00987436826199</c:v>
                      </c:pt>
                      <c:pt idx="1">
                        <c:v>62.078639161568006</c:v>
                      </c:pt>
                      <c:pt idx="2">
                        <c:v>67.369613067360987</c:v>
                      </c:pt>
                      <c:pt idx="3">
                        <c:v>80.672320948505941</c:v>
                      </c:pt>
                      <c:pt idx="4">
                        <c:v>98.237287127343933</c:v>
                      </c:pt>
                      <c:pt idx="5">
                        <c:v>112.99063288806092</c:v>
                      </c:pt>
                      <c:pt idx="6">
                        <c:v>120.40537645849392</c:v>
                      </c:pt>
                      <c:pt idx="7">
                        <c:v>121.47849204137293</c:v>
                      </c:pt>
                      <c:pt idx="8">
                        <c:v>117.70155638254894</c:v>
                      </c:pt>
                      <c:pt idx="9">
                        <c:v>109.85356086706798</c:v>
                      </c:pt>
                      <c:pt idx="10">
                        <c:v>99.252680491900989</c:v>
                      </c:pt>
                      <c:pt idx="11">
                        <c:v>87.004598170284012</c:v>
                      </c:pt>
                      <c:pt idx="12">
                        <c:v>74.749050579755007</c:v>
                      </c:pt>
                      <c:pt idx="13">
                        <c:v>65.771563457776011</c:v>
                      </c:pt>
                      <c:pt idx="14">
                        <c:v>64.980029227111999</c:v>
                      </c:pt>
                      <c:pt idx="15">
                        <c:v>73.554994849306993</c:v>
                      </c:pt>
                      <c:pt idx="16">
                        <c:v>89.497904157730972</c:v>
                      </c:pt>
                      <c:pt idx="17">
                        <c:v>108.59477507270998</c:v>
                      </c:pt>
                      <c:pt idx="18">
                        <c:v>124.03508971788798</c:v>
                      </c:pt>
                      <c:pt idx="19">
                        <c:v>132.11432554526002</c:v>
                      </c:pt>
                      <c:pt idx="20">
                        <c:v>131.55683849442403</c:v>
                      </c:pt>
                      <c:pt idx="21">
                        <c:v>122.79825475150498</c:v>
                      </c:pt>
                      <c:pt idx="22">
                        <c:v>107.88857233186999</c:v>
                      </c:pt>
                      <c:pt idx="23">
                        <c:v>91.31461529096498</c:v>
                      </c:pt>
                      <c:pt idx="24">
                        <c:v>79.202193455744009</c:v>
                      </c:pt>
                      <c:pt idx="25">
                        <c:v>74.194437334219984</c:v>
                      </c:pt>
                      <c:pt idx="26">
                        <c:v>77.22525660467997</c:v>
                      </c:pt>
                      <c:pt idx="27">
                        <c:v>86.338152652566976</c:v>
                      </c:pt>
                      <c:pt idx="28">
                        <c:v>97.637780713340959</c:v>
                      </c:pt>
                      <c:pt idx="29">
                        <c:v>107.64083111982393</c:v>
                      </c:pt>
                      <c:pt idx="30">
                        <c:v>115.21092086490293</c:v>
                      </c:pt>
                      <c:pt idx="31">
                        <c:v>119.85833050504498</c:v>
                      </c:pt>
                      <c:pt idx="32">
                        <c:v>120.91939584495299</c:v>
                      </c:pt>
                      <c:pt idx="33">
                        <c:v>119.21919919719099</c:v>
                      </c:pt>
                      <c:pt idx="34">
                        <c:v>114.939934736312</c:v>
                      </c:pt>
                      <c:pt idx="35">
                        <c:v>108.68447011478</c:v>
                      </c:pt>
                      <c:pt idx="36">
                        <c:v>101.66491384328998</c:v>
                      </c:pt>
                      <c:pt idx="37">
                        <c:v>94.143144584649974</c:v>
                      </c:pt>
                      <c:pt idx="38">
                        <c:v>88.127428089462995</c:v>
                      </c:pt>
                      <c:pt idx="39">
                        <c:v>83.012561111534993</c:v>
                      </c:pt>
                      <c:pt idx="40">
                        <c:v>78.384581911442012</c:v>
                      </c:pt>
                      <c:pt idx="41">
                        <c:v>74.596876402231047</c:v>
                      </c:pt>
                      <c:pt idx="42">
                        <c:v>72.380677409618045</c:v>
                      </c:pt>
                      <c:pt idx="43">
                        <c:v>72.326258042405044</c:v>
                      </c:pt>
                      <c:pt idx="44">
                        <c:v>74.784451368064026</c:v>
                      </c:pt>
                      <c:pt idx="45">
                        <c:v>76.291840185969022</c:v>
                      </c:pt>
                      <c:pt idx="46">
                        <c:v>75.542456937749023</c:v>
                      </c:pt>
                      <c:pt idx="47">
                        <c:v>73.021837575112997</c:v>
                      </c:pt>
                      <c:pt idx="48">
                        <c:v>70.876127516930978</c:v>
                      </c:pt>
                    </c:numCache>
                  </c:numRef>
                </c:val>
                <c:smooth val="0"/>
                <c:extLst xmlns:c15="http://schemas.microsoft.com/office/drawing/2012/chart">
                  <c:ext xmlns:c16="http://schemas.microsoft.com/office/drawing/2014/chart" uri="{C3380CC4-5D6E-409C-BE32-E72D297353CC}">
                    <c16:uniqueId val="{00000016-C298-4335-86E4-11824D0C7107}"/>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DIFFICULTY!$X$5</c15:sqref>
                        </c15:formulaRef>
                      </c:ext>
                    </c:extLst>
                    <c:strCache>
                      <c:ptCount val="1"/>
                      <c:pt idx="0">
                        <c:v>TOTAL (ROS)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DIFFICULTY!$R$10:$R$58</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DIFFICULTY!$X$10:$X$58</c15:sqref>
                        </c15:formulaRef>
                      </c:ext>
                    </c:extLst>
                    <c:numCache>
                      <c:formatCode>General</c:formatCode>
                      <c:ptCount val="49"/>
                      <c:pt idx="0">
                        <c:v>139.27575669214301</c:v>
                      </c:pt>
                      <c:pt idx="1">
                        <c:v>133.13196620750196</c:v>
                      </c:pt>
                      <c:pt idx="2">
                        <c:v>136.62463735480597</c:v>
                      </c:pt>
                      <c:pt idx="3">
                        <c:v>151.95943290212591</c:v>
                      </c:pt>
                      <c:pt idx="4">
                        <c:v>175.68342546255789</c:v>
                      </c:pt>
                      <c:pt idx="5">
                        <c:v>197.46445094219789</c:v>
                      </c:pt>
                      <c:pt idx="6">
                        <c:v>209.14991303075891</c:v>
                      </c:pt>
                      <c:pt idx="7">
                        <c:v>211.07504093081889</c:v>
                      </c:pt>
                      <c:pt idx="8">
                        <c:v>204.92025296958496</c:v>
                      </c:pt>
                      <c:pt idx="9">
                        <c:v>190.396253323097</c:v>
                      </c:pt>
                      <c:pt idx="10">
                        <c:v>168.45624579257799</c:v>
                      </c:pt>
                      <c:pt idx="11">
                        <c:v>143.62356963279001</c:v>
                      </c:pt>
                      <c:pt idx="12">
                        <c:v>120.155727744388</c:v>
                      </c:pt>
                      <c:pt idx="13">
                        <c:v>103.43216870195801</c:v>
                      </c:pt>
                      <c:pt idx="14">
                        <c:v>100.748272582952</c:v>
                      </c:pt>
                      <c:pt idx="15">
                        <c:v>112.32402281083499</c:v>
                      </c:pt>
                      <c:pt idx="16">
                        <c:v>133.61426869138796</c:v>
                      </c:pt>
                      <c:pt idx="17">
                        <c:v>158.24670893813101</c:v>
                      </c:pt>
                      <c:pt idx="18">
                        <c:v>177.250205112419</c:v>
                      </c:pt>
                      <c:pt idx="19">
                        <c:v>185.80510107325003</c:v>
                      </c:pt>
                      <c:pt idx="20">
                        <c:v>182.980370576014</c:v>
                      </c:pt>
                      <c:pt idx="21">
                        <c:v>170.507303467969</c:v>
                      </c:pt>
                      <c:pt idx="22">
                        <c:v>151.37821304481099</c:v>
                      </c:pt>
                      <c:pt idx="23">
                        <c:v>131.394802760326</c:v>
                      </c:pt>
                      <c:pt idx="24">
                        <c:v>118.00890600366998</c:v>
                      </c:pt>
                      <c:pt idx="25">
                        <c:v>114.00122578080997</c:v>
                      </c:pt>
                      <c:pt idx="26">
                        <c:v>120.11712277019197</c:v>
                      </c:pt>
                      <c:pt idx="27">
                        <c:v>133.73419254855494</c:v>
                      </c:pt>
                      <c:pt idx="28">
                        <c:v>148.78025271398798</c:v>
                      </c:pt>
                      <c:pt idx="29">
                        <c:v>161.29884132909191</c:v>
                      </c:pt>
                      <c:pt idx="30">
                        <c:v>171.98023519318889</c:v>
                      </c:pt>
                      <c:pt idx="31">
                        <c:v>181.26436720584294</c:v>
                      </c:pt>
                      <c:pt idx="32">
                        <c:v>187.16589360641495</c:v>
                      </c:pt>
                      <c:pt idx="33">
                        <c:v>189.42371365030701</c:v>
                      </c:pt>
                      <c:pt idx="34">
                        <c:v>187.40701280480894</c:v>
                      </c:pt>
                      <c:pt idx="35">
                        <c:v>180.90840918613696</c:v>
                      </c:pt>
                      <c:pt idx="36">
                        <c:v>171.83468448295991</c:v>
                      </c:pt>
                      <c:pt idx="37">
                        <c:v>160.64470357025795</c:v>
                      </c:pt>
                      <c:pt idx="38">
                        <c:v>151.41629071443296</c:v>
                      </c:pt>
                      <c:pt idx="39">
                        <c:v>145.27268924651099</c:v>
                      </c:pt>
                      <c:pt idx="40">
                        <c:v>141.64345513992598</c:v>
                      </c:pt>
                      <c:pt idx="41">
                        <c:v>139.45917121679301</c:v>
                      </c:pt>
                      <c:pt idx="42">
                        <c:v>138.46900481105203</c:v>
                      </c:pt>
                      <c:pt idx="43">
                        <c:v>139.24666158933005</c:v>
                      </c:pt>
                      <c:pt idx="44">
                        <c:v>142.92989706117905</c:v>
                      </c:pt>
                      <c:pt idx="45">
                        <c:v>144.78234998903301</c:v>
                      </c:pt>
                      <c:pt idx="46">
                        <c:v>143.08736606391301</c:v>
                      </c:pt>
                      <c:pt idx="47">
                        <c:v>139.00378964523199</c:v>
                      </c:pt>
                      <c:pt idx="48">
                        <c:v>136.05386106295896</c:v>
                      </c:pt>
                    </c:numCache>
                  </c:numRef>
                </c:val>
                <c:smooth val="0"/>
                <c:extLst xmlns:c15="http://schemas.microsoft.com/office/drawing/2012/chart">
                  <c:ext xmlns:c16="http://schemas.microsoft.com/office/drawing/2014/chart" uri="{C3380CC4-5D6E-409C-BE32-E72D297353CC}">
                    <c16:uniqueId val="{00000017-C298-4335-86E4-11824D0C7107}"/>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ax val="0.8"/>
          <c:min val="0.300000000000000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'FUTURE CHANGE'!$X$3</c:f>
              <c:strCache>
                <c:ptCount val="1"/>
                <c:pt idx="0">
                  <c:v>%SMOOTH (CC)</c:v>
                </c:pt>
              </c:strCache>
            </c:strRef>
          </c:tx>
          <c:spPr>
            <a:ln w="12700" cap="rnd">
              <a:solidFill>
                <a:srgbClr val="EE538B"/>
              </a:solidFill>
              <a:round/>
            </a:ln>
            <a:effectLst/>
          </c:spPr>
          <c:marker>
            <c:symbol val="none"/>
          </c:marker>
          <c:cat>
            <c:numRef>
              <c:f>'FUTURE CHANGE'!$U$12:$U$60</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'FUTURE CHANGE'!$X$12:$X$60</c:f>
              <c:numCache>
                <c:formatCode>0.00%</c:formatCode>
                <c:ptCount val="49"/>
                <c:pt idx="0">
                  <c:v>0.20110132385103388</c:v>
                </c:pt>
                <c:pt idx="1">
                  <c:v>0.20675470483597347</c:v>
                </c:pt>
                <c:pt idx="2">
                  <c:v>0.20814010004767519</c:v>
                </c:pt>
                <c:pt idx="3">
                  <c:v>0.20551260483110417</c:v>
                </c:pt>
                <c:pt idx="4">
                  <c:v>0.20057383669419782</c:v>
                </c:pt>
                <c:pt idx="5">
                  <c:v>0.19565996482217096</c:v>
                </c:pt>
                <c:pt idx="6">
                  <c:v>0.19461985646185898</c:v>
                </c:pt>
                <c:pt idx="7">
                  <c:v>0.20074572748880287</c:v>
                </c:pt>
                <c:pt idx="8">
                  <c:v>0.21288259074119362</c:v>
                </c:pt>
                <c:pt idx="9">
                  <c:v>0.22942540892983662</c:v>
                </c:pt>
                <c:pt idx="10">
                  <c:v>0.24914040332645823</c:v>
                </c:pt>
                <c:pt idx="11">
                  <c:v>0.27032668549189126</c:v>
                </c:pt>
                <c:pt idx="12">
                  <c:v>0.29227991193746627</c:v>
                </c:pt>
                <c:pt idx="13">
                  <c:v>0.31474408347523736</c:v>
                </c:pt>
                <c:pt idx="14">
                  <c:v>0.32861468170526148</c:v>
                </c:pt>
                <c:pt idx="15">
                  <c:v>0.32946767392138954</c:v>
                </c:pt>
                <c:pt idx="16">
                  <c:v>0.32313804851681244</c:v>
                </c:pt>
                <c:pt idx="17">
                  <c:v>0.31253058429232666</c:v>
                </c:pt>
                <c:pt idx="18">
                  <c:v>0.30283937371679903</c:v>
                </c:pt>
                <c:pt idx="19">
                  <c:v>0.29591351214055989</c:v>
                </c:pt>
                <c:pt idx="20">
                  <c:v>0.29300526351340955</c:v>
                </c:pt>
                <c:pt idx="21">
                  <c:v>0.29214294376678474</c:v>
                </c:pt>
                <c:pt idx="22">
                  <c:v>0.29250906892973721</c:v>
                </c:pt>
                <c:pt idx="23">
                  <c:v>0.29202772431711216</c:v>
                </c:pt>
                <c:pt idx="24">
                  <c:v>0.28574242503549696</c:v>
                </c:pt>
                <c:pt idx="25">
                  <c:v>0.27229038153908697</c:v>
                </c:pt>
                <c:pt idx="26">
                  <c:v>0.25786378219169992</c:v>
                </c:pt>
                <c:pt idx="27">
                  <c:v>0.24602214373023062</c:v>
                </c:pt>
                <c:pt idx="28">
                  <c:v>0.2369470666125828</c:v>
                </c:pt>
                <c:pt idx="29">
                  <c:v>0.23113792352567963</c:v>
                </c:pt>
                <c:pt idx="30">
                  <c:v>0.2270477906049608</c:v>
                </c:pt>
                <c:pt idx="31">
                  <c:v>0.22397623680212447</c:v>
                </c:pt>
                <c:pt idx="32">
                  <c:v>0.22183058880098896</c:v>
                </c:pt>
                <c:pt idx="33">
                  <c:v>0.22020924292043192</c:v>
                </c:pt>
                <c:pt idx="34">
                  <c:v>0.21868744440978188</c:v>
                </c:pt>
                <c:pt idx="35">
                  <c:v>0.21916840893240128</c:v>
                </c:pt>
                <c:pt idx="36">
                  <c:v>0.22266915132079201</c:v>
                </c:pt>
                <c:pt idx="37">
                  <c:v>0.2268751699600445</c:v>
                </c:pt>
                <c:pt idx="38">
                  <c:v>0.22750195456230493</c:v>
                </c:pt>
                <c:pt idx="39">
                  <c:v>0.22217861770166222</c:v>
                </c:pt>
                <c:pt idx="40">
                  <c:v>0.21193558037593418</c:v>
                </c:pt>
                <c:pt idx="41">
                  <c:v>0.1996459146918389</c:v>
                </c:pt>
                <c:pt idx="42">
                  <c:v>0.18993999638958356</c:v>
                </c:pt>
                <c:pt idx="43">
                  <c:v>0.18645237788845159</c:v>
                </c:pt>
                <c:pt idx="44">
                  <c:v>0.18849277701665193</c:v>
                </c:pt>
                <c:pt idx="45">
                  <c:v>0.19099986068053432</c:v>
                </c:pt>
                <c:pt idx="46">
                  <c:v>0.19215094368895047</c:v>
                </c:pt>
                <c:pt idx="47">
                  <c:v>0.19298930126517938</c:v>
                </c:pt>
                <c:pt idx="48">
                  <c:v>0.19205479987374396</c:v>
                </c:pt>
              </c:numCache>
            </c:numRef>
          </c:val>
          <c:smooth val="0"/>
          <c:extLst>
            <c:ext xmlns:c16="http://schemas.microsoft.com/office/drawing/2014/chart" uri="{C3380CC4-5D6E-409C-BE32-E72D297353CC}">
              <c16:uniqueId val="{00000000-D46A-4DBD-9EAB-23D2B397A25A}"/>
            </c:ext>
          </c:extLst>
        </c:ser>
        <c:ser>
          <c:idx val="3"/>
          <c:order val="3"/>
          <c:tx>
            <c:strRef>
              <c:f>'FUTURE CHANGE'!$Y$3</c:f>
              <c:strCache>
                <c:ptCount val="1"/>
                <c:pt idx="0">
                  <c:v>%ORIGINAL (CC)</c:v>
                </c:pt>
              </c:strCache>
            </c:strRef>
          </c:tx>
          <c:spPr>
            <a:ln w="28575" cap="rnd">
              <a:solidFill>
                <a:srgbClr val="EE538B"/>
              </a:solidFill>
              <a:round/>
            </a:ln>
            <a:effectLst/>
          </c:spPr>
          <c:marker>
            <c:symbol val="none"/>
          </c:marker>
          <c:dPt>
            <c:idx val="10"/>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2-D46A-4DBD-9EAB-23D2B397A25A}"/>
              </c:ext>
            </c:extLst>
          </c:dPt>
          <c:dPt>
            <c:idx val="22"/>
            <c:marker>
              <c:symbol val="none"/>
            </c:marker>
            <c:bubble3D val="0"/>
            <c:spPr>
              <a:ln w="28575" cap="rnd">
                <a:solidFill>
                  <a:srgbClr val="EE538B"/>
                </a:solidFill>
                <a:prstDash val="sysDot"/>
                <a:round/>
              </a:ln>
              <a:effectLst/>
            </c:spPr>
            <c:extLst>
              <c:ext xmlns:c16="http://schemas.microsoft.com/office/drawing/2014/chart" uri="{C3380CC4-5D6E-409C-BE32-E72D297353CC}">
                <c16:uniqueId val="{00000004-D46A-4DBD-9EAB-23D2B397A25A}"/>
              </c:ext>
            </c:extLst>
          </c:dPt>
          <c:dPt>
            <c:idx val="34"/>
            <c:marker>
              <c:symbol val="none"/>
            </c:marker>
            <c:bubble3D val="0"/>
            <c:spPr>
              <a:ln w="28575" cap="rnd">
                <a:solidFill>
                  <a:srgbClr val="EE538B"/>
                </a:solidFill>
                <a:prstDash val="solid"/>
                <a:round/>
              </a:ln>
              <a:effectLst/>
            </c:spPr>
            <c:extLst>
              <c:ext xmlns:c16="http://schemas.microsoft.com/office/drawing/2014/chart" uri="{C3380CC4-5D6E-409C-BE32-E72D297353CC}">
                <c16:uniqueId val="{00000006-D46A-4DBD-9EAB-23D2B397A25A}"/>
              </c:ext>
            </c:extLst>
          </c:dPt>
          <c:cat>
            <c:numRef>
              <c:f>'FUTURE CHANGE'!$U$12:$U$60</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'FUTURE CHANGE'!$Y$12:$Y$60</c:f>
              <c:numCache>
                <c:formatCode>0.00%</c:formatCode>
                <c:ptCount val="49"/>
                <c:pt idx="0" formatCode="0%">
                  <c:v>0.21</c:v>
                </c:pt>
                <c:pt idx="1">
                  <c:v>#N/A</c:v>
                </c:pt>
                <c:pt idx="2" formatCode="0%">
                  <c:v>0.19</c:v>
                </c:pt>
                <c:pt idx="3" formatCode="0%">
                  <c:v>0.21</c:v>
                </c:pt>
                <c:pt idx="4" formatCode="0%">
                  <c:v>0.22</c:v>
                </c:pt>
                <c:pt idx="5" formatCode="0%">
                  <c:v>0.21</c:v>
                </c:pt>
                <c:pt idx="6" formatCode="0%">
                  <c:v>0.2</c:v>
                </c:pt>
                <c:pt idx="7" formatCode="0%">
                  <c:v>0.18</c:v>
                </c:pt>
                <c:pt idx="8" formatCode="0%">
                  <c:v>0.18</c:v>
                </c:pt>
                <c:pt idx="9" formatCode="0%">
                  <c:v>0.24</c:v>
                </c:pt>
                <c:pt idx="10" formatCode="0%">
                  <c:v>0.28000000000000003</c:v>
                </c:pt>
                <c:pt idx="11" formatCode="0%">
                  <c:v>0.31</c:v>
                </c:pt>
                <c:pt idx="12" formatCode="0%">
                  <c:v>0.26</c:v>
                </c:pt>
                <c:pt idx="13">
                  <c:v>#N/A</c:v>
                </c:pt>
                <c:pt idx="14" formatCode="0%">
                  <c:v>0.34</c:v>
                </c:pt>
                <c:pt idx="15" formatCode="0%">
                  <c:v>0.33</c:v>
                </c:pt>
                <c:pt idx="16" formatCode="0%">
                  <c:v>0.37</c:v>
                </c:pt>
                <c:pt idx="17" formatCode="0%">
                  <c:v>0.33</c:v>
                </c:pt>
                <c:pt idx="18" formatCode="0%">
                  <c:v>0.28000000000000003</c:v>
                </c:pt>
                <c:pt idx="19" formatCode="0%">
                  <c:v>0.25</c:v>
                </c:pt>
                <c:pt idx="20" formatCode="0%">
                  <c:v>0.31</c:v>
                </c:pt>
                <c:pt idx="21" formatCode="0%">
                  <c:v>0.3</c:v>
                </c:pt>
                <c:pt idx="22" formatCode="0%">
                  <c:v>0.3</c:v>
                </c:pt>
                <c:pt idx="23" formatCode="0%">
                  <c:v>0.31</c:v>
                </c:pt>
                <c:pt idx="24" formatCode="0%">
                  <c:v>0.23</c:v>
                </c:pt>
                <c:pt idx="25">
                  <c:v>#N/A</c:v>
                </c:pt>
                <c:pt idx="26" formatCode="0%">
                  <c:v>0.28000000000000003</c:v>
                </c:pt>
                <c:pt idx="27" formatCode="0%">
                  <c:v>0.28999999999999998</c:v>
                </c:pt>
                <c:pt idx="28" formatCode="0%">
                  <c:v>0.2</c:v>
                </c:pt>
                <c:pt idx="29" formatCode="0%">
                  <c:v>0.23</c:v>
                </c:pt>
                <c:pt idx="30" formatCode="0%">
                  <c:v>0.22</c:v>
                </c:pt>
                <c:pt idx="31" formatCode="0%">
                  <c:v>0.22</c:v>
                </c:pt>
                <c:pt idx="32" formatCode="0%">
                  <c:v>0.22</c:v>
                </c:pt>
                <c:pt idx="33" formatCode="0%">
                  <c:v>0.25</c:v>
                </c:pt>
                <c:pt idx="34" formatCode="0%">
                  <c:v>0.21</c:v>
                </c:pt>
                <c:pt idx="35" formatCode="0%">
                  <c:v>0.2</c:v>
                </c:pt>
                <c:pt idx="36" formatCode="0%">
                  <c:v>0.21</c:v>
                </c:pt>
                <c:pt idx="37" formatCode="0%">
                  <c:v>0.22</c:v>
                </c:pt>
                <c:pt idx="38" formatCode="0%">
                  <c:v>0.26</c:v>
                </c:pt>
                <c:pt idx="39" formatCode="0%">
                  <c:v>0.22</c:v>
                </c:pt>
                <c:pt idx="40" formatCode="0%">
                  <c:v>0.23</c:v>
                </c:pt>
                <c:pt idx="41" formatCode="0%">
                  <c:v>0.17</c:v>
                </c:pt>
                <c:pt idx="42" formatCode="0%">
                  <c:v>0.19</c:v>
                </c:pt>
                <c:pt idx="43" formatCode="0%">
                  <c:v>0.17</c:v>
                </c:pt>
                <c:pt idx="44" formatCode="0%">
                  <c:v>0.22</c:v>
                </c:pt>
                <c:pt idx="45" formatCode="0%">
                  <c:v>0.19</c:v>
                </c:pt>
                <c:pt idx="46" formatCode="0%">
                  <c:v>0.19</c:v>
                </c:pt>
                <c:pt idx="47" formatCode="0%">
                  <c:v>0.18</c:v>
                </c:pt>
                <c:pt idx="48" formatCode="0%">
                  <c:v>0.2</c:v>
                </c:pt>
              </c:numCache>
            </c:numRef>
          </c:val>
          <c:smooth val="0"/>
          <c:extLst>
            <c:ext xmlns:c16="http://schemas.microsoft.com/office/drawing/2014/chart" uri="{C3380CC4-5D6E-409C-BE32-E72D297353CC}">
              <c16:uniqueId val="{00000007-D46A-4DBD-9EAB-23D2B397A25A}"/>
            </c:ext>
          </c:extLst>
        </c:ser>
        <c:ser>
          <c:idx val="6"/>
          <c:order val="6"/>
          <c:tx>
            <c:strRef>
              <c:f>'FUTURE CHANGE'!$AB$3</c:f>
              <c:strCache>
                <c:ptCount val="1"/>
                <c:pt idx="0">
                  <c:v>%SMOOTH (ROS)</c:v>
                </c:pt>
              </c:strCache>
            </c:strRef>
          </c:tx>
          <c:spPr>
            <a:ln w="12700" cap="rnd">
              <a:solidFill>
                <a:srgbClr val="009D9A"/>
              </a:solidFill>
              <a:round/>
            </a:ln>
            <a:effectLst/>
          </c:spPr>
          <c:marker>
            <c:symbol val="none"/>
          </c:marker>
          <c:dPt>
            <c:idx val="34"/>
            <c:marker>
              <c:symbol val="none"/>
            </c:marker>
            <c:bubble3D val="0"/>
            <c:spPr>
              <a:ln w="12700" cap="rnd">
                <a:solidFill>
                  <a:srgbClr val="009D9A"/>
                </a:solidFill>
                <a:prstDash val="solid"/>
                <a:round/>
              </a:ln>
              <a:effectLst/>
            </c:spPr>
            <c:extLst>
              <c:ext xmlns:c16="http://schemas.microsoft.com/office/drawing/2014/chart" uri="{C3380CC4-5D6E-409C-BE32-E72D297353CC}">
                <c16:uniqueId val="{00000009-D46A-4DBD-9EAB-23D2B397A25A}"/>
              </c:ext>
            </c:extLst>
          </c:dPt>
          <c:cat>
            <c:numRef>
              <c:f>'FUTURE CHANGE'!$U$12:$U$60</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'FUTURE CHANGE'!$AB$12:$AB$60</c:f>
              <c:numCache>
                <c:formatCode>0.00%</c:formatCode>
                <c:ptCount val="49"/>
                <c:pt idx="0">
                  <c:v>0.23550005556272888</c:v>
                </c:pt>
                <c:pt idx="1">
                  <c:v>0.24303660773552888</c:v>
                </c:pt>
                <c:pt idx="2">
                  <c:v>0.23974560794555155</c:v>
                </c:pt>
                <c:pt idx="3">
                  <c:v>0.22927856171431857</c:v>
                </c:pt>
                <c:pt idx="4">
                  <c:v>0.21751916863104478</c:v>
                </c:pt>
                <c:pt idx="5">
                  <c:v>0.20740449793871135</c:v>
                </c:pt>
                <c:pt idx="6">
                  <c:v>0.20154563103280201</c:v>
                </c:pt>
                <c:pt idx="7">
                  <c:v>0.20319686998006764</c:v>
                </c:pt>
                <c:pt idx="8">
                  <c:v>0.2114394627162744</c:v>
                </c:pt>
                <c:pt idx="9">
                  <c:v>0.22482880931482571</c:v>
                </c:pt>
                <c:pt idx="10">
                  <c:v>0.24074610468060242</c:v>
                </c:pt>
                <c:pt idx="11">
                  <c:v>0.25720930502926947</c:v>
                </c:pt>
                <c:pt idx="12">
                  <c:v>0.27441638272880942</c:v>
                </c:pt>
                <c:pt idx="13">
                  <c:v>0.29290189178717529</c:v>
                </c:pt>
                <c:pt idx="14">
                  <c:v>0.30407331447389341</c:v>
                </c:pt>
                <c:pt idx="15">
                  <c:v>0.30494287830777639</c:v>
                </c:pt>
                <c:pt idx="16">
                  <c:v>0.29950701832265419</c:v>
                </c:pt>
                <c:pt idx="17">
                  <c:v>0.29172688283968179</c:v>
                </c:pt>
                <c:pt idx="18">
                  <c:v>0.28337276893776697</c:v>
                </c:pt>
                <c:pt idx="19">
                  <c:v>0.27757855389467678</c:v>
                </c:pt>
                <c:pt idx="20">
                  <c:v>0.27568142452175537</c:v>
                </c:pt>
                <c:pt idx="21">
                  <c:v>0.27637299164570811</c:v>
                </c:pt>
                <c:pt idx="22">
                  <c:v>0.27933665488775189</c:v>
                </c:pt>
                <c:pt idx="23">
                  <c:v>0.28216652487722133</c:v>
                </c:pt>
                <c:pt idx="24">
                  <c:v>0.28032358332404855</c:v>
                </c:pt>
                <c:pt idx="25">
                  <c:v>0.27076115280324958</c:v>
                </c:pt>
                <c:pt idx="26">
                  <c:v>0.2551218704737262</c:v>
                </c:pt>
                <c:pt idx="27">
                  <c:v>0.24083390440515565</c:v>
                </c:pt>
                <c:pt idx="28">
                  <c:v>0.23410803003487482</c:v>
                </c:pt>
                <c:pt idx="29">
                  <c:v>0.2331887620865431</c:v>
                </c:pt>
                <c:pt idx="30">
                  <c:v>0.23395213496879133</c:v>
                </c:pt>
                <c:pt idx="31">
                  <c:v>0.23437881570021407</c:v>
                </c:pt>
                <c:pt idx="32">
                  <c:v>0.23360915342870345</c:v>
                </c:pt>
                <c:pt idx="33">
                  <c:v>0.2326002551856888</c:v>
                </c:pt>
                <c:pt idx="34">
                  <c:v>0.232574763603972</c:v>
                </c:pt>
                <c:pt idx="35">
                  <c:v>0.23259194752241019</c:v>
                </c:pt>
                <c:pt idx="36">
                  <c:v>0.23380529630510019</c:v>
                </c:pt>
                <c:pt idx="37">
                  <c:v>0.2343553137399895</c:v>
                </c:pt>
                <c:pt idx="38">
                  <c:v>0.23183658573884566</c:v>
                </c:pt>
                <c:pt idx="39">
                  <c:v>0.22148206672062884</c:v>
                </c:pt>
                <c:pt idx="40">
                  <c:v>0.20770883104674159</c:v>
                </c:pt>
                <c:pt idx="41">
                  <c:v>0.19797453637925438</c:v>
                </c:pt>
                <c:pt idx="42">
                  <c:v>0.19711895877872199</c:v>
                </c:pt>
                <c:pt idx="43">
                  <c:v>0.20252339892845678</c:v>
                </c:pt>
                <c:pt idx="44">
                  <c:v>0.20989158796867999</c:v>
                </c:pt>
                <c:pt idx="45">
                  <c:v>0.21220978981711214</c:v>
                </c:pt>
                <c:pt idx="46">
                  <c:v>0.20924825241994349</c:v>
                </c:pt>
                <c:pt idx="47">
                  <c:v>0.20265433680393338</c:v>
                </c:pt>
                <c:pt idx="48">
                  <c:v>0.19755174339293063</c:v>
                </c:pt>
              </c:numCache>
            </c:numRef>
          </c:val>
          <c:smooth val="0"/>
          <c:extLst>
            <c:ext xmlns:c16="http://schemas.microsoft.com/office/drawing/2014/chart" uri="{C3380CC4-5D6E-409C-BE32-E72D297353CC}">
              <c16:uniqueId val="{0000000A-D46A-4DBD-9EAB-23D2B397A25A}"/>
            </c:ext>
          </c:extLst>
        </c:ser>
        <c:ser>
          <c:idx val="7"/>
          <c:order val="7"/>
          <c:tx>
            <c:strRef>
              <c:f>'FUTURE CHANGE'!$AC$3</c:f>
              <c:strCache>
                <c:ptCount val="1"/>
                <c:pt idx="0">
                  <c:v>%ORIGINAL (ROS)</c:v>
                </c:pt>
              </c:strCache>
            </c:strRef>
          </c:tx>
          <c:spPr>
            <a:ln w="28575" cap="rnd">
              <a:solidFill>
                <a:srgbClr val="009D9A"/>
              </a:solidFill>
              <a:round/>
            </a:ln>
            <a:effectLst/>
          </c:spPr>
          <c:marker>
            <c:symbol val="none"/>
          </c:marker>
          <c:dPt>
            <c:idx val="10"/>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C-D46A-4DBD-9EAB-23D2B397A25A}"/>
              </c:ext>
            </c:extLst>
          </c:dPt>
          <c:dPt>
            <c:idx val="22"/>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0E-D46A-4DBD-9EAB-23D2B397A25A}"/>
              </c:ext>
            </c:extLst>
          </c:dPt>
          <c:dPt>
            <c:idx val="34"/>
            <c:marker>
              <c:symbol val="none"/>
            </c:marker>
            <c:bubble3D val="0"/>
            <c:spPr>
              <a:ln w="28575" cap="rnd">
                <a:solidFill>
                  <a:srgbClr val="009D9A"/>
                </a:solidFill>
                <a:prstDash val="solid"/>
                <a:round/>
              </a:ln>
              <a:effectLst/>
            </c:spPr>
            <c:extLst>
              <c:ext xmlns:c16="http://schemas.microsoft.com/office/drawing/2014/chart" uri="{C3380CC4-5D6E-409C-BE32-E72D297353CC}">
                <c16:uniqueId val="{00000010-D46A-4DBD-9EAB-23D2B397A25A}"/>
              </c:ext>
            </c:extLst>
          </c:dPt>
          <c:cat>
            <c:numRef>
              <c:f>'FUTURE CHANGE'!$U$12:$U$60</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'FUTURE CHANGE'!$AC$12:$AC$60</c:f>
              <c:numCache>
                <c:formatCode>0.00%</c:formatCode>
                <c:ptCount val="49"/>
                <c:pt idx="0" formatCode="0%">
                  <c:v>0.25</c:v>
                </c:pt>
                <c:pt idx="1">
                  <c:v>#N/A</c:v>
                </c:pt>
                <c:pt idx="2" formatCode="0%">
                  <c:v>0.22</c:v>
                </c:pt>
                <c:pt idx="3" formatCode="0%">
                  <c:v>0.26</c:v>
                </c:pt>
                <c:pt idx="4" formatCode="0%">
                  <c:v>0.24</c:v>
                </c:pt>
                <c:pt idx="5" formatCode="0%">
                  <c:v>0.2</c:v>
                </c:pt>
                <c:pt idx="6" formatCode="0%">
                  <c:v>0.2</c:v>
                </c:pt>
                <c:pt idx="7" formatCode="0%">
                  <c:v>0.19</c:v>
                </c:pt>
                <c:pt idx="8" formatCode="0%">
                  <c:v>0.19</c:v>
                </c:pt>
                <c:pt idx="9" formatCode="0%">
                  <c:v>0.22</c:v>
                </c:pt>
                <c:pt idx="10" formatCode="0%">
                  <c:v>0.28000000000000003</c:v>
                </c:pt>
                <c:pt idx="11" formatCode="0%">
                  <c:v>0.28000000000000003</c:v>
                </c:pt>
                <c:pt idx="12" formatCode="0%">
                  <c:v>0.27</c:v>
                </c:pt>
                <c:pt idx="13">
                  <c:v>#N/A</c:v>
                </c:pt>
                <c:pt idx="14" formatCode="0%">
                  <c:v>0.31</c:v>
                </c:pt>
                <c:pt idx="15" formatCode="0%">
                  <c:v>0.3</c:v>
                </c:pt>
                <c:pt idx="16" formatCode="0%">
                  <c:v>0.35</c:v>
                </c:pt>
                <c:pt idx="17" formatCode="0%">
                  <c:v>0.3</c:v>
                </c:pt>
                <c:pt idx="18" formatCode="0%">
                  <c:v>0.27</c:v>
                </c:pt>
                <c:pt idx="19" formatCode="0%">
                  <c:v>0.25</c:v>
                </c:pt>
                <c:pt idx="20" formatCode="0%">
                  <c:v>0.3</c:v>
                </c:pt>
                <c:pt idx="21" formatCode="0%">
                  <c:v>0.24</c:v>
                </c:pt>
                <c:pt idx="22" formatCode="0%">
                  <c:v>0.32</c:v>
                </c:pt>
                <c:pt idx="23" formatCode="0%">
                  <c:v>0.28000000000000003</c:v>
                </c:pt>
                <c:pt idx="24" formatCode="0%">
                  <c:v>0.28000000000000003</c:v>
                </c:pt>
                <c:pt idx="25">
                  <c:v>#N/A</c:v>
                </c:pt>
                <c:pt idx="26" formatCode="0%">
                  <c:v>0.25</c:v>
                </c:pt>
                <c:pt idx="27" formatCode="0%">
                  <c:v>0.3</c:v>
                </c:pt>
                <c:pt idx="28" formatCode="0%">
                  <c:v>0.19</c:v>
                </c:pt>
                <c:pt idx="29" formatCode="0%">
                  <c:v>0.24</c:v>
                </c:pt>
                <c:pt idx="30" formatCode="0%">
                  <c:v>0.19</c:v>
                </c:pt>
                <c:pt idx="31" formatCode="0%">
                  <c:v>0.24</c:v>
                </c:pt>
                <c:pt idx="32" formatCode="0%">
                  <c:v>0.28000000000000003</c:v>
                </c:pt>
                <c:pt idx="33" formatCode="0%">
                  <c:v>0.25</c:v>
                </c:pt>
                <c:pt idx="34" formatCode="0%">
                  <c:v>0.18</c:v>
                </c:pt>
                <c:pt idx="35" formatCode="0%">
                  <c:v>0.25</c:v>
                </c:pt>
                <c:pt idx="36" formatCode="0%">
                  <c:v>0.2</c:v>
                </c:pt>
                <c:pt idx="37" formatCode="0%">
                  <c:v>0.27</c:v>
                </c:pt>
                <c:pt idx="38" formatCode="0%">
                  <c:v>0.26</c:v>
                </c:pt>
                <c:pt idx="39" formatCode="0%">
                  <c:v>0.23</c:v>
                </c:pt>
                <c:pt idx="40" formatCode="0%">
                  <c:v>0.15</c:v>
                </c:pt>
                <c:pt idx="41" formatCode="0%">
                  <c:v>0.23</c:v>
                </c:pt>
                <c:pt idx="42" formatCode="0%">
                  <c:v>0.16</c:v>
                </c:pt>
                <c:pt idx="43" formatCode="0%">
                  <c:v>0.18</c:v>
                </c:pt>
                <c:pt idx="44" formatCode="0%">
                  <c:v>0.22</c:v>
                </c:pt>
                <c:pt idx="45" formatCode="0%">
                  <c:v>0.28000000000000003</c:v>
                </c:pt>
                <c:pt idx="46" formatCode="0%">
                  <c:v>0.19</c:v>
                </c:pt>
                <c:pt idx="47" formatCode="0%">
                  <c:v>0.19</c:v>
                </c:pt>
                <c:pt idx="48" formatCode="0%">
                  <c:v>0.17</c:v>
                </c:pt>
              </c:numCache>
            </c:numRef>
          </c:val>
          <c:smooth val="0"/>
          <c:extLst>
            <c:ext xmlns:c16="http://schemas.microsoft.com/office/drawing/2014/chart" uri="{C3380CC4-5D6E-409C-BE32-E72D297353CC}">
              <c16:uniqueId val="{00000011-D46A-4DBD-9EAB-23D2B397A25A}"/>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'FUTURE CHANGE'!$V$3</c15:sqref>
                        </c15:formulaRef>
                      </c:ext>
                    </c:extLst>
                    <c:strCache>
                      <c:ptCount val="1"/>
                      <c:pt idx="0">
                        <c:v>YES (CC)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'FUTURE CHANGE'!$U$12:$U$60</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'FUTURE CHANGE'!$V$12:$V$60</c15:sqref>
                        </c15:formulaRef>
                      </c:ext>
                    </c:extLst>
                    <c:numCache>
                      <c:formatCode>General</c:formatCode>
                      <c:ptCount val="49"/>
                      <c:pt idx="0">
                        <c:v>103.420516195037</c:v>
                      </c:pt>
                      <c:pt idx="1">
                        <c:v>100.23879292301098</c:v>
                      </c:pt>
                      <c:pt idx="2">
                        <c:v>105.39305521904998</c:v>
                      </c:pt>
                      <c:pt idx="3">
                        <c:v>118.60716664295394</c:v>
                      </c:pt>
                      <c:pt idx="4">
                        <c:v>136.51719020044391</c:v>
                      </c:pt>
                      <c:pt idx="5">
                        <c:v>153.41491489116689</c:v>
                      </c:pt>
                      <c:pt idx="6">
                        <c:v>167.78282147910892</c:v>
                      </c:pt>
                      <c:pt idx="7">
                        <c:v>182.34721081674289</c:v>
                      </c:pt>
                      <c:pt idx="8">
                        <c:v>194.98339986164493</c:v>
                      </c:pt>
                      <c:pt idx="9">
                        <c:v>200.01739620680198</c:v>
                      </c:pt>
                      <c:pt idx="10">
                        <c:v>192.81934434667701</c:v>
                      </c:pt>
                      <c:pt idx="11">
                        <c:v>174.00681423721505</c:v>
                      </c:pt>
                      <c:pt idx="12">
                        <c:v>149.23940438290404</c:v>
                      </c:pt>
                      <c:pt idx="13">
                        <c:v>128.22232352038694</c:v>
                      </c:pt>
                      <c:pt idx="14">
                        <c:v>118.74910828312194</c:v>
                      </c:pt>
                      <c:pt idx="15">
                        <c:v>123.91366313524998</c:v>
                      </c:pt>
                      <c:pt idx="16">
                        <c:v>140.31292148744998</c:v>
                      </c:pt>
                      <c:pt idx="17">
                        <c:v>160.39783520840302</c:v>
                      </c:pt>
                      <c:pt idx="18">
                        <c:v>176.545597691464</c:v>
                      </c:pt>
                      <c:pt idx="19">
                        <c:v>184.950517708007</c:v>
                      </c:pt>
                      <c:pt idx="20">
                        <c:v>184.44048351156897</c:v>
                      </c:pt>
                      <c:pt idx="21">
                        <c:v>174.28773123002094</c:v>
                      </c:pt>
                      <c:pt idx="22">
                        <c:v>156.20028880506598</c:v>
                      </c:pt>
                      <c:pt idx="23">
                        <c:v>135.16064300952294</c:v>
                      </c:pt>
                      <c:pt idx="24">
                        <c:v>117.83761881400198</c:v>
                      </c:pt>
                      <c:pt idx="25">
                        <c:v>108.767941150098</c:v>
                      </c:pt>
                      <c:pt idx="26">
                        <c:v>110.66964377438799</c:v>
                      </c:pt>
                      <c:pt idx="27">
                        <c:v>120.25019964509602</c:v>
                      </c:pt>
                      <c:pt idx="28">
                        <c:v>131.50173102168802</c:v>
                      </c:pt>
                      <c:pt idx="29">
                        <c:v>142.99642629255098</c:v>
                      </c:pt>
                      <c:pt idx="30">
                        <c:v>153.99833589307599</c:v>
                      </c:pt>
                      <c:pt idx="31">
                        <c:v>162.94800663335096</c:v>
                      </c:pt>
                      <c:pt idx="32">
                        <c:v>166.62968021380394</c:v>
                      </c:pt>
                      <c:pt idx="33">
                        <c:v>164.52580657385292</c:v>
                      </c:pt>
                      <c:pt idx="34">
                        <c:v>157.13064265260391</c:v>
                      </c:pt>
                      <c:pt idx="35">
                        <c:v>147.44046717826993</c:v>
                      </c:pt>
                      <c:pt idx="36">
                        <c:v>138.88722581590494</c:v>
                      </c:pt>
                      <c:pt idx="37">
                        <c:v>131.65521015378695</c:v>
                      </c:pt>
                      <c:pt idx="38">
                        <c:v>126.92429522788596</c:v>
                      </c:pt>
                      <c:pt idx="39">
                        <c:v>123.85804284208797</c:v>
                      </c:pt>
                      <c:pt idx="40">
                        <c:v>119.41984198126198</c:v>
                      </c:pt>
                      <c:pt idx="41">
                        <c:v>113.51752948514496</c:v>
                      </c:pt>
                      <c:pt idx="42">
                        <c:v>109.09957225316597</c:v>
                      </c:pt>
                      <c:pt idx="43">
                        <c:v>109.18064522495096</c:v>
                      </c:pt>
                      <c:pt idx="44">
                        <c:v>113.75525902058897</c:v>
                      </c:pt>
                      <c:pt idx="45">
                        <c:v>116.52820593039299</c:v>
                      </c:pt>
                      <c:pt idx="46">
                        <c:v>115.46426471069498</c:v>
                      </c:pt>
                      <c:pt idx="47">
                        <c:v>112.18506739400098</c:v>
                      </c:pt>
                      <c:pt idx="48">
                        <c:v>108.48384416315798</c:v>
                      </c:pt>
                    </c:numCache>
                  </c:numRef>
                </c:val>
                <c:smooth val="0"/>
                <c:extLst>
                  <c:ext xmlns:c16="http://schemas.microsoft.com/office/drawing/2014/chart" uri="{C3380CC4-5D6E-409C-BE32-E72D297353CC}">
                    <c16:uniqueId val="{00000012-D46A-4DBD-9EAB-23D2B397A25A}"/>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'FUTURE CHANGE'!$W$3</c15:sqref>
                        </c15:formulaRef>
                      </c:ext>
                    </c:extLst>
                    <c:strCache>
                      <c:ptCount val="1"/>
                      <c:pt idx="0">
                        <c:v>TOTAL (CC)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'FUTURE CHANGE'!$U$12:$U$60</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'FUTURE CHANGE'!$W$12:$W$60</c15:sqref>
                        </c15:formulaRef>
                      </c:ext>
                    </c:extLst>
                    <c:numCache>
                      <c:formatCode>General</c:formatCode>
                      <c:ptCount val="49"/>
                      <c:pt idx="0">
                        <c:v>514.27068810171488</c:v>
                      </c:pt>
                      <c:pt idx="1">
                        <c:v>484.81988839158123</c:v>
                      </c:pt>
                      <c:pt idx="2">
                        <c:v>506.35632055000144</c:v>
                      </c:pt>
                      <c:pt idx="3">
                        <c:v>577.12842840189057</c:v>
                      </c:pt>
                      <c:pt idx="4">
                        <c:v>680.63308979118244</c:v>
                      </c:pt>
                      <c:pt idx="5">
                        <c:v>784.08945350982128</c:v>
                      </c:pt>
                      <c:pt idx="6">
                        <c:v>862.10536031296738</c:v>
                      </c:pt>
                      <c:pt idx="7">
                        <c:v>908.34914943290039</c:v>
                      </c:pt>
                      <c:pt idx="8">
                        <c:v>915.91989360318735</c:v>
                      </c:pt>
                      <c:pt idx="9">
                        <c:v>871.81885014301849</c:v>
                      </c:pt>
                      <c:pt idx="10">
                        <c:v>773.93847714863989</c:v>
                      </c:pt>
                      <c:pt idx="11">
                        <c:v>643.69085101823805</c:v>
                      </c:pt>
                      <c:pt idx="12">
                        <c:v>510.60438397433904</c:v>
                      </c:pt>
                      <c:pt idx="13">
                        <c:v>407.3859692758129</c:v>
                      </c:pt>
                      <c:pt idx="14">
                        <c:v>361.36275977355592</c:v>
                      </c:pt>
                      <c:pt idx="15">
                        <c:v>376.10264357775986</c:v>
                      </c:pt>
                      <c:pt idx="16">
                        <c:v>434.21974642565095</c:v>
                      </c:pt>
                      <c:pt idx="17">
                        <c:v>513.22284368295391</c:v>
                      </c:pt>
                      <c:pt idx="18">
                        <c:v>582.9677809879538</c:v>
                      </c:pt>
                      <c:pt idx="19">
                        <c:v>625.01545255613371</c:v>
                      </c:pt>
                      <c:pt idx="20">
                        <c:v>629.47839673579085</c:v>
                      </c:pt>
                      <c:pt idx="21">
                        <c:v>596.58374418638493</c:v>
                      </c:pt>
                      <c:pt idx="22">
                        <c:v>534.00152472738</c:v>
                      </c:pt>
                      <c:pt idx="23">
                        <c:v>462.8349699522102</c:v>
                      </c:pt>
                      <c:pt idx="24">
                        <c:v>412.3910504341921</c:v>
                      </c:pt>
                      <c:pt idx="25">
                        <c:v>399.45568600440805</c:v>
                      </c:pt>
                      <c:pt idx="26">
                        <c:v>429.17870370843497</c:v>
                      </c:pt>
                      <c:pt idx="27">
                        <c:v>488.77795234949804</c:v>
                      </c:pt>
                      <c:pt idx="28">
                        <c:v>554.98357882901416</c:v>
                      </c:pt>
                      <c:pt idx="29">
                        <c:v>618.66276252440218</c:v>
                      </c:pt>
                      <c:pt idx="30">
                        <c:v>678.26397025380811</c:v>
                      </c:pt>
                      <c:pt idx="31">
                        <c:v>727.52363804250399</c:v>
                      </c:pt>
                      <c:pt idx="32">
                        <c:v>751.15736343869389</c:v>
                      </c:pt>
                      <c:pt idx="33">
                        <c:v>747.13397308804576</c:v>
                      </c:pt>
                      <c:pt idx="34">
                        <c:v>718.51698242981274</c:v>
                      </c:pt>
                      <c:pt idx="35">
                        <c:v>672.72682179184596</c:v>
                      </c:pt>
                      <c:pt idx="36">
                        <c:v>623.73806605933817</c:v>
                      </c:pt>
                      <c:pt idx="37">
                        <c:v>580.29801223718334</c:v>
                      </c:pt>
                      <c:pt idx="38">
                        <c:v>557.90419678845342</c:v>
                      </c:pt>
                      <c:pt idx="39">
                        <c:v>557.47057985752031</c:v>
                      </c:pt>
                      <c:pt idx="40">
                        <c:v>563.47236159890406</c:v>
                      </c:pt>
                      <c:pt idx="41">
                        <c:v>568.59430186870395</c:v>
                      </c:pt>
                      <c:pt idx="42">
                        <c:v>574.38967214358161</c:v>
                      </c:pt>
                      <c:pt idx="43">
                        <c:v>585.5685320906457</c:v>
                      </c:pt>
                      <c:pt idx="44">
                        <c:v>603.49930019090084</c:v>
                      </c:pt>
                      <c:pt idx="45">
                        <c:v>610.09576402413006</c:v>
                      </c:pt>
                      <c:pt idx="46">
                        <c:v>600.90396900473138</c:v>
                      </c:pt>
                      <c:pt idx="47">
                        <c:v>581.30200305690357</c:v>
                      </c:pt>
                      <c:pt idx="48">
                        <c:v>564.85880193816979</c:v>
                      </c:pt>
                    </c:numCache>
                  </c:numRef>
                </c:val>
                <c:smooth val="0"/>
                <c:extLst xmlns:c15="http://schemas.microsoft.com/office/drawing/2012/chart">
                  <c:ext xmlns:c16="http://schemas.microsoft.com/office/drawing/2014/chart" uri="{C3380CC4-5D6E-409C-BE32-E72D297353CC}">
                    <c16:uniqueId val="{00000013-D46A-4DBD-9EAB-23D2B397A25A}"/>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'FUTURE CHANGE'!$Z$3</c15:sqref>
                        </c15:formulaRef>
                      </c:ext>
                    </c:extLst>
                    <c:strCache>
                      <c:ptCount val="1"/>
                      <c:pt idx="0">
                        <c:v>YES (ROS)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'FUTURE CHANGE'!$U$12:$U$60</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'FUTURE CHANGE'!$Z$12:$Z$60</c15:sqref>
                        </c15:formulaRef>
                      </c:ext>
                    </c:extLst>
                    <c:numCache>
                      <c:formatCode>General</c:formatCode>
                      <c:ptCount val="49"/>
                      <c:pt idx="0">
                        <c:v>72.077615996416</c:v>
                      </c:pt>
                      <c:pt idx="1">
                        <c:v>68.19108644240201</c:v>
                      </c:pt>
                      <c:pt idx="2">
                        <c:v>67.496373961127986</c:v>
                      </c:pt>
                      <c:pt idx="3">
                        <c:v>71.09186588376798</c:v>
                      </c:pt>
                      <c:pt idx="4">
                        <c:v>77.856546864984992</c:v>
                      </c:pt>
                      <c:pt idx="5">
                        <c:v>85.046732472362976</c:v>
                      </c:pt>
                      <c:pt idx="6">
                        <c:v>90.998477561539971</c:v>
                      </c:pt>
                      <c:pt idx="7">
                        <c:v>97.063945449448966</c:v>
                      </c:pt>
                      <c:pt idx="8">
                        <c:v>102.13461741451796</c:v>
                      </c:pt>
                      <c:pt idx="9">
                        <c:v>103.38787086605298</c:v>
                      </c:pt>
                      <c:pt idx="10">
                        <c:v>97.768650268442997</c:v>
                      </c:pt>
                      <c:pt idx="11">
                        <c:v>85.959088256554978</c:v>
                      </c:pt>
                      <c:pt idx="12">
                        <c:v>71.861673836769995</c:v>
                      </c:pt>
                      <c:pt idx="13">
                        <c:v>60.637266597646999</c:v>
                      </c:pt>
                      <c:pt idx="14">
                        <c:v>56.242761119091988</c:v>
                      </c:pt>
                      <c:pt idx="15">
                        <c:v>59.789710174481982</c:v>
                      </c:pt>
                      <c:pt idx="16">
                        <c:v>68.520537826452966</c:v>
                      </c:pt>
                      <c:pt idx="17">
                        <c:v>78.592035583081966</c:v>
                      </c:pt>
                      <c:pt idx="18">
                        <c:v>85.636324129612959</c:v>
                      </c:pt>
                      <c:pt idx="19">
                        <c:v>88.673834727503973</c:v>
                      </c:pt>
                      <c:pt idx="20">
                        <c:v>87.951175503817993</c:v>
                      </c:pt>
                      <c:pt idx="21">
                        <c:v>83.443889617163975</c:v>
                      </c:pt>
                      <c:pt idx="22">
                        <c:v>75.87101713885599</c:v>
                      </c:pt>
                      <c:pt idx="23">
                        <c:v>67.147684945709003</c:v>
                      </c:pt>
                      <c:pt idx="24">
                        <c:v>60.160475150459988</c:v>
                      </c:pt>
                      <c:pt idx="25">
                        <c:v>56.285162998692996</c:v>
                      </c:pt>
                      <c:pt idx="26">
                        <c:v>56.134511742661999</c:v>
                      </c:pt>
                      <c:pt idx="27">
                        <c:v>59.468267106570998</c:v>
                      </c:pt>
                      <c:pt idx="28">
                        <c:v>65.330701195748972</c:v>
                      </c:pt>
                      <c:pt idx="29">
                        <c:v>72.414272764483968</c:v>
                      </c:pt>
                      <c:pt idx="30">
                        <c:v>79.592288326614977</c:v>
                      </c:pt>
                      <c:pt idx="31">
                        <c:v>85.500610725517944</c:v>
                      </c:pt>
                      <c:pt idx="32">
                        <c:v>88.005727901879965</c:v>
                      </c:pt>
                      <c:pt idx="33">
                        <c:v>87.55756370965095</c:v>
                      </c:pt>
                      <c:pt idx="34">
                        <c:v>84.765387087992963</c:v>
                      </c:pt>
                      <c:pt idx="35">
                        <c:v>80.11911921268198</c:v>
                      </c:pt>
                      <c:pt idx="36">
                        <c:v>75.579975795121001</c:v>
                      </c:pt>
                      <c:pt idx="37">
                        <c:v>71.330785719785979</c:v>
                      </c:pt>
                      <c:pt idx="38">
                        <c:v>68.312425131146981</c:v>
                      </c:pt>
                      <c:pt idx="39">
                        <c:v>64.986401179198992</c:v>
                      </c:pt>
                      <c:pt idx="40">
                        <c:v>61.142359616374996</c:v>
                      </c:pt>
                      <c:pt idx="41">
                        <c:v>58.504739139669006</c:v>
                      </c:pt>
                      <c:pt idx="42">
                        <c:v>58.805044021053014</c:v>
                      </c:pt>
                      <c:pt idx="43">
                        <c:v>61.648731670638007</c:v>
                      </c:pt>
                      <c:pt idx="44">
                        <c:v>66.149625137360005</c:v>
                      </c:pt>
                      <c:pt idx="45">
                        <c:v>68.259269007715019</c:v>
                      </c:pt>
                      <c:pt idx="46">
                        <c:v>67.081702188291004</c:v>
                      </c:pt>
                      <c:pt idx="47">
                        <c:v>63.684806546696002</c:v>
                      </c:pt>
                      <c:pt idx="48">
                        <c:v>60.741303764901993</c:v>
                      </c:pt>
                    </c:numCache>
                  </c:numRef>
                </c:val>
                <c:smooth val="0"/>
                <c:extLst xmlns:c15="http://schemas.microsoft.com/office/drawing/2012/chart">
                  <c:ext xmlns:c16="http://schemas.microsoft.com/office/drawing/2014/chart" uri="{C3380CC4-5D6E-409C-BE32-E72D297353CC}">
                    <c16:uniqueId val="{00000014-D46A-4DBD-9EAB-23D2B397A25A}"/>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'FUTURE CHANGE'!$AA$3</c15:sqref>
                        </c15:formulaRef>
                      </c:ext>
                    </c:extLst>
                    <c:strCache>
                      <c:ptCount val="1"/>
                      <c:pt idx="0">
                        <c:v>TOTAL (ROS)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'FUTURE CHANGE'!$U$12:$U$60</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'FUTURE CHANGE'!$AA$12:$AA$60</c15:sqref>
                        </c15:formulaRef>
                      </c:ext>
                    </c:extLst>
                    <c:numCache>
                      <c:formatCode>General</c:formatCode>
                      <c:ptCount val="49"/>
                      <c:pt idx="0">
                        <c:v>306.0619914682656</c:v>
                      </c:pt>
                      <c:pt idx="1">
                        <c:v>280.57948585509877</c:v>
                      </c:pt>
                      <c:pt idx="2">
                        <c:v>281.53330749006687</c:v>
                      </c:pt>
                      <c:pt idx="3">
                        <c:v>310.06765461285715</c:v>
                      </c:pt>
                      <c:pt idx="4">
                        <c:v>357.92959009072428</c:v>
                      </c:pt>
                      <c:pt idx="5">
                        <c:v>410.05249798147838</c:v>
                      </c:pt>
                      <c:pt idx="6">
                        <c:v>451.50310178011131</c:v>
                      </c:pt>
                      <c:pt idx="7">
                        <c:v>477.68425497386028</c:v>
                      </c:pt>
                      <c:pt idx="8">
                        <c:v>483.04425343517818</c:v>
                      </c:pt>
                      <c:pt idx="9">
                        <c:v>459.85152517211395</c:v>
                      </c:pt>
                      <c:pt idx="10">
                        <c:v>406.1068834245628</c:v>
                      </c:pt>
                      <c:pt idx="11">
                        <c:v>334.19898337959876</c:v>
                      </c:pt>
                      <c:pt idx="12">
                        <c:v>261.87093176498479</c:v>
                      </c:pt>
                      <c:pt idx="13">
                        <c:v>207.02244778161585</c:v>
                      </c:pt>
                      <c:pt idx="14">
                        <c:v>184.96447547987898</c:v>
                      </c:pt>
                      <c:pt idx="15">
                        <c:v>196.06855718773897</c:v>
                      </c:pt>
                      <c:pt idx="16">
                        <c:v>228.77773686303695</c:v>
                      </c:pt>
                      <c:pt idx="17">
                        <c:v>269.40278803949701</c:v>
                      </c:pt>
                      <c:pt idx="18">
                        <c:v>302.20378779027993</c:v>
                      </c:pt>
                      <c:pt idx="19">
                        <c:v>319.45491999770991</c:v>
                      </c:pt>
                      <c:pt idx="20">
                        <c:v>319.0319248255239</c:v>
                      </c:pt>
                      <c:pt idx="21">
                        <c:v>301.92490633865384</c:v>
                      </c:pt>
                      <c:pt idx="22">
                        <c:v>271.61139009609695</c:v>
                      </c:pt>
                      <c:pt idx="23">
                        <c:v>237.97183232464187</c:v>
                      </c:pt>
                      <c:pt idx="24">
                        <c:v>214.61082380969589</c:v>
                      </c:pt>
                      <c:pt idx="25">
                        <c:v>207.87754231343885</c:v>
                      </c:pt>
                      <c:pt idx="26">
                        <c:v>220.03018258853282</c:v>
                      </c:pt>
                      <c:pt idx="27">
                        <c:v>246.92647513004374</c:v>
                      </c:pt>
                      <c:pt idx="28">
                        <c:v>279.06219699519374</c:v>
                      </c:pt>
                      <c:pt idx="29">
                        <c:v>310.53929064389877</c:v>
                      </c:pt>
                      <c:pt idx="30">
                        <c:v>340.20757424262189</c:v>
                      </c:pt>
                      <c:pt idx="31">
                        <c:v>364.79666675540699</c:v>
                      </c:pt>
                      <c:pt idx="32">
                        <c:v>376.72208734209102</c:v>
                      </c:pt>
                      <c:pt idx="33">
                        <c:v>376.42935361249812</c:v>
                      </c:pt>
                      <c:pt idx="34">
                        <c:v>364.46511123765498</c:v>
                      </c:pt>
                      <c:pt idx="35">
                        <c:v>344.46213665656899</c:v>
                      </c:pt>
                      <c:pt idx="36">
                        <c:v>323.26032382300792</c:v>
                      </c:pt>
                      <c:pt idx="37">
                        <c:v>304.3702512285488</c:v>
                      </c:pt>
                      <c:pt idx="38">
                        <c:v>294.6576568725788</c:v>
                      </c:pt>
                      <c:pt idx="39">
                        <c:v>293.41608619342975</c:v>
                      </c:pt>
                      <c:pt idx="40">
                        <c:v>294.3657200719399</c:v>
                      </c:pt>
                      <c:pt idx="41">
                        <c:v>295.51648514833789</c:v>
                      </c:pt>
                      <c:pt idx="42">
                        <c:v>298.32261891696197</c:v>
                      </c:pt>
                      <c:pt idx="43">
                        <c:v>304.40300724172607</c:v>
                      </c:pt>
                      <c:pt idx="44">
                        <c:v>315.16091605934605</c:v>
                      </c:pt>
                      <c:pt idx="45">
                        <c:v>321.65937804538902</c:v>
                      </c:pt>
                      <c:pt idx="46">
                        <c:v>320.58428881720704</c:v>
                      </c:pt>
                      <c:pt idx="47">
                        <c:v>314.25336141861396</c:v>
                      </c:pt>
                      <c:pt idx="48">
                        <c:v>307.47035040884185</c:v>
                      </c:pt>
                    </c:numCache>
                  </c:numRef>
                </c:val>
                <c:smooth val="0"/>
                <c:extLst xmlns:c15="http://schemas.microsoft.com/office/drawing/2012/chart">
                  <c:ext xmlns:c16="http://schemas.microsoft.com/office/drawing/2014/chart" uri="{C3380CC4-5D6E-409C-BE32-E72D297353CC}">
                    <c16:uniqueId val="{00000015-D46A-4DBD-9EAB-23D2B397A25A}"/>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in val="0.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majorUnit val="0.1"/>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'RECRUIT REASON'!$Y$4</c:f>
              <c:strCache>
                <c:ptCount val="1"/>
                <c:pt idx="0">
                  <c:v>smoothed both</c:v>
                </c:pt>
              </c:strCache>
            </c:strRef>
          </c:tx>
          <c:spPr>
            <a:ln w="12700" cap="rnd">
              <a:solidFill>
                <a:srgbClr val="570408"/>
              </a:solidFill>
              <a:round/>
            </a:ln>
            <a:effectLst/>
          </c:spPr>
          <c:marker>
            <c:symbol val="none"/>
          </c:marker>
          <c:cat>
            <c:numRef>
              <c:f>'RECRUIT REASON'!$X$9:$X$57</c:f>
              <c:numCache>
                <c:formatCode>mmm\-yy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'RECRUIT REASON'!$Y$9:$Y$57</c:f>
              <c:numCache>
                <c:formatCode>0%</c:formatCode>
                <c:ptCount val="49"/>
                <c:pt idx="0">
                  <c:v>8.2020554665625633E-2</c:v>
                </c:pt>
                <c:pt idx="1">
                  <c:v>7.8004685580679883E-2</c:v>
                </c:pt>
                <c:pt idx="2">
                  <c:v>7.8517172700666132E-2</c:v>
                </c:pt>
                <c:pt idx="3">
                  <c:v>8.2467264179083524E-2</c:v>
                </c:pt>
                <c:pt idx="4">
                  <c:v>8.6504393699067442E-2</c:v>
                </c:pt>
                <c:pt idx="5">
                  <c:v>8.8675124628613169E-2</c:v>
                </c:pt>
                <c:pt idx="6">
                  <c:v>8.9039097090342023E-2</c:v>
                </c:pt>
                <c:pt idx="7">
                  <c:v>8.8712756812534002E-2</c:v>
                </c:pt>
                <c:pt idx="8">
                  <c:v>8.8769390378787227E-2</c:v>
                </c:pt>
                <c:pt idx="9">
                  <c:v>8.9963749326397155E-2</c:v>
                </c:pt>
                <c:pt idx="10">
                  <c:v>9.26264115069311E-2</c:v>
                </c:pt>
                <c:pt idx="11">
                  <c:v>9.562861612762931E-2</c:v>
                </c:pt>
                <c:pt idx="12">
                  <c:v>9.9456803575430769E-2</c:v>
                </c:pt>
                <c:pt idx="13">
                  <c:v>0.10596883328562179</c:v>
                </c:pt>
                <c:pt idx="14">
                  <c:v>0.11604983306283201</c:v>
                </c:pt>
                <c:pt idx="15">
                  <c:v>0.12543583744399639</c:v>
                </c:pt>
                <c:pt idx="16">
                  <c:v>0.13333790126238293</c:v>
                </c:pt>
                <c:pt idx="17">
                  <c:v>0.14020010073197359</c:v>
                </c:pt>
                <c:pt idx="18">
                  <c:v>0.1456748031359624</c:v>
                </c:pt>
                <c:pt idx="19">
                  <c:v>0.151244478583661</c:v>
                </c:pt>
                <c:pt idx="20">
                  <c:v>0.15809641644416303</c:v>
                </c:pt>
                <c:pt idx="21">
                  <c:v>0.16600013021992721</c:v>
                </c:pt>
                <c:pt idx="22">
                  <c:v>0.1741945359521887</c:v>
                </c:pt>
                <c:pt idx="23">
                  <c:v>0.18053392430506399</c:v>
                </c:pt>
                <c:pt idx="24">
                  <c:v>0.17989838854897588</c:v>
                </c:pt>
                <c:pt idx="25">
                  <c:v>0.1705465862004362</c:v>
                </c:pt>
                <c:pt idx="26">
                  <c:v>0.15770810684406808</c:v>
                </c:pt>
                <c:pt idx="27">
                  <c:v>0.14620708327462176</c:v>
                </c:pt>
                <c:pt idx="28">
                  <c:v>0.13928567940581005</c:v>
                </c:pt>
                <c:pt idx="29">
                  <c:v>0.13450331256100906</c:v>
                </c:pt>
                <c:pt idx="30">
                  <c:v>0.13172954537963641</c:v>
                </c:pt>
                <c:pt idx="31">
                  <c:v>0.12974991890774484</c:v>
                </c:pt>
                <c:pt idx="32">
                  <c:v>0.12764572898455398</c:v>
                </c:pt>
                <c:pt idx="33">
                  <c:v>0.12662393344392697</c:v>
                </c:pt>
                <c:pt idx="34">
                  <c:v>0.12644259435787242</c:v>
                </c:pt>
                <c:pt idx="35">
                  <c:v>0.12626799905684233</c:v>
                </c:pt>
                <c:pt idx="36">
                  <c:v>0.12570635540661293</c:v>
                </c:pt>
                <c:pt idx="37">
                  <c:v>0.12447095374811223</c:v>
                </c:pt>
                <c:pt idx="38">
                  <c:v>0.12160937392766373</c:v>
                </c:pt>
                <c:pt idx="39">
                  <c:v>0.11789358185250928</c:v>
                </c:pt>
                <c:pt idx="40">
                  <c:v>0.11531056325494461</c:v>
                </c:pt>
                <c:pt idx="41">
                  <c:v>0.11446766380079859</c:v>
                </c:pt>
                <c:pt idx="42">
                  <c:v>0.1170878375286708</c:v>
                </c:pt>
                <c:pt idx="43">
                  <c:v>0.12178520008460933</c:v>
                </c:pt>
                <c:pt idx="44">
                  <c:v>0.1272426522329414</c:v>
                </c:pt>
                <c:pt idx="45">
                  <c:v>0.13032798071424517</c:v>
                </c:pt>
                <c:pt idx="46">
                  <c:v>0.13087333123260728</c:v>
                </c:pt>
                <c:pt idx="47">
                  <c:v>0.12940792386297714</c:v>
                </c:pt>
                <c:pt idx="48">
                  <c:v>0.12805033987706121</c:v>
                </c:pt>
              </c:numCache>
            </c:numRef>
          </c:val>
          <c:smooth val="0"/>
          <c:extLst>
            <c:ext xmlns:c16="http://schemas.microsoft.com/office/drawing/2014/chart" uri="{C3380CC4-5D6E-409C-BE32-E72D297353CC}">
              <c16:uniqueId val="{00000000-2109-4AEB-B3EE-4CD89CFBC844}"/>
            </c:ext>
          </c:extLst>
        </c:ser>
        <c:ser>
          <c:idx val="1"/>
          <c:order val="1"/>
          <c:tx>
            <c:strRef>
              <c:f>'RECRUIT REASON'!$Z$4</c:f>
              <c:strCache>
                <c:ptCount val="1"/>
                <c:pt idx="0">
                  <c:v>original both</c:v>
                </c:pt>
              </c:strCache>
            </c:strRef>
          </c:tx>
          <c:spPr>
            <a:ln w="19050" cap="rnd">
              <a:solidFill>
                <a:srgbClr val="570408"/>
              </a:solidFill>
              <a:round/>
            </a:ln>
            <a:effectLst/>
          </c:spPr>
          <c:marker>
            <c:symbol val="none"/>
          </c:marker>
          <c:dPt>
            <c:idx val="2"/>
            <c:marker>
              <c:symbol val="none"/>
            </c:marker>
            <c:bubble3D val="0"/>
            <c:spPr>
              <a:ln w="19050" cap="rnd">
                <a:solidFill>
                  <a:srgbClr val="570408"/>
                </a:solidFill>
                <a:prstDash val="sysDot"/>
                <a:round/>
              </a:ln>
              <a:effectLst/>
            </c:spPr>
            <c:extLst>
              <c:ext xmlns:c16="http://schemas.microsoft.com/office/drawing/2014/chart" uri="{C3380CC4-5D6E-409C-BE32-E72D297353CC}">
                <c16:uniqueId val="{00000002-2109-4AEB-B3EE-4CD89CFBC844}"/>
              </c:ext>
            </c:extLst>
          </c:dPt>
          <c:dPt>
            <c:idx val="14"/>
            <c:marker>
              <c:symbol val="none"/>
            </c:marker>
            <c:bubble3D val="0"/>
            <c:spPr>
              <a:ln w="19050" cap="rnd">
                <a:solidFill>
                  <a:srgbClr val="570408"/>
                </a:solidFill>
                <a:prstDash val="sysDot"/>
                <a:round/>
              </a:ln>
              <a:effectLst/>
            </c:spPr>
            <c:extLst>
              <c:ext xmlns:c16="http://schemas.microsoft.com/office/drawing/2014/chart" uri="{C3380CC4-5D6E-409C-BE32-E72D297353CC}">
                <c16:uniqueId val="{00000004-2109-4AEB-B3EE-4CD89CFBC844}"/>
              </c:ext>
            </c:extLst>
          </c:dPt>
          <c:dPt>
            <c:idx val="26"/>
            <c:marker>
              <c:symbol val="none"/>
            </c:marker>
            <c:bubble3D val="0"/>
            <c:spPr>
              <a:ln w="19050" cap="rnd">
                <a:solidFill>
                  <a:srgbClr val="570408"/>
                </a:solidFill>
                <a:prstDash val="sysDot"/>
                <a:round/>
              </a:ln>
              <a:effectLst/>
            </c:spPr>
            <c:extLst>
              <c:ext xmlns:c16="http://schemas.microsoft.com/office/drawing/2014/chart" uri="{C3380CC4-5D6E-409C-BE32-E72D297353CC}">
                <c16:uniqueId val="{00000006-2109-4AEB-B3EE-4CD89CFBC844}"/>
              </c:ext>
            </c:extLst>
          </c:dPt>
          <c:dPt>
            <c:idx val="38"/>
            <c:marker>
              <c:symbol val="none"/>
            </c:marker>
            <c:bubble3D val="0"/>
            <c:spPr>
              <a:ln w="19050" cap="rnd">
                <a:solidFill>
                  <a:srgbClr val="570408"/>
                </a:solidFill>
                <a:prstDash val="sysDot"/>
                <a:round/>
              </a:ln>
              <a:effectLst/>
            </c:spPr>
            <c:extLst>
              <c:ext xmlns:c16="http://schemas.microsoft.com/office/drawing/2014/chart" uri="{C3380CC4-5D6E-409C-BE32-E72D297353CC}">
                <c16:uniqueId val="{00000008-2109-4AEB-B3EE-4CD89CFBC844}"/>
              </c:ext>
            </c:extLst>
          </c:dPt>
          <c:cat>
            <c:numRef>
              <c:f>'RECRUIT REASON'!$X$9:$X$57</c:f>
              <c:numCache>
                <c:formatCode>mmm\-yy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'RECRUIT REASON'!$Z$9:$Z$57</c:f>
              <c:numCache>
                <c:formatCode>0%</c:formatCode>
                <c:ptCount val="49"/>
                <c:pt idx="0">
                  <c:v>7.0000000000000007E-2</c:v>
                </c:pt>
                <c:pt idx="1">
                  <c:v>#N/A</c:v>
                </c:pt>
                <c:pt idx="2">
                  <c:v>7.0000000000000007E-2</c:v>
                </c:pt>
                <c:pt idx="3">
                  <c:v>7.0000000000000007E-2</c:v>
                </c:pt>
                <c:pt idx="4">
                  <c:v>0.1</c:v>
                </c:pt>
                <c:pt idx="5">
                  <c:v>0.09</c:v>
                </c:pt>
                <c:pt idx="6">
                  <c:v>0.09</c:v>
                </c:pt>
                <c:pt idx="7">
                  <c:v>0.09</c:v>
                </c:pt>
                <c:pt idx="8">
                  <c:v>0.09</c:v>
                </c:pt>
                <c:pt idx="9">
                  <c:v>7.0000000000000007E-2</c:v>
                </c:pt>
                <c:pt idx="10">
                  <c:v>0.08</c:v>
                </c:pt>
                <c:pt idx="11">
                  <c:v>0.13</c:v>
                </c:pt>
                <c:pt idx="12">
                  <c:v>0.1</c:v>
                </c:pt>
                <c:pt idx="13">
                  <c:v>#N/A</c:v>
                </c:pt>
                <c:pt idx="14">
                  <c:v>0.12</c:v>
                </c:pt>
                <c:pt idx="15">
                  <c:v>0.1</c:v>
                </c:pt>
                <c:pt idx="16">
                  <c:v>0.15</c:v>
                </c:pt>
                <c:pt idx="17">
                  <c:v>0.16</c:v>
                </c:pt>
                <c:pt idx="18">
                  <c:v>0.12</c:v>
                </c:pt>
                <c:pt idx="19">
                  <c:v>0.16</c:v>
                </c:pt>
                <c:pt idx="20">
                  <c:v>0.14000000000000001</c:v>
                </c:pt>
                <c:pt idx="21">
                  <c:v>0.19</c:v>
                </c:pt>
                <c:pt idx="22">
                  <c:v>0.16</c:v>
                </c:pt>
                <c:pt idx="23">
                  <c:v>0.17</c:v>
                </c:pt>
                <c:pt idx="24">
                  <c:v>0.23</c:v>
                </c:pt>
                <c:pt idx="25">
                  <c:v>#N/A</c:v>
                </c:pt>
                <c:pt idx="26">
                  <c:v>0.15</c:v>
                </c:pt>
                <c:pt idx="27">
                  <c:v>0.14000000000000001</c:v>
                </c:pt>
                <c:pt idx="28">
                  <c:v>0.15</c:v>
                </c:pt>
                <c:pt idx="29">
                  <c:v>0.14000000000000001</c:v>
                </c:pt>
                <c:pt idx="30">
                  <c:v>0.13</c:v>
                </c:pt>
                <c:pt idx="31">
                  <c:v>0.13</c:v>
                </c:pt>
                <c:pt idx="32">
                  <c:v>0.12</c:v>
                </c:pt>
                <c:pt idx="33">
                  <c:v>0.14000000000000001</c:v>
                </c:pt>
                <c:pt idx="34">
                  <c:v>0.11</c:v>
                </c:pt>
                <c:pt idx="35">
                  <c:v>0.15</c:v>
                </c:pt>
                <c:pt idx="36">
                  <c:v>0.1</c:v>
                </c:pt>
                <c:pt idx="37">
                  <c:v>#N/A</c:v>
                </c:pt>
                <c:pt idx="38">
                  <c:v>0.14000000000000001</c:v>
                </c:pt>
                <c:pt idx="39">
                  <c:v>0.11</c:v>
                </c:pt>
                <c:pt idx="40">
                  <c:v>0.1</c:v>
                </c:pt>
                <c:pt idx="41">
                  <c:v>0.13</c:v>
                </c:pt>
                <c:pt idx="42">
                  <c:v>0.09</c:v>
                </c:pt>
                <c:pt idx="43">
                  <c:v>0.11</c:v>
                </c:pt>
                <c:pt idx="44">
                  <c:v>0.16</c:v>
                </c:pt>
                <c:pt idx="45">
                  <c:v>0.13</c:v>
                </c:pt>
                <c:pt idx="46">
                  <c:v>0.13</c:v>
                </c:pt>
                <c:pt idx="47">
                  <c:v>0.15</c:v>
                </c:pt>
                <c:pt idx="48">
                  <c:v>0.1</c:v>
                </c:pt>
              </c:numCache>
            </c:numRef>
          </c:val>
          <c:smooth val="0"/>
          <c:extLst>
            <c:ext xmlns:c16="http://schemas.microsoft.com/office/drawing/2014/chart" uri="{C3380CC4-5D6E-409C-BE32-E72D297353CC}">
              <c16:uniqueId val="{00000009-2109-4AEB-B3EE-4CD89CFBC844}"/>
            </c:ext>
          </c:extLst>
        </c:ser>
        <c:ser>
          <c:idx val="2"/>
          <c:order val="2"/>
          <c:tx>
            <c:strRef>
              <c:f>'RECRUIT REASON'!$AA$4</c:f>
              <c:strCache>
                <c:ptCount val="1"/>
                <c:pt idx="0">
                  <c:v>smoothed new</c:v>
                </c:pt>
              </c:strCache>
            </c:strRef>
          </c:tx>
          <c:spPr>
            <a:ln w="12700" cap="rnd">
              <a:solidFill>
                <a:srgbClr val="1192E8"/>
              </a:solidFill>
              <a:round/>
            </a:ln>
            <a:effectLst/>
          </c:spPr>
          <c:marker>
            <c:symbol val="none"/>
          </c:marker>
          <c:cat>
            <c:numRef>
              <c:f>'RECRUIT REASON'!$X$9:$X$57</c:f>
              <c:numCache>
                <c:formatCode>mmm\-yy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'RECRUIT REASON'!$AA$9:$AA$57</c:f>
              <c:numCache>
                <c:formatCode>0%</c:formatCode>
                <c:ptCount val="49"/>
                <c:pt idx="0">
                  <c:v>0.38869216204691504</c:v>
                </c:pt>
                <c:pt idx="1">
                  <c:v>0.37281823728896679</c:v>
                </c:pt>
                <c:pt idx="2">
                  <c:v>0.35521241825254196</c:v>
                </c:pt>
                <c:pt idx="3">
                  <c:v>0.3453944103600744</c:v>
                </c:pt>
                <c:pt idx="4">
                  <c:v>0.34360383873172734</c:v>
                </c:pt>
                <c:pt idx="5">
                  <c:v>0.3449196090000145</c:v>
                </c:pt>
                <c:pt idx="6">
                  <c:v>0.34401424349250281</c:v>
                </c:pt>
                <c:pt idx="7">
                  <c:v>0.33970603994845561</c:v>
                </c:pt>
                <c:pt idx="8">
                  <c:v>0.33282643940273821</c:v>
                </c:pt>
                <c:pt idx="9">
                  <c:v>0.3255038098816222</c:v>
                </c:pt>
                <c:pt idx="10">
                  <c:v>0.31810686288856821</c:v>
                </c:pt>
                <c:pt idx="11">
                  <c:v>0.31151795654182179</c:v>
                </c:pt>
                <c:pt idx="12">
                  <c:v>0.3038273145766624</c:v>
                </c:pt>
                <c:pt idx="13">
                  <c:v>0.29244971662384595</c:v>
                </c:pt>
                <c:pt idx="14">
                  <c:v>0.27598286200291738</c:v>
                </c:pt>
                <c:pt idx="15">
                  <c:v>0.25946275127569585</c:v>
                </c:pt>
                <c:pt idx="16">
                  <c:v>0.2469872597781699</c:v>
                </c:pt>
                <c:pt idx="17">
                  <c:v>0.23773922979525777</c:v>
                </c:pt>
                <c:pt idx="18">
                  <c:v>0.2298013593438297</c:v>
                </c:pt>
                <c:pt idx="19">
                  <c:v>0.22369670032447514</c:v>
                </c:pt>
                <c:pt idx="20">
                  <c:v>0.21988906535586314</c:v>
                </c:pt>
                <c:pt idx="21">
                  <c:v>0.22197629157236021</c:v>
                </c:pt>
                <c:pt idx="22">
                  <c:v>0.23034999500195619</c:v>
                </c:pt>
                <c:pt idx="23">
                  <c:v>0.24381261627122758</c:v>
                </c:pt>
                <c:pt idx="24">
                  <c:v>0.25883362585648029</c:v>
                </c:pt>
                <c:pt idx="25">
                  <c:v>0.26823002344932717</c:v>
                </c:pt>
                <c:pt idx="26">
                  <c:v>0.26627398596227775</c:v>
                </c:pt>
                <c:pt idx="27">
                  <c:v>0.25678018993417545</c:v>
                </c:pt>
                <c:pt idx="28">
                  <c:v>0.24593483642389208</c:v>
                </c:pt>
                <c:pt idx="29">
                  <c:v>0.23876553867432496</c:v>
                </c:pt>
                <c:pt idx="30">
                  <c:v>0.23671675824784397</c:v>
                </c:pt>
                <c:pt idx="31">
                  <c:v>0.24028011753494383</c:v>
                </c:pt>
                <c:pt idx="32">
                  <c:v>0.24871366669642786</c:v>
                </c:pt>
                <c:pt idx="33">
                  <c:v>0.26027477401175592</c:v>
                </c:pt>
                <c:pt idx="34">
                  <c:v>0.27364264429277124</c:v>
                </c:pt>
                <c:pt idx="35">
                  <c:v>0.28788085802064223</c:v>
                </c:pt>
                <c:pt idx="36">
                  <c:v>0.29814916245385281</c:v>
                </c:pt>
                <c:pt idx="37">
                  <c:v>0.30060276176559292</c:v>
                </c:pt>
                <c:pt idx="38">
                  <c:v>0.29565858119713545</c:v>
                </c:pt>
                <c:pt idx="39">
                  <c:v>0.28466433062356999</c:v>
                </c:pt>
                <c:pt idx="40">
                  <c:v>0.27344225609034428</c:v>
                </c:pt>
                <c:pt idx="41">
                  <c:v>0.26508658944392466</c:v>
                </c:pt>
                <c:pt idx="42">
                  <c:v>0.2612235777617804</c:v>
                </c:pt>
                <c:pt idx="43">
                  <c:v>0.26193455134297755</c:v>
                </c:pt>
                <c:pt idx="44">
                  <c:v>0.26513755663382305</c:v>
                </c:pt>
                <c:pt idx="45">
                  <c:v>0.26855950962997022</c:v>
                </c:pt>
                <c:pt idx="46">
                  <c:v>0.27166223513850579</c:v>
                </c:pt>
                <c:pt idx="47">
                  <c:v>0.27484507276258741</c:v>
                </c:pt>
                <c:pt idx="48">
                  <c:v>0.27744461385146052</c:v>
                </c:pt>
              </c:numCache>
            </c:numRef>
          </c:val>
          <c:smooth val="0"/>
          <c:extLst>
            <c:ext xmlns:c16="http://schemas.microsoft.com/office/drawing/2014/chart" uri="{C3380CC4-5D6E-409C-BE32-E72D297353CC}">
              <c16:uniqueId val="{0000000A-2109-4AEB-B3EE-4CD89CFBC844}"/>
            </c:ext>
          </c:extLst>
        </c:ser>
        <c:ser>
          <c:idx val="3"/>
          <c:order val="3"/>
          <c:tx>
            <c:strRef>
              <c:f>'RECRUIT REASON'!$AB$4</c:f>
              <c:strCache>
                <c:ptCount val="1"/>
                <c:pt idx="0">
                  <c:v>original new</c:v>
                </c:pt>
              </c:strCache>
            </c:strRef>
          </c:tx>
          <c:spPr>
            <a:ln w="19050" cap="rnd">
              <a:solidFill>
                <a:srgbClr val="1192E8"/>
              </a:solidFill>
              <a:round/>
            </a:ln>
            <a:effectLst/>
          </c:spPr>
          <c:marker>
            <c:symbol val="none"/>
          </c:marker>
          <c:dPt>
            <c:idx val="2"/>
            <c:marker>
              <c:symbol val="none"/>
            </c:marker>
            <c:bubble3D val="0"/>
            <c:spPr>
              <a:ln w="19050" cap="rnd">
                <a:solidFill>
                  <a:srgbClr val="1192E8"/>
                </a:solidFill>
                <a:prstDash val="sysDot"/>
                <a:round/>
              </a:ln>
              <a:effectLst/>
            </c:spPr>
            <c:extLst>
              <c:ext xmlns:c16="http://schemas.microsoft.com/office/drawing/2014/chart" uri="{C3380CC4-5D6E-409C-BE32-E72D297353CC}">
                <c16:uniqueId val="{0000000C-2109-4AEB-B3EE-4CD89CFBC844}"/>
              </c:ext>
            </c:extLst>
          </c:dPt>
          <c:dPt>
            <c:idx val="14"/>
            <c:marker>
              <c:symbol val="none"/>
            </c:marker>
            <c:bubble3D val="0"/>
            <c:spPr>
              <a:ln w="19050" cap="rnd">
                <a:solidFill>
                  <a:srgbClr val="1192E8"/>
                </a:solidFill>
                <a:prstDash val="sysDot"/>
                <a:round/>
              </a:ln>
              <a:effectLst/>
            </c:spPr>
            <c:extLst>
              <c:ext xmlns:c16="http://schemas.microsoft.com/office/drawing/2014/chart" uri="{C3380CC4-5D6E-409C-BE32-E72D297353CC}">
                <c16:uniqueId val="{0000000E-2109-4AEB-B3EE-4CD89CFBC844}"/>
              </c:ext>
            </c:extLst>
          </c:dPt>
          <c:dPt>
            <c:idx val="26"/>
            <c:marker>
              <c:symbol val="none"/>
            </c:marker>
            <c:bubble3D val="0"/>
            <c:spPr>
              <a:ln w="19050" cap="rnd">
                <a:solidFill>
                  <a:srgbClr val="1192E8"/>
                </a:solidFill>
                <a:prstDash val="sysDot"/>
                <a:round/>
              </a:ln>
              <a:effectLst/>
            </c:spPr>
            <c:extLst>
              <c:ext xmlns:c16="http://schemas.microsoft.com/office/drawing/2014/chart" uri="{C3380CC4-5D6E-409C-BE32-E72D297353CC}">
                <c16:uniqueId val="{00000010-2109-4AEB-B3EE-4CD89CFBC844}"/>
              </c:ext>
            </c:extLst>
          </c:dPt>
          <c:dPt>
            <c:idx val="38"/>
            <c:marker>
              <c:symbol val="none"/>
            </c:marker>
            <c:bubble3D val="0"/>
            <c:spPr>
              <a:ln w="19050" cap="rnd">
                <a:solidFill>
                  <a:srgbClr val="1192E8"/>
                </a:solidFill>
                <a:prstDash val="sysDot"/>
                <a:round/>
              </a:ln>
              <a:effectLst/>
            </c:spPr>
            <c:extLst>
              <c:ext xmlns:c16="http://schemas.microsoft.com/office/drawing/2014/chart" uri="{C3380CC4-5D6E-409C-BE32-E72D297353CC}">
                <c16:uniqueId val="{00000012-2109-4AEB-B3EE-4CD89CFBC844}"/>
              </c:ext>
            </c:extLst>
          </c:dPt>
          <c:cat>
            <c:numRef>
              <c:f>'RECRUIT REASON'!$X$9:$X$57</c:f>
              <c:numCache>
                <c:formatCode>mmm\-yy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'RECRUIT REASON'!$AB$9:$AB$57</c:f>
              <c:numCache>
                <c:formatCode>0%</c:formatCode>
                <c:ptCount val="49"/>
                <c:pt idx="0">
                  <c:v>0.4</c:v>
                </c:pt>
                <c:pt idx="1">
                  <c:v>#N/A</c:v>
                </c:pt>
                <c:pt idx="2">
                  <c:v>0.34</c:v>
                </c:pt>
                <c:pt idx="3">
                  <c:v>0.34</c:v>
                </c:pt>
                <c:pt idx="4">
                  <c:v>0.34</c:v>
                </c:pt>
                <c:pt idx="5">
                  <c:v>0.35</c:v>
                </c:pt>
                <c:pt idx="6">
                  <c:v>0.35</c:v>
                </c:pt>
                <c:pt idx="7">
                  <c:v>0.35</c:v>
                </c:pt>
                <c:pt idx="8">
                  <c:v>0.33</c:v>
                </c:pt>
                <c:pt idx="9">
                  <c:v>0.3</c:v>
                </c:pt>
                <c:pt idx="10">
                  <c:v>0.34</c:v>
                </c:pt>
                <c:pt idx="11">
                  <c:v>0.3</c:v>
                </c:pt>
                <c:pt idx="12">
                  <c:v>0.33</c:v>
                </c:pt>
                <c:pt idx="13">
                  <c:v>#N/A</c:v>
                </c:pt>
                <c:pt idx="14">
                  <c:v>0.31</c:v>
                </c:pt>
                <c:pt idx="15">
                  <c:v>0.24</c:v>
                </c:pt>
                <c:pt idx="16">
                  <c:v>0.25</c:v>
                </c:pt>
                <c:pt idx="17">
                  <c:v>0.23</c:v>
                </c:pt>
                <c:pt idx="18">
                  <c:v>0.27</c:v>
                </c:pt>
                <c:pt idx="19">
                  <c:v>0.18</c:v>
                </c:pt>
                <c:pt idx="20">
                  <c:v>0.22</c:v>
                </c:pt>
                <c:pt idx="21">
                  <c:v>0.2</c:v>
                </c:pt>
                <c:pt idx="22">
                  <c:v>0.22</c:v>
                </c:pt>
                <c:pt idx="23">
                  <c:v>0.28000000000000003</c:v>
                </c:pt>
                <c:pt idx="24">
                  <c:v>0.24</c:v>
                </c:pt>
                <c:pt idx="25">
                  <c:v>#N/A</c:v>
                </c:pt>
                <c:pt idx="26">
                  <c:v>0.31</c:v>
                </c:pt>
                <c:pt idx="27">
                  <c:v>0.21</c:v>
                </c:pt>
                <c:pt idx="28">
                  <c:v>0.22</c:v>
                </c:pt>
                <c:pt idx="29">
                  <c:v>0.28000000000000003</c:v>
                </c:pt>
                <c:pt idx="30">
                  <c:v>0.22</c:v>
                </c:pt>
                <c:pt idx="31">
                  <c:v>0.23</c:v>
                </c:pt>
                <c:pt idx="32">
                  <c:v>0.23</c:v>
                </c:pt>
                <c:pt idx="33">
                  <c:v>0.27</c:v>
                </c:pt>
                <c:pt idx="34">
                  <c:v>0.27</c:v>
                </c:pt>
                <c:pt idx="35">
                  <c:v>0.28999999999999998</c:v>
                </c:pt>
                <c:pt idx="36">
                  <c:v>0.34</c:v>
                </c:pt>
                <c:pt idx="37">
                  <c:v>#N/A</c:v>
                </c:pt>
                <c:pt idx="38">
                  <c:v>0.3</c:v>
                </c:pt>
                <c:pt idx="39">
                  <c:v>0.27</c:v>
                </c:pt>
                <c:pt idx="40">
                  <c:v>0.27</c:v>
                </c:pt>
                <c:pt idx="41">
                  <c:v>0.26</c:v>
                </c:pt>
                <c:pt idx="42">
                  <c:v>0.27</c:v>
                </c:pt>
                <c:pt idx="43">
                  <c:v>0.26</c:v>
                </c:pt>
                <c:pt idx="44">
                  <c:v>0.25</c:v>
                </c:pt>
                <c:pt idx="45">
                  <c:v>0.31</c:v>
                </c:pt>
                <c:pt idx="46">
                  <c:v>0.25</c:v>
                </c:pt>
                <c:pt idx="47">
                  <c:v>0.28000000000000003</c:v>
                </c:pt>
                <c:pt idx="48">
                  <c:v>0.28999999999999998</c:v>
                </c:pt>
              </c:numCache>
            </c:numRef>
          </c:val>
          <c:smooth val="0"/>
          <c:extLst>
            <c:ext xmlns:c16="http://schemas.microsoft.com/office/drawing/2014/chart" uri="{C3380CC4-5D6E-409C-BE32-E72D297353CC}">
              <c16:uniqueId val="{00000013-2109-4AEB-B3EE-4CD89CFBC844}"/>
            </c:ext>
          </c:extLst>
        </c:ser>
        <c:ser>
          <c:idx val="4"/>
          <c:order val="4"/>
          <c:tx>
            <c:strRef>
              <c:f>'RECRUIT REASON'!$AC$4</c:f>
              <c:strCache>
                <c:ptCount val="1"/>
                <c:pt idx="0">
                  <c:v>smoothed replacements</c:v>
                </c:pt>
              </c:strCache>
            </c:strRef>
          </c:tx>
          <c:spPr>
            <a:ln w="12700" cap="rnd">
              <a:solidFill>
                <a:srgbClr val="EE538B"/>
              </a:solidFill>
              <a:round/>
            </a:ln>
            <a:effectLst/>
          </c:spPr>
          <c:marker>
            <c:symbol val="none"/>
          </c:marker>
          <c:cat>
            <c:numRef>
              <c:f>'RECRUIT REASON'!$X$9:$X$57</c:f>
              <c:numCache>
                <c:formatCode>mmm\-yy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'RECRUIT REASON'!$AC$9:$AC$57</c:f>
              <c:numCache>
                <c:formatCode>0%</c:formatCode>
                <c:ptCount val="49"/>
                <c:pt idx="0">
                  <c:v>0.52928728328745933</c:v>
                </c:pt>
                <c:pt idx="1">
                  <c:v>0.54917707713035346</c:v>
                </c:pt>
                <c:pt idx="2">
                  <c:v>0.56627040904679204</c:v>
                </c:pt>
                <c:pt idx="3">
                  <c:v>0.57213832546084209</c:v>
                </c:pt>
                <c:pt idx="4">
                  <c:v>0.56989176756920523</c:v>
                </c:pt>
                <c:pt idx="5">
                  <c:v>0.56640526637137245</c:v>
                </c:pt>
                <c:pt idx="6">
                  <c:v>0.56694665941715494</c:v>
                </c:pt>
                <c:pt idx="7">
                  <c:v>0.57158120323901029</c:v>
                </c:pt>
                <c:pt idx="8">
                  <c:v>0.57840417021847446</c:v>
                </c:pt>
                <c:pt idx="9">
                  <c:v>0.58453244079198075</c:v>
                </c:pt>
                <c:pt idx="10">
                  <c:v>0.58926672560450044</c:v>
                </c:pt>
                <c:pt idx="11">
                  <c:v>0.5928534273305488</c:v>
                </c:pt>
                <c:pt idx="12">
                  <c:v>0.59671588184790703</c:v>
                </c:pt>
                <c:pt idx="13">
                  <c:v>0.60158145009053232</c:v>
                </c:pt>
                <c:pt idx="14">
                  <c:v>0.60796730493425044</c:v>
                </c:pt>
                <c:pt idx="15">
                  <c:v>0.61510141128030771</c:v>
                </c:pt>
                <c:pt idx="16">
                  <c:v>0.6196748389594473</c:v>
                </c:pt>
                <c:pt idx="17">
                  <c:v>0.62206066947276872</c:v>
                </c:pt>
                <c:pt idx="18">
                  <c:v>0.62452383752020801</c:v>
                </c:pt>
                <c:pt idx="19">
                  <c:v>0.62505882109186373</c:v>
                </c:pt>
                <c:pt idx="20">
                  <c:v>0.622014518199974</c:v>
                </c:pt>
                <c:pt idx="21">
                  <c:v>0.61202357820771258</c:v>
                </c:pt>
                <c:pt idx="22">
                  <c:v>0.59545546904585522</c:v>
                </c:pt>
                <c:pt idx="23">
                  <c:v>0.57565345942370849</c:v>
                </c:pt>
                <c:pt idx="24">
                  <c:v>0.56126798559454383</c:v>
                </c:pt>
                <c:pt idx="25">
                  <c:v>0.56122339035023694</c:v>
                </c:pt>
                <c:pt idx="26">
                  <c:v>0.57601790719365398</c:v>
                </c:pt>
                <c:pt idx="27">
                  <c:v>0.59701272679120287</c:v>
                </c:pt>
                <c:pt idx="28">
                  <c:v>0.61477948417029804</c:v>
                </c:pt>
                <c:pt idx="29">
                  <c:v>0.62673114876466585</c:v>
                </c:pt>
                <c:pt idx="30">
                  <c:v>0.63155369637251968</c:v>
                </c:pt>
                <c:pt idx="31">
                  <c:v>0.62996996355731139</c:v>
                </c:pt>
                <c:pt idx="32">
                  <c:v>0.62364060431901847</c:v>
                </c:pt>
                <c:pt idx="33">
                  <c:v>0.61310129254431722</c:v>
                </c:pt>
                <c:pt idx="34">
                  <c:v>0.59991476134935628</c:v>
                </c:pt>
                <c:pt idx="35">
                  <c:v>0.5858511429225155</c:v>
                </c:pt>
                <c:pt idx="36">
                  <c:v>0.57614448213953418</c:v>
                </c:pt>
                <c:pt idx="37">
                  <c:v>0.57492628448629512</c:v>
                </c:pt>
                <c:pt idx="38">
                  <c:v>0.58273204487520047</c:v>
                </c:pt>
                <c:pt idx="39">
                  <c:v>0.5974420875239207</c:v>
                </c:pt>
                <c:pt idx="40">
                  <c:v>0.61124718065471106</c:v>
                </c:pt>
                <c:pt idx="41">
                  <c:v>0.62044574675527675</c:v>
                </c:pt>
                <c:pt idx="42">
                  <c:v>0.62168858470954891</c:v>
                </c:pt>
                <c:pt idx="43">
                  <c:v>0.61628024857241304</c:v>
                </c:pt>
                <c:pt idx="44">
                  <c:v>0.60761979113323539</c:v>
                </c:pt>
                <c:pt idx="45">
                  <c:v>0.60111250965578467</c:v>
                </c:pt>
                <c:pt idx="46">
                  <c:v>0.59746443362888702</c:v>
                </c:pt>
                <c:pt idx="47">
                  <c:v>0.59574700337443565</c:v>
                </c:pt>
                <c:pt idx="48">
                  <c:v>0.59450504627147849</c:v>
                </c:pt>
              </c:numCache>
            </c:numRef>
          </c:val>
          <c:smooth val="0"/>
          <c:extLst>
            <c:ext xmlns:c16="http://schemas.microsoft.com/office/drawing/2014/chart" uri="{C3380CC4-5D6E-409C-BE32-E72D297353CC}">
              <c16:uniqueId val="{00000014-2109-4AEB-B3EE-4CD89CFBC844}"/>
            </c:ext>
          </c:extLst>
        </c:ser>
        <c:ser>
          <c:idx val="5"/>
          <c:order val="5"/>
          <c:tx>
            <c:strRef>
              <c:f>'RECRUIT REASON'!$AD$4</c:f>
              <c:strCache>
                <c:ptCount val="1"/>
                <c:pt idx="0">
                  <c:v>original replacements</c:v>
                </c:pt>
              </c:strCache>
            </c:strRef>
          </c:tx>
          <c:spPr>
            <a:ln w="19050" cap="rnd">
              <a:solidFill>
                <a:srgbClr val="EE538B"/>
              </a:solidFill>
              <a:round/>
            </a:ln>
            <a:effectLst/>
          </c:spPr>
          <c:marker>
            <c:symbol val="none"/>
          </c:marker>
          <c:dPt>
            <c:idx val="2"/>
            <c:marker>
              <c:symbol val="none"/>
            </c:marker>
            <c:bubble3D val="0"/>
            <c:spPr>
              <a:ln w="19050" cap="rnd">
                <a:solidFill>
                  <a:srgbClr val="EE538B"/>
                </a:solidFill>
                <a:prstDash val="sysDot"/>
                <a:round/>
              </a:ln>
              <a:effectLst/>
            </c:spPr>
            <c:extLst>
              <c:ext xmlns:c16="http://schemas.microsoft.com/office/drawing/2014/chart" uri="{C3380CC4-5D6E-409C-BE32-E72D297353CC}">
                <c16:uniqueId val="{00000016-2109-4AEB-B3EE-4CD89CFBC844}"/>
              </c:ext>
            </c:extLst>
          </c:dPt>
          <c:dPt>
            <c:idx val="14"/>
            <c:marker>
              <c:symbol val="none"/>
            </c:marker>
            <c:bubble3D val="0"/>
            <c:spPr>
              <a:ln w="19050" cap="rnd">
                <a:solidFill>
                  <a:srgbClr val="EE538B"/>
                </a:solidFill>
                <a:prstDash val="sysDot"/>
                <a:round/>
              </a:ln>
              <a:effectLst/>
            </c:spPr>
            <c:extLst>
              <c:ext xmlns:c16="http://schemas.microsoft.com/office/drawing/2014/chart" uri="{C3380CC4-5D6E-409C-BE32-E72D297353CC}">
                <c16:uniqueId val="{00000018-2109-4AEB-B3EE-4CD89CFBC844}"/>
              </c:ext>
            </c:extLst>
          </c:dPt>
          <c:dPt>
            <c:idx val="26"/>
            <c:marker>
              <c:symbol val="none"/>
            </c:marker>
            <c:bubble3D val="0"/>
            <c:spPr>
              <a:ln w="19050" cap="rnd">
                <a:solidFill>
                  <a:srgbClr val="EE538B"/>
                </a:solidFill>
                <a:prstDash val="sysDot"/>
                <a:round/>
              </a:ln>
              <a:effectLst/>
            </c:spPr>
            <c:extLst>
              <c:ext xmlns:c16="http://schemas.microsoft.com/office/drawing/2014/chart" uri="{C3380CC4-5D6E-409C-BE32-E72D297353CC}">
                <c16:uniqueId val="{0000001A-2109-4AEB-B3EE-4CD89CFBC844}"/>
              </c:ext>
            </c:extLst>
          </c:dPt>
          <c:dPt>
            <c:idx val="38"/>
            <c:marker>
              <c:symbol val="none"/>
            </c:marker>
            <c:bubble3D val="0"/>
            <c:spPr>
              <a:ln w="19050" cap="rnd">
                <a:solidFill>
                  <a:srgbClr val="EE538B"/>
                </a:solidFill>
                <a:prstDash val="sysDot"/>
                <a:round/>
              </a:ln>
              <a:effectLst/>
            </c:spPr>
            <c:extLst>
              <c:ext xmlns:c16="http://schemas.microsoft.com/office/drawing/2014/chart" uri="{C3380CC4-5D6E-409C-BE32-E72D297353CC}">
                <c16:uniqueId val="{0000001C-2109-4AEB-B3EE-4CD89CFBC844}"/>
              </c:ext>
            </c:extLst>
          </c:dPt>
          <c:cat>
            <c:numRef>
              <c:f>'RECRUIT REASON'!$X$9:$X$57</c:f>
              <c:numCache>
                <c:formatCode>mmm\-yy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'RECRUIT REASON'!$AD$9:$AD$57</c:f>
              <c:numCache>
                <c:formatCode>0%</c:formatCode>
                <c:ptCount val="49"/>
                <c:pt idx="0">
                  <c:v>0.52</c:v>
                </c:pt>
                <c:pt idx="1">
                  <c:v>#N/A</c:v>
                </c:pt>
                <c:pt idx="2">
                  <c:v>0.59</c:v>
                </c:pt>
                <c:pt idx="3">
                  <c:v>0.57999999999999996</c:v>
                </c:pt>
                <c:pt idx="4">
                  <c:v>0.56000000000000005</c:v>
                </c:pt>
                <c:pt idx="5">
                  <c:v>0.56000000000000005</c:v>
                </c:pt>
                <c:pt idx="6">
                  <c:v>0.56000000000000005</c:v>
                </c:pt>
                <c:pt idx="7">
                  <c:v>0.56000000000000005</c:v>
                </c:pt>
                <c:pt idx="8">
                  <c:v>0.57999999999999996</c:v>
                </c:pt>
                <c:pt idx="9">
                  <c:v>0.63</c:v>
                </c:pt>
                <c:pt idx="10">
                  <c:v>0.57999999999999996</c:v>
                </c:pt>
                <c:pt idx="11">
                  <c:v>0.57999999999999996</c:v>
                </c:pt>
                <c:pt idx="12">
                  <c:v>0.56999999999999995</c:v>
                </c:pt>
                <c:pt idx="13">
                  <c:v>#N/A</c:v>
                </c:pt>
                <c:pt idx="14">
                  <c:v>0.57999999999999996</c:v>
                </c:pt>
                <c:pt idx="15">
                  <c:v>0.65</c:v>
                </c:pt>
                <c:pt idx="16">
                  <c:v>0.6</c:v>
                </c:pt>
                <c:pt idx="17">
                  <c:v>0.61</c:v>
                </c:pt>
                <c:pt idx="18">
                  <c:v>0.61</c:v>
                </c:pt>
                <c:pt idx="19">
                  <c:v>0.65</c:v>
                </c:pt>
                <c:pt idx="20">
                  <c:v>0.63</c:v>
                </c:pt>
                <c:pt idx="21">
                  <c:v>0.61</c:v>
                </c:pt>
                <c:pt idx="22">
                  <c:v>0.61</c:v>
                </c:pt>
                <c:pt idx="23">
                  <c:v>0.55000000000000004</c:v>
                </c:pt>
                <c:pt idx="24">
                  <c:v>0.54</c:v>
                </c:pt>
                <c:pt idx="25">
                  <c:v>#N/A</c:v>
                </c:pt>
                <c:pt idx="26">
                  <c:v>0.54</c:v>
                </c:pt>
                <c:pt idx="27">
                  <c:v>0.64</c:v>
                </c:pt>
                <c:pt idx="28">
                  <c:v>0.63</c:v>
                </c:pt>
                <c:pt idx="29">
                  <c:v>0.59</c:v>
                </c:pt>
                <c:pt idx="30">
                  <c:v>0.65</c:v>
                </c:pt>
                <c:pt idx="31">
                  <c:v>0.64</c:v>
                </c:pt>
                <c:pt idx="32">
                  <c:v>0.65</c:v>
                </c:pt>
                <c:pt idx="33">
                  <c:v>0.59</c:v>
                </c:pt>
                <c:pt idx="34">
                  <c:v>0.62</c:v>
                </c:pt>
                <c:pt idx="35">
                  <c:v>0.56999999999999995</c:v>
                </c:pt>
                <c:pt idx="36">
                  <c:v>0.56000000000000005</c:v>
                </c:pt>
                <c:pt idx="37">
                  <c:v>#N/A</c:v>
                </c:pt>
                <c:pt idx="38">
                  <c:v>0.56000000000000005</c:v>
                </c:pt>
                <c:pt idx="39">
                  <c:v>0.62</c:v>
                </c:pt>
                <c:pt idx="40">
                  <c:v>0.62</c:v>
                </c:pt>
                <c:pt idx="41">
                  <c:v>0.61</c:v>
                </c:pt>
                <c:pt idx="42">
                  <c:v>0.64</c:v>
                </c:pt>
                <c:pt idx="43">
                  <c:v>0.64</c:v>
                </c:pt>
                <c:pt idx="44">
                  <c:v>0.6</c:v>
                </c:pt>
                <c:pt idx="45">
                  <c:v>0.56000000000000005</c:v>
                </c:pt>
                <c:pt idx="46">
                  <c:v>0.63</c:v>
                </c:pt>
                <c:pt idx="47">
                  <c:v>0.56999999999999995</c:v>
                </c:pt>
                <c:pt idx="48">
                  <c:v>0.61</c:v>
                </c:pt>
              </c:numCache>
            </c:numRef>
          </c:val>
          <c:smooth val="0"/>
          <c:extLst>
            <c:ext xmlns:c16="http://schemas.microsoft.com/office/drawing/2014/chart" uri="{C3380CC4-5D6E-409C-BE32-E72D297353CC}">
              <c16:uniqueId val="{0000001D-2109-4AEB-B3EE-4CD89CFBC844}"/>
            </c:ext>
          </c:extLst>
        </c:ser>
        <c:dLbls>
          <c:showLegendKey val="0"/>
          <c:showVal val="0"/>
          <c:showCatName val="0"/>
          <c:showSerName val="0"/>
          <c:showPercent val="0"/>
          <c:showBubbleSize val="0"/>
        </c:dLbls>
        <c:smooth val="0"/>
        <c:axId val="923183008"/>
        <c:axId val="753115264"/>
      </c:lineChart>
      <c:dateAx>
        <c:axId val="9231830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3115264"/>
        <c:crosses val="autoZero"/>
        <c:auto val="0"/>
        <c:lblOffset val="100"/>
        <c:baseTimeUnit val="months"/>
        <c:majorUnit val="4"/>
        <c:majorTimeUnit val="months"/>
      </c:dateAx>
      <c:valAx>
        <c:axId val="7531152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23183008"/>
        <c:crosses val="autoZero"/>
        <c:crossBetween val="between"/>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'CHANGED STAFF'!$N$2</c:f>
              <c:strCache>
                <c:ptCount val="1"/>
                <c:pt idx="0">
                  <c:v>%SMOOTH (INCREASED)</c:v>
                </c:pt>
              </c:strCache>
            </c:strRef>
          </c:tx>
          <c:spPr>
            <a:ln w="12700" cap="rnd">
              <a:solidFill>
                <a:srgbClr val="6929C4"/>
              </a:solidFill>
              <a:round/>
            </a:ln>
            <a:effectLst/>
          </c:spPr>
          <c:marker>
            <c:symbol val="none"/>
          </c:marker>
          <c:cat>
            <c:numRef>
              <c:f>'CHANGED STAFF'!$K$7:$K$55</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'CHANGED STAFF'!$N$7:$N$55</c:f>
              <c:numCache>
                <c:formatCode>0.00%</c:formatCode>
                <c:ptCount val="49"/>
                <c:pt idx="0">
                  <c:v>0.10483739743790263</c:v>
                </c:pt>
                <c:pt idx="1">
                  <c:v>0.10260049724269192</c:v>
                </c:pt>
                <c:pt idx="2">
                  <c:v>0.1017125797989268</c:v>
                </c:pt>
                <c:pt idx="3">
                  <c:v>0.10354912235088866</c:v>
                </c:pt>
                <c:pt idx="4">
                  <c:v>0.10585777075373241</c:v>
                </c:pt>
                <c:pt idx="5">
                  <c:v>0.10604590264855669</c:v>
                </c:pt>
                <c:pt idx="6">
                  <c:v>0.10407292048662987</c:v>
                </c:pt>
                <c:pt idx="7">
                  <c:v>0.10140417988736272</c:v>
                </c:pt>
                <c:pt idx="8">
                  <c:v>9.9006830497112591E-2</c:v>
                </c:pt>
                <c:pt idx="9">
                  <c:v>9.754145766380988E-2</c:v>
                </c:pt>
                <c:pt idx="10">
                  <c:v>9.8094698602783123E-2</c:v>
                </c:pt>
                <c:pt idx="11">
                  <c:v>0.10142929010130139</c:v>
                </c:pt>
                <c:pt idx="12">
                  <c:v>0.10823406832058871</c:v>
                </c:pt>
                <c:pt idx="13">
                  <c:v>0.11873094863783275</c:v>
                </c:pt>
                <c:pt idx="14">
                  <c:v>0.13168960480738659</c:v>
                </c:pt>
                <c:pt idx="15">
                  <c:v>0.14181829656756614</c:v>
                </c:pt>
                <c:pt idx="16">
                  <c:v>0.14745129232314422</c:v>
                </c:pt>
                <c:pt idx="17">
                  <c:v>0.14940239398188238</c:v>
                </c:pt>
                <c:pt idx="18">
                  <c:v>0.14851756505557512</c:v>
                </c:pt>
                <c:pt idx="19">
                  <c:v>0.14541752478393946</c:v>
                </c:pt>
                <c:pt idx="20">
                  <c:v>0.14176903544543193</c:v>
                </c:pt>
                <c:pt idx="21">
                  <c:v>0.1382059361780073</c:v>
                </c:pt>
                <c:pt idx="22">
                  <c:v>0.13559653971888835</c:v>
                </c:pt>
                <c:pt idx="23">
                  <c:v>0.13546201091792059</c:v>
                </c:pt>
                <c:pt idx="24">
                  <c:v>0.13894778469666624</c:v>
                </c:pt>
                <c:pt idx="25">
                  <c:v>0.14376909221985198</c:v>
                </c:pt>
                <c:pt idx="26">
                  <c:v>0.14697521814849124</c:v>
                </c:pt>
                <c:pt idx="27">
                  <c:v>0.1474028102263655</c:v>
                </c:pt>
                <c:pt idx="28">
                  <c:v>0.14489815973360726</c:v>
                </c:pt>
                <c:pt idx="29">
                  <c:v>0.14005499523685946</c:v>
                </c:pt>
                <c:pt idx="30">
                  <c:v>0.13433255940844646</c:v>
                </c:pt>
                <c:pt idx="31">
                  <c:v>0.12953372622167003</c:v>
                </c:pt>
                <c:pt idx="32">
                  <c:v>0.12613888699259834</c:v>
                </c:pt>
                <c:pt idx="33">
                  <c:v>0.12389954126333322</c:v>
                </c:pt>
                <c:pt idx="34">
                  <c:v>0.1225612141550894</c:v>
                </c:pt>
                <c:pt idx="35">
                  <c:v>0.12161542720145663</c:v>
                </c:pt>
                <c:pt idx="36">
                  <c:v>0.12143424701555156</c:v>
                </c:pt>
                <c:pt idx="37">
                  <c:v>0.12126787707815093</c:v>
                </c:pt>
                <c:pt idx="38">
                  <c:v>0.1201284307655717</c:v>
                </c:pt>
                <c:pt idx="39">
                  <c:v>0.11784731201308711</c:v>
                </c:pt>
                <c:pt idx="40">
                  <c:v>0.11529078725618659</c:v>
                </c:pt>
                <c:pt idx="41">
                  <c:v>0.11134884354094798</c:v>
                </c:pt>
                <c:pt idx="42">
                  <c:v>0.10650016171095562</c:v>
                </c:pt>
                <c:pt idx="43">
                  <c:v>0.10310208364055116</c:v>
                </c:pt>
                <c:pt idx="44">
                  <c:v>0.1023446560872454</c:v>
                </c:pt>
                <c:pt idx="45">
                  <c:v>0.10355582365773847</c:v>
                </c:pt>
                <c:pt idx="46">
                  <c:v>0.1055750370135513</c:v>
                </c:pt>
                <c:pt idx="47">
                  <c:v>0.10790981804881752</c:v>
                </c:pt>
                <c:pt idx="48">
                  <c:v>0.11143162252262082</c:v>
                </c:pt>
              </c:numCache>
            </c:numRef>
          </c:val>
          <c:smooth val="0"/>
          <c:extLst>
            <c:ext xmlns:c16="http://schemas.microsoft.com/office/drawing/2014/chart" uri="{C3380CC4-5D6E-409C-BE32-E72D297353CC}">
              <c16:uniqueId val="{00000000-0F82-4418-A12D-FC061CA60D2E}"/>
            </c:ext>
          </c:extLst>
        </c:ser>
        <c:ser>
          <c:idx val="3"/>
          <c:order val="3"/>
          <c:tx>
            <c:strRef>
              <c:f>'CHANGED STAFF'!$O$2</c:f>
              <c:strCache>
                <c:ptCount val="1"/>
                <c:pt idx="0">
                  <c:v>%ORIGINAL (INCREASED)</c:v>
                </c:pt>
              </c:strCache>
            </c:strRef>
          </c:tx>
          <c:spPr>
            <a:ln w="28575" cap="rnd">
              <a:solidFill>
                <a:srgbClr val="6929C4"/>
              </a:solidFill>
              <a:round/>
            </a:ln>
            <a:effectLst/>
          </c:spPr>
          <c:marker>
            <c:symbol val="none"/>
          </c:marker>
          <c:dPt>
            <c:idx val="1"/>
            <c:marker>
              <c:symbol val="none"/>
            </c:marker>
            <c:bubble3D val="0"/>
            <c:spPr>
              <a:ln w="28575" cap="rnd">
                <a:solidFill>
                  <a:srgbClr val="6929C4"/>
                </a:solidFill>
                <a:prstDash val="sysDot"/>
                <a:round/>
              </a:ln>
              <a:effectLst/>
            </c:spPr>
            <c:extLst>
              <c:ext xmlns:c16="http://schemas.microsoft.com/office/drawing/2014/chart" uri="{C3380CC4-5D6E-409C-BE32-E72D297353CC}">
                <c16:uniqueId val="{00000002-0F82-4418-A12D-FC061CA60D2E}"/>
              </c:ext>
            </c:extLst>
          </c:dPt>
          <c:dPt>
            <c:idx val="2"/>
            <c:marker>
              <c:symbol val="none"/>
            </c:marker>
            <c:bubble3D val="0"/>
            <c:spPr>
              <a:ln w="28575" cap="rnd">
                <a:solidFill>
                  <a:srgbClr val="6929C4"/>
                </a:solidFill>
                <a:prstDash val="sysDot"/>
                <a:round/>
              </a:ln>
              <a:effectLst/>
            </c:spPr>
            <c:extLst>
              <c:ext xmlns:c16="http://schemas.microsoft.com/office/drawing/2014/chart" uri="{C3380CC4-5D6E-409C-BE32-E72D297353CC}">
                <c16:uniqueId val="{00000004-0F82-4418-A12D-FC061CA60D2E}"/>
              </c:ext>
            </c:extLst>
          </c:dPt>
          <c:dPt>
            <c:idx val="13"/>
            <c:marker>
              <c:symbol val="none"/>
            </c:marker>
            <c:bubble3D val="0"/>
            <c:spPr>
              <a:ln w="28575" cap="rnd">
                <a:solidFill>
                  <a:srgbClr val="6929C4"/>
                </a:solidFill>
                <a:prstDash val="sysDot"/>
                <a:round/>
              </a:ln>
              <a:effectLst/>
            </c:spPr>
            <c:extLst>
              <c:ext xmlns:c16="http://schemas.microsoft.com/office/drawing/2014/chart" uri="{C3380CC4-5D6E-409C-BE32-E72D297353CC}">
                <c16:uniqueId val="{00000006-0F82-4418-A12D-FC061CA60D2E}"/>
              </c:ext>
            </c:extLst>
          </c:dPt>
          <c:dPt>
            <c:idx val="14"/>
            <c:marker>
              <c:symbol val="none"/>
            </c:marker>
            <c:bubble3D val="0"/>
            <c:spPr>
              <a:ln w="28575" cap="rnd">
                <a:solidFill>
                  <a:srgbClr val="6929C4"/>
                </a:solidFill>
                <a:prstDash val="sysDot"/>
                <a:round/>
              </a:ln>
              <a:effectLst/>
            </c:spPr>
            <c:extLst>
              <c:ext xmlns:c16="http://schemas.microsoft.com/office/drawing/2014/chart" uri="{C3380CC4-5D6E-409C-BE32-E72D297353CC}">
                <c16:uniqueId val="{00000008-0F82-4418-A12D-FC061CA60D2E}"/>
              </c:ext>
            </c:extLst>
          </c:dPt>
          <c:dPt>
            <c:idx val="25"/>
            <c:marker>
              <c:symbol val="none"/>
            </c:marker>
            <c:bubble3D val="0"/>
            <c:spPr>
              <a:ln w="28575" cap="rnd">
                <a:solidFill>
                  <a:srgbClr val="6929C4"/>
                </a:solidFill>
                <a:prstDash val="sysDot"/>
                <a:round/>
              </a:ln>
              <a:effectLst/>
            </c:spPr>
            <c:extLst>
              <c:ext xmlns:c16="http://schemas.microsoft.com/office/drawing/2014/chart" uri="{C3380CC4-5D6E-409C-BE32-E72D297353CC}">
                <c16:uniqueId val="{0000000A-0F82-4418-A12D-FC061CA60D2E}"/>
              </c:ext>
            </c:extLst>
          </c:dPt>
          <c:dPt>
            <c:idx val="26"/>
            <c:marker>
              <c:symbol val="none"/>
            </c:marker>
            <c:bubble3D val="0"/>
            <c:spPr>
              <a:ln w="28575" cap="rnd">
                <a:solidFill>
                  <a:srgbClr val="6929C4"/>
                </a:solidFill>
                <a:prstDash val="sysDot"/>
                <a:round/>
              </a:ln>
              <a:effectLst/>
            </c:spPr>
            <c:extLst>
              <c:ext xmlns:c16="http://schemas.microsoft.com/office/drawing/2014/chart" uri="{C3380CC4-5D6E-409C-BE32-E72D297353CC}">
                <c16:uniqueId val="{0000000C-0F82-4418-A12D-FC061CA60D2E}"/>
              </c:ext>
            </c:extLst>
          </c:dPt>
          <c:dPt>
            <c:idx val="38"/>
            <c:marker>
              <c:symbol val="none"/>
            </c:marker>
            <c:bubble3D val="0"/>
            <c:spPr>
              <a:ln w="28575" cap="rnd">
                <a:solidFill>
                  <a:srgbClr val="6929C4"/>
                </a:solidFill>
                <a:prstDash val="solid"/>
                <a:round/>
              </a:ln>
              <a:effectLst/>
            </c:spPr>
            <c:extLst>
              <c:ext xmlns:c16="http://schemas.microsoft.com/office/drawing/2014/chart" uri="{C3380CC4-5D6E-409C-BE32-E72D297353CC}">
                <c16:uniqueId val="{0000000E-0F82-4418-A12D-FC061CA60D2E}"/>
              </c:ext>
            </c:extLst>
          </c:dPt>
          <c:cat>
            <c:numRef>
              <c:f>'CHANGED STAFF'!$K$7:$K$55</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'CHANGED STAFF'!$O$7:$O$55</c:f>
              <c:numCache>
                <c:formatCode>0.00%</c:formatCode>
                <c:ptCount val="49"/>
                <c:pt idx="0" formatCode="0%">
                  <c:v>0.11</c:v>
                </c:pt>
                <c:pt idx="1">
                  <c:v>#N/A</c:v>
                </c:pt>
                <c:pt idx="2" formatCode="0%">
                  <c:v>0.09</c:v>
                </c:pt>
                <c:pt idx="3" formatCode="0%">
                  <c:v>0.1</c:v>
                </c:pt>
                <c:pt idx="4" formatCode="0%">
                  <c:v>0.09</c:v>
                </c:pt>
                <c:pt idx="5" formatCode="0%">
                  <c:v>0.12</c:v>
                </c:pt>
                <c:pt idx="6" formatCode="0%">
                  <c:v>0.11</c:v>
                </c:pt>
                <c:pt idx="7" formatCode="0%">
                  <c:v>0.11</c:v>
                </c:pt>
                <c:pt idx="8" formatCode="0%">
                  <c:v>0.09</c:v>
                </c:pt>
                <c:pt idx="9" formatCode="0%">
                  <c:v>0.08</c:v>
                </c:pt>
                <c:pt idx="10" formatCode="0%">
                  <c:v>0.1</c:v>
                </c:pt>
                <c:pt idx="11" formatCode="0%">
                  <c:v>0.13</c:v>
                </c:pt>
                <c:pt idx="12" formatCode="0%">
                  <c:v>0.11</c:v>
                </c:pt>
                <c:pt idx="13">
                  <c:v>#N/A</c:v>
                </c:pt>
                <c:pt idx="14" formatCode="0%">
                  <c:v>0.14000000000000001</c:v>
                </c:pt>
                <c:pt idx="15" formatCode="0%">
                  <c:v>0.15</c:v>
                </c:pt>
                <c:pt idx="16" formatCode="0%">
                  <c:v>0.14000000000000001</c:v>
                </c:pt>
                <c:pt idx="17" formatCode="0%">
                  <c:v>0.15</c:v>
                </c:pt>
                <c:pt idx="18" formatCode="0%">
                  <c:v>0.15</c:v>
                </c:pt>
                <c:pt idx="19" formatCode="0%">
                  <c:v>0.15</c:v>
                </c:pt>
                <c:pt idx="20" formatCode="0%">
                  <c:v>0.13</c:v>
                </c:pt>
                <c:pt idx="21" formatCode="0%">
                  <c:v>0.14000000000000001</c:v>
                </c:pt>
                <c:pt idx="22" formatCode="0%">
                  <c:v>0.14000000000000001</c:v>
                </c:pt>
                <c:pt idx="23" formatCode="0%">
                  <c:v>0.13</c:v>
                </c:pt>
                <c:pt idx="24" formatCode="0%">
                  <c:v>0.13</c:v>
                </c:pt>
                <c:pt idx="25">
                  <c:v>#N/A</c:v>
                </c:pt>
                <c:pt idx="26" formatCode="0%">
                  <c:v>0.14000000000000001</c:v>
                </c:pt>
                <c:pt idx="27" formatCode="0%">
                  <c:v>0.16</c:v>
                </c:pt>
                <c:pt idx="28" formatCode="0%">
                  <c:v>0.14000000000000001</c:v>
                </c:pt>
                <c:pt idx="29" formatCode="0%">
                  <c:v>0.14000000000000001</c:v>
                </c:pt>
                <c:pt idx="30" formatCode="0%">
                  <c:v>0.13</c:v>
                </c:pt>
                <c:pt idx="31" formatCode="0%">
                  <c:v>0.14000000000000001</c:v>
                </c:pt>
                <c:pt idx="32" formatCode="0%">
                  <c:v>0.12</c:v>
                </c:pt>
                <c:pt idx="33" formatCode="0%">
                  <c:v>0.12</c:v>
                </c:pt>
                <c:pt idx="34" formatCode="0%">
                  <c:v>0.13</c:v>
                </c:pt>
                <c:pt idx="35" formatCode="0%">
                  <c:v>0.12</c:v>
                </c:pt>
                <c:pt idx="36" formatCode="0%">
                  <c:v>0.13</c:v>
                </c:pt>
                <c:pt idx="37" formatCode="0%">
                  <c:v>0.11</c:v>
                </c:pt>
                <c:pt idx="38" formatCode="0%">
                  <c:v>0.13</c:v>
                </c:pt>
                <c:pt idx="39" formatCode="0%">
                  <c:v>0.12</c:v>
                </c:pt>
                <c:pt idx="40" formatCode="0%">
                  <c:v>0.11</c:v>
                </c:pt>
                <c:pt idx="41" formatCode="0%">
                  <c:v>0.12</c:v>
                </c:pt>
                <c:pt idx="42" formatCode="0%">
                  <c:v>0.09</c:v>
                </c:pt>
                <c:pt idx="43" formatCode="0%">
                  <c:v>0.11</c:v>
                </c:pt>
                <c:pt idx="44" formatCode="0%">
                  <c:v>0.11</c:v>
                </c:pt>
                <c:pt idx="45" formatCode="0%">
                  <c:v>0.1</c:v>
                </c:pt>
                <c:pt idx="46" formatCode="0%">
                  <c:v>0.1</c:v>
                </c:pt>
                <c:pt idx="47" formatCode="0%">
                  <c:v>0.13</c:v>
                </c:pt>
                <c:pt idx="48" formatCode="0%">
                  <c:v>0.11</c:v>
                </c:pt>
              </c:numCache>
            </c:numRef>
          </c:val>
          <c:smooth val="0"/>
          <c:extLst>
            <c:ext xmlns:c16="http://schemas.microsoft.com/office/drawing/2014/chart" uri="{C3380CC4-5D6E-409C-BE32-E72D297353CC}">
              <c16:uniqueId val="{0000000F-0F82-4418-A12D-FC061CA60D2E}"/>
            </c:ext>
          </c:extLst>
        </c:ser>
        <c:ser>
          <c:idx val="6"/>
          <c:order val="6"/>
          <c:tx>
            <c:strRef>
              <c:f>'CHANGED STAFF'!$R$2</c:f>
              <c:strCache>
                <c:ptCount val="1"/>
                <c:pt idx="0">
                  <c:v>%SMOOTH (DECREASED)</c:v>
                </c:pt>
              </c:strCache>
            </c:strRef>
          </c:tx>
          <c:spPr>
            <a:ln w="12700" cap="rnd">
              <a:solidFill>
                <a:srgbClr val="009D9A"/>
              </a:solidFill>
              <a:round/>
            </a:ln>
            <a:effectLst/>
          </c:spPr>
          <c:marker>
            <c:symbol val="none"/>
          </c:marker>
          <c:cat>
            <c:numRef>
              <c:f>'CHANGED STAFF'!$K$7:$K$55</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'CHANGED STAFF'!$R$7:$R$55</c:f>
              <c:numCache>
                <c:formatCode>0.00%</c:formatCode>
                <c:ptCount val="49"/>
                <c:pt idx="0">
                  <c:v>6.619893753258084E-2</c:v>
                </c:pt>
                <c:pt idx="1">
                  <c:v>5.9400161496393961E-2</c:v>
                </c:pt>
                <c:pt idx="2">
                  <c:v>5.3199320936840919E-2</c:v>
                </c:pt>
                <c:pt idx="3">
                  <c:v>5.1077653403740257E-2</c:v>
                </c:pt>
                <c:pt idx="4">
                  <c:v>5.3562792692173462E-2</c:v>
                </c:pt>
                <c:pt idx="5">
                  <c:v>6.0187022283403675E-2</c:v>
                </c:pt>
                <c:pt idx="6">
                  <c:v>6.8689768592195929E-2</c:v>
                </c:pt>
                <c:pt idx="7">
                  <c:v>7.6565989777887547E-2</c:v>
                </c:pt>
                <c:pt idx="8">
                  <c:v>8.2381302314865859E-2</c:v>
                </c:pt>
                <c:pt idx="9">
                  <c:v>8.5807767547106784E-2</c:v>
                </c:pt>
                <c:pt idx="10">
                  <c:v>8.6578066063625198E-2</c:v>
                </c:pt>
                <c:pt idx="11">
                  <c:v>8.4864120441262292E-2</c:v>
                </c:pt>
                <c:pt idx="12">
                  <c:v>8.2045006870858916E-2</c:v>
                </c:pt>
                <c:pt idx="13">
                  <c:v>8.0899058993802411E-2</c:v>
                </c:pt>
                <c:pt idx="14">
                  <c:v>8.4000336176653687E-2</c:v>
                </c:pt>
                <c:pt idx="15">
                  <c:v>8.7689126973077541E-2</c:v>
                </c:pt>
                <c:pt idx="16">
                  <c:v>8.9346774214869668E-2</c:v>
                </c:pt>
                <c:pt idx="17">
                  <c:v>8.9834644372239397E-2</c:v>
                </c:pt>
                <c:pt idx="18">
                  <c:v>9.1399753078442655E-2</c:v>
                </c:pt>
                <c:pt idx="19">
                  <c:v>9.4510403243459343E-2</c:v>
                </c:pt>
                <c:pt idx="20">
                  <c:v>9.8072166646447773E-2</c:v>
                </c:pt>
                <c:pt idx="21">
                  <c:v>0.10096955515387977</c:v>
                </c:pt>
                <c:pt idx="22">
                  <c:v>0.10296472468242597</c:v>
                </c:pt>
                <c:pt idx="23">
                  <c:v>0.10243609461415061</c:v>
                </c:pt>
                <c:pt idx="24">
                  <c:v>9.8105773781524838E-2</c:v>
                </c:pt>
                <c:pt idx="25">
                  <c:v>9.2153169931985621E-2</c:v>
                </c:pt>
                <c:pt idx="26">
                  <c:v>8.8784394272086287E-2</c:v>
                </c:pt>
                <c:pt idx="27">
                  <c:v>8.9007687474748479E-2</c:v>
                </c:pt>
                <c:pt idx="28">
                  <c:v>9.1155411627475647E-2</c:v>
                </c:pt>
                <c:pt idx="29">
                  <c:v>9.1590479343445136E-2</c:v>
                </c:pt>
                <c:pt idx="30">
                  <c:v>8.9023504109764437E-2</c:v>
                </c:pt>
                <c:pt idx="31">
                  <c:v>8.4265908567241046E-2</c:v>
                </c:pt>
                <c:pt idx="32">
                  <c:v>7.9636101852851249E-2</c:v>
                </c:pt>
                <c:pt idx="33">
                  <c:v>7.7247548850024245E-2</c:v>
                </c:pt>
                <c:pt idx="34">
                  <c:v>7.7982362946954056E-2</c:v>
                </c:pt>
                <c:pt idx="35">
                  <c:v>8.097725954994732E-2</c:v>
                </c:pt>
                <c:pt idx="36">
                  <c:v>8.5670180261090509E-2</c:v>
                </c:pt>
                <c:pt idx="37">
                  <c:v>8.9400380958311224E-2</c:v>
                </c:pt>
                <c:pt idx="38">
                  <c:v>9.082398252281676E-2</c:v>
                </c:pt>
                <c:pt idx="39">
                  <c:v>8.9095303590974548E-2</c:v>
                </c:pt>
                <c:pt idx="40">
                  <c:v>8.6087459604260466E-2</c:v>
                </c:pt>
                <c:pt idx="41">
                  <c:v>8.3854490596940584E-2</c:v>
                </c:pt>
                <c:pt idx="42">
                  <c:v>8.2496318177406977E-2</c:v>
                </c:pt>
                <c:pt idx="43">
                  <c:v>8.180608141697239E-2</c:v>
                </c:pt>
                <c:pt idx="44">
                  <c:v>8.124822765312649E-2</c:v>
                </c:pt>
                <c:pt idx="45">
                  <c:v>8.060385570099611E-2</c:v>
                </c:pt>
                <c:pt idx="46">
                  <c:v>8.0533865110006E-2</c:v>
                </c:pt>
                <c:pt idx="47">
                  <c:v>8.0877368084314449E-2</c:v>
                </c:pt>
                <c:pt idx="48">
                  <c:v>8.2332696198834404E-2</c:v>
                </c:pt>
              </c:numCache>
            </c:numRef>
          </c:val>
          <c:smooth val="0"/>
          <c:extLst>
            <c:ext xmlns:c16="http://schemas.microsoft.com/office/drawing/2014/chart" uri="{C3380CC4-5D6E-409C-BE32-E72D297353CC}">
              <c16:uniqueId val="{00000010-0F82-4418-A12D-FC061CA60D2E}"/>
            </c:ext>
          </c:extLst>
        </c:ser>
        <c:ser>
          <c:idx val="7"/>
          <c:order val="7"/>
          <c:tx>
            <c:strRef>
              <c:f>'CHANGED STAFF'!$S$2</c:f>
              <c:strCache>
                <c:ptCount val="1"/>
                <c:pt idx="0">
                  <c:v>%ORIGINAL (DECREASED)</c:v>
                </c:pt>
              </c:strCache>
            </c:strRef>
          </c:tx>
          <c:spPr>
            <a:ln w="28575" cap="rnd">
              <a:solidFill>
                <a:srgbClr val="009D9A"/>
              </a:solidFill>
              <a:round/>
            </a:ln>
            <a:effectLst/>
          </c:spPr>
          <c:marker>
            <c:symbol val="none"/>
          </c:marker>
          <c:dPt>
            <c:idx val="1"/>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2-0F82-4418-A12D-FC061CA60D2E}"/>
              </c:ext>
            </c:extLst>
          </c:dPt>
          <c:dPt>
            <c:idx val="2"/>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4-0F82-4418-A12D-FC061CA60D2E}"/>
              </c:ext>
            </c:extLst>
          </c:dPt>
          <c:dPt>
            <c:idx val="13"/>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6-0F82-4418-A12D-FC061CA60D2E}"/>
              </c:ext>
            </c:extLst>
          </c:dPt>
          <c:dPt>
            <c:idx val="14"/>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8-0F82-4418-A12D-FC061CA60D2E}"/>
              </c:ext>
            </c:extLst>
          </c:dPt>
          <c:dPt>
            <c:idx val="25"/>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A-0F82-4418-A12D-FC061CA60D2E}"/>
              </c:ext>
            </c:extLst>
          </c:dPt>
          <c:dPt>
            <c:idx val="26"/>
            <c:marker>
              <c:symbol val="none"/>
            </c:marker>
            <c:bubble3D val="0"/>
            <c:spPr>
              <a:ln w="28575" cap="rnd">
                <a:solidFill>
                  <a:srgbClr val="009D9A"/>
                </a:solidFill>
                <a:prstDash val="sysDot"/>
                <a:round/>
              </a:ln>
              <a:effectLst/>
            </c:spPr>
            <c:extLst>
              <c:ext xmlns:c16="http://schemas.microsoft.com/office/drawing/2014/chart" uri="{C3380CC4-5D6E-409C-BE32-E72D297353CC}">
                <c16:uniqueId val="{0000001C-0F82-4418-A12D-FC061CA60D2E}"/>
              </c:ext>
            </c:extLst>
          </c:dPt>
          <c:dPt>
            <c:idx val="38"/>
            <c:marker>
              <c:symbol val="none"/>
            </c:marker>
            <c:bubble3D val="0"/>
            <c:spPr>
              <a:ln w="28575" cap="rnd">
                <a:solidFill>
                  <a:srgbClr val="009D9A"/>
                </a:solidFill>
                <a:prstDash val="solid"/>
                <a:round/>
              </a:ln>
              <a:effectLst/>
            </c:spPr>
            <c:extLst>
              <c:ext xmlns:c16="http://schemas.microsoft.com/office/drawing/2014/chart" uri="{C3380CC4-5D6E-409C-BE32-E72D297353CC}">
                <c16:uniqueId val="{0000001E-0F82-4418-A12D-FC061CA60D2E}"/>
              </c:ext>
            </c:extLst>
          </c:dPt>
          <c:cat>
            <c:numRef>
              <c:f>'CHANGED STAFF'!$K$7:$K$55</c:f>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f>'CHANGED STAFF'!$S$7:$S$55</c:f>
              <c:numCache>
                <c:formatCode>0.00%</c:formatCode>
                <c:ptCount val="49"/>
                <c:pt idx="0" formatCode="0%">
                  <c:v>7.0000000000000007E-2</c:v>
                </c:pt>
                <c:pt idx="1">
                  <c:v>#N/A</c:v>
                </c:pt>
                <c:pt idx="2" formatCode="0%">
                  <c:v>7.0000000000000007E-2</c:v>
                </c:pt>
                <c:pt idx="3" formatCode="0%">
                  <c:v>0.05</c:v>
                </c:pt>
                <c:pt idx="4" formatCode="0%">
                  <c:v>0.05</c:v>
                </c:pt>
                <c:pt idx="5" formatCode="0%">
                  <c:v>0.05</c:v>
                </c:pt>
                <c:pt idx="6" formatCode="0%">
                  <c:v>0.05</c:v>
                </c:pt>
                <c:pt idx="7" formatCode="0%">
                  <c:v>0.1</c:v>
                </c:pt>
                <c:pt idx="8" formatCode="0%">
                  <c:v>0.09</c:v>
                </c:pt>
                <c:pt idx="9" formatCode="0%">
                  <c:v>0.09</c:v>
                </c:pt>
                <c:pt idx="10" formatCode="0%">
                  <c:v>0.09</c:v>
                </c:pt>
                <c:pt idx="11" formatCode="0%">
                  <c:v>0.06</c:v>
                </c:pt>
                <c:pt idx="12" formatCode="0%">
                  <c:v>0.09</c:v>
                </c:pt>
                <c:pt idx="13">
                  <c:v>#N/A</c:v>
                </c:pt>
                <c:pt idx="14" formatCode="0%">
                  <c:v>0.09</c:v>
                </c:pt>
                <c:pt idx="15" formatCode="0%">
                  <c:v>0.06</c:v>
                </c:pt>
                <c:pt idx="16" formatCode="0%">
                  <c:v>0.11</c:v>
                </c:pt>
                <c:pt idx="17" formatCode="0%">
                  <c:v>0.09</c:v>
                </c:pt>
                <c:pt idx="18" formatCode="0%">
                  <c:v>0.08</c:v>
                </c:pt>
                <c:pt idx="19" formatCode="0%">
                  <c:v>0.11</c:v>
                </c:pt>
                <c:pt idx="20" formatCode="0%">
                  <c:v>0.08</c:v>
                </c:pt>
                <c:pt idx="21" formatCode="0%">
                  <c:v>0.1</c:v>
                </c:pt>
                <c:pt idx="22" formatCode="0%">
                  <c:v>0.11</c:v>
                </c:pt>
                <c:pt idx="23" formatCode="0%">
                  <c:v>0.11</c:v>
                </c:pt>
                <c:pt idx="24" formatCode="0%">
                  <c:v>0.09</c:v>
                </c:pt>
                <c:pt idx="25">
                  <c:v>#N/A</c:v>
                </c:pt>
                <c:pt idx="26" formatCode="0%">
                  <c:v>0.06</c:v>
                </c:pt>
                <c:pt idx="27" formatCode="0%">
                  <c:v>0.1</c:v>
                </c:pt>
                <c:pt idx="28" formatCode="0%">
                  <c:v>0.08</c:v>
                </c:pt>
                <c:pt idx="29" formatCode="0%">
                  <c:v>0.1</c:v>
                </c:pt>
                <c:pt idx="30" formatCode="0%">
                  <c:v>0.09</c:v>
                </c:pt>
                <c:pt idx="31" formatCode="0%">
                  <c:v>0.09</c:v>
                </c:pt>
                <c:pt idx="32" formatCode="0%">
                  <c:v>0.08</c:v>
                </c:pt>
                <c:pt idx="33" formatCode="0%">
                  <c:v>7.0000000000000007E-2</c:v>
                </c:pt>
                <c:pt idx="34" formatCode="0%">
                  <c:v>7.0000000000000007E-2</c:v>
                </c:pt>
                <c:pt idx="35" formatCode="0%">
                  <c:v>0.08</c:v>
                </c:pt>
                <c:pt idx="36" formatCode="0%">
                  <c:v>0.09</c:v>
                </c:pt>
                <c:pt idx="37" formatCode="0%">
                  <c:v>0.11</c:v>
                </c:pt>
                <c:pt idx="38" formatCode="0%">
                  <c:v>0.09</c:v>
                </c:pt>
                <c:pt idx="39" formatCode="0%">
                  <c:v>7.0000000000000007E-2</c:v>
                </c:pt>
                <c:pt idx="40" formatCode="0%">
                  <c:v>0.09</c:v>
                </c:pt>
                <c:pt idx="41" formatCode="0%">
                  <c:v>0.09</c:v>
                </c:pt>
                <c:pt idx="42" formatCode="0%">
                  <c:v>7.0000000000000007E-2</c:v>
                </c:pt>
                <c:pt idx="43" formatCode="0%">
                  <c:v>0.09</c:v>
                </c:pt>
                <c:pt idx="44" formatCode="0%">
                  <c:v>7.0000000000000007E-2</c:v>
                </c:pt>
                <c:pt idx="45" formatCode="0%">
                  <c:v>0.09</c:v>
                </c:pt>
                <c:pt idx="46" formatCode="0%">
                  <c:v>0.08</c:v>
                </c:pt>
                <c:pt idx="47" formatCode="0%">
                  <c:v>7.0000000000000007E-2</c:v>
                </c:pt>
                <c:pt idx="48" formatCode="0%">
                  <c:v>0.09</c:v>
                </c:pt>
              </c:numCache>
            </c:numRef>
          </c:val>
          <c:smooth val="0"/>
          <c:extLst>
            <c:ext xmlns:c16="http://schemas.microsoft.com/office/drawing/2014/chart" uri="{C3380CC4-5D6E-409C-BE32-E72D297353CC}">
              <c16:uniqueId val="{0000001F-0F82-4418-A12D-FC061CA60D2E}"/>
            </c:ext>
          </c:extLst>
        </c:ser>
        <c:dLbls>
          <c:showLegendKey val="0"/>
          <c:showVal val="0"/>
          <c:showCatName val="0"/>
          <c:showSerName val="0"/>
          <c:showPercent val="0"/>
          <c:showBubbleSize val="0"/>
        </c:dLbls>
        <c:smooth val="0"/>
        <c:axId val="1534053823"/>
        <c:axId val="1527904671"/>
        <c:extLst>
          <c:ext xmlns:c15="http://schemas.microsoft.com/office/drawing/2012/chart" uri="{02D57815-91ED-43cb-92C2-25804820EDAC}">
            <c15:filteredLineSeries>
              <c15:ser>
                <c:idx val="0"/>
                <c:order val="0"/>
                <c:tx>
                  <c:strRef>
                    <c:extLst>
                      <c:ext uri="{02D57815-91ED-43cb-92C2-25804820EDAC}">
                        <c15:formulaRef>
                          <c15:sqref>'CHANGED STAFF'!$L$2</c15:sqref>
                        </c15:formulaRef>
                      </c:ext>
                    </c:extLst>
                    <c:strCache>
                      <c:ptCount val="1"/>
                      <c:pt idx="0">
                        <c:v>YES (INCREASED)</c:v>
                      </c:pt>
                    </c:strCache>
                  </c:strRef>
                </c:tx>
                <c:spPr>
                  <a:ln w="28575" cap="rnd">
                    <a:solidFill>
                      <a:schemeClr val="accent1"/>
                    </a:solidFill>
                    <a:round/>
                  </a:ln>
                  <a:effectLst/>
                </c:spPr>
                <c:marker>
                  <c:symbol val="none"/>
                </c:marker>
                <c:cat>
                  <c:numRef>
                    <c:extLst>
                      <c:ext uri="{02D57815-91ED-43cb-92C2-25804820EDAC}">
                        <c15:formulaRef>
                          <c15:sqref>'CHANGED STAFF'!$K$7:$K$55</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c:ext uri="{02D57815-91ED-43cb-92C2-25804820EDAC}">
                        <c15:formulaRef>
                          <c15:sqref>'CHANGED STAFF'!$L$7:$L$55</c15:sqref>
                        </c15:formulaRef>
                      </c:ext>
                    </c:extLst>
                    <c:numCache>
                      <c:formatCode>General</c:formatCode>
                      <c:ptCount val="49"/>
                      <c:pt idx="0">
                        <c:v>86.118583527525985</c:v>
                      </c:pt>
                      <c:pt idx="1">
                        <c:v>78.555511295795981</c:v>
                      </c:pt>
                      <c:pt idx="2">
                        <c:v>80.065405524652959</c:v>
                      </c:pt>
                      <c:pt idx="3">
                        <c:v>91.810037745164976</c:v>
                      </c:pt>
                      <c:pt idx="4">
                        <c:v>109.90820976112096</c:v>
                      </c:pt>
                      <c:pt idx="5">
                        <c:v>126.66898370299897</c:v>
                      </c:pt>
                      <c:pt idx="6">
                        <c:v>136.83504900419095</c:v>
                      </c:pt>
                      <c:pt idx="7">
                        <c:v>140.75275562526494</c:v>
                      </c:pt>
                      <c:pt idx="8">
                        <c:v>138.75439546852598</c:v>
                      </c:pt>
                      <c:pt idx="9">
                        <c:v>130.14011707577598</c:v>
                      </c:pt>
                      <c:pt idx="10">
                        <c:v>115.965143619229</c:v>
                      </c:pt>
                      <c:pt idx="11">
                        <c:v>99.329948032859974</c:v>
                      </c:pt>
                      <c:pt idx="12">
                        <c:v>83.677325903233978</c:v>
                      </c:pt>
                      <c:pt idx="13">
                        <c:v>72.958757452347982</c:v>
                      </c:pt>
                      <c:pt idx="14">
                        <c:v>71.927189601638986</c:v>
                      </c:pt>
                      <c:pt idx="15">
                        <c:v>81.130270192444016</c:v>
                      </c:pt>
                      <c:pt idx="16">
                        <c:v>97.753755122678001</c:v>
                      </c:pt>
                      <c:pt idx="17">
                        <c:v>116.92438522752002</c:v>
                      </c:pt>
                      <c:pt idx="18">
                        <c:v>131.46234036095305</c:v>
                      </c:pt>
                      <c:pt idx="19">
                        <c:v>137.34254380854503</c:v>
                      </c:pt>
                      <c:pt idx="20">
                        <c:v>134.46939339778405</c:v>
                      </c:pt>
                      <c:pt idx="21">
                        <c:v>124.17922920985103</c:v>
                      </c:pt>
                      <c:pt idx="22">
                        <c:v>109.23832360291104</c:v>
                      </c:pt>
                      <c:pt idx="23">
                        <c:v>94.932698701380019</c:v>
                      </c:pt>
                      <c:pt idx="24">
                        <c:v>87.120521426845997</c:v>
                      </c:pt>
                      <c:pt idx="25">
                        <c:v>87.315746910208986</c:v>
                      </c:pt>
                      <c:pt idx="26">
                        <c:v>95.416837042433997</c:v>
                      </c:pt>
                      <c:pt idx="27">
                        <c:v>108.43793580159597</c:v>
                      </c:pt>
                      <c:pt idx="28">
                        <c:v>120.84328065828598</c:v>
                      </c:pt>
                      <c:pt idx="29">
                        <c:v>130.14197316566097</c:v>
                      </c:pt>
                      <c:pt idx="30">
                        <c:v>136.83984431222797</c:v>
                      </c:pt>
                      <c:pt idx="31">
                        <c:v>141.54247366331495</c:v>
                      </c:pt>
                      <c:pt idx="32">
                        <c:v>142.33392547242798</c:v>
                      </c:pt>
                      <c:pt idx="33">
                        <c:v>139.271548137091</c:v>
                      </c:pt>
                      <c:pt idx="34">
                        <c:v>132.77664792118597</c:v>
                      </c:pt>
                      <c:pt idx="35">
                        <c:v>123.72439610121198</c:v>
                      </c:pt>
                      <c:pt idx="36">
                        <c:v>114.99136321953901</c:v>
                      </c:pt>
                      <c:pt idx="37">
                        <c:v>107.26337183080699</c:v>
                      </c:pt>
                      <c:pt idx="38">
                        <c:v>102.40014554103799</c:v>
                      </c:pt>
                      <c:pt idx="39">
                        <c:v>100.25844568031098</c:v>
                      </c:pt>
                      <c:pt idx="40">
                        <c:v>98.881864661018966</c:v>
                      </c:pt>
                      <c:pt idx="41">
                        <c:v>96.196492464027983</c:v>
                      </c:pt>
                      <c:pt idx="42">
                        <c:v>92.930052348744013</c:v>
                      </c:pt>
                      <c:pt idx="43">
                        <c:v>91.759335909439997</c:v>
                      </c:pt>
                      <c:pt idx="44">
                        <c:v>94.041185116547013</c:v>
                      </c:pt>
                      <c:pt idx="45">
                        <c:v>96.526540490558986</c:v>
                      </c:pt>
                      <c:pt idx="46">
                        <c:v>97.333035401066951</c:v>
                      </c:pt>
                      <c:pt idx="47">
                        <c:v>96.686268274280962</c:v>
                      </c:pt>
                      <c:pt idx="48">
                        <c:v>97.24835980187396</c:v>
                      </c:pt>
                    </c:numCache>
                  </c:numRef>
                </c:val>
                <c:smooth val="0"/>
                <c:extLst>
                  <c:ext xmlns:c16="http://schemas.microsoft.com/office/drawing/2014/chart" uri="{C3380CC4-5D6E-409C-BE32-E72D297353CC}">
                    <c16:uniqueId val="{00000020-0F82-4418-A12D-FC061CA60D2E}"/>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'CHANGED STAFF'!$M$2</c15:sqref>
                        </c15:formulaRef>
                      </c:ext>
                    </c:extLst>
                    <c:strCache>
                      <c:ptCount val="1"/>
                      <c:pt idx="0">
                        <c:v>TOTAL (INCREASED)</c:v>
                      </c:pt>
                    </c:strCache>
                  </c:strRef>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'CHANGED STAFF'!$K$7:$K$55</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'CHANGED STAFF'!$M$7:$M$55</c15:sqref>
                        </c15:formulaRef>
                      </c:ext>
                    </c:extLst>
                    <c:numCache>
                      <c:formatCode>General</c:formatCode>
                      <c:ptCount val="49"/>
                      <c:pt idx="0">
                        <c:v>821.4490785936938</c:v>
                      </c:pt>
                      <c:pt idx="1">
                        <c:v>765.64454760857768</c:v>
                      </c:pt>
                      <c:pt idx="2">
                        <c:v>787.17308795954614</c:v>
                      </c:pt>
                      <c:pt idx="3">
                        <c:v>886.63269818990466</c:v>
                      </c:pt>
                      <c:pt idx="4">
                        <c:v>1038.2630295211061</c:v>
                      </c:pt>
                      <c:pt idx="5">
                        <c:v>1194.4731530343852</c:v>
                      </c:pt>
                      <c:pt idx="6">
                        <c:v>1314.7997419921544</c:v>
                      </c:pt>
                      <c:pt idx="7">
                        <c:v>1388.0370195943565</c:v>
                      </c:pt>
                      <c:pt idx="8">
                        <c:v>1401.4628563690117</c:v>
                      </c:pt>
                      <c:pt idx="9">
                        <c:v>1334.2031192964316</c:v>
                      </c:pt>
                      <c:pt idx="10">
                        <c:v>1182.1754413947388</c:v>
                      </c:pt>
                      <c:pt idx="11">
                        <c:v>979.30240794996473</c:v>
                      </c:pt>
                      <c:pt idx="12">
                        <c:v>773.11448420641648</c:v>
                      </c:pt>
                      <c:pt idx="13">
                        <c:v>614.48812032063734</c:v>
                      </c:pt>
                      <c:pt idx="14">
                        <c:v>546.18729934562396</c:v>
                      </c:pt>
                      <c:pt idx="15">
                        <c:v>572.07195514290584</c:v>
                      </c:pt>
                      <c:pt idx="16">
                        <c:v>662.95624529656561</c:v>
                      </c:pt>
                      <c:pt idx="17">
                        <c:v>782.6138665602582</c:v>
                      </c:pt>
                      <c:pt idx="18">
                        <c:v>885.16358527531725</c:v>
                      </c:pt>
                      <c:pt idx="19">
                        <c:v>944.47037255384316</c:v>
                      </c:pt>
                      <c:pt idx="20">
                        <c:v>948.51032156131453</c:v>
                      </c:pt>
                      <c:pt idx="21">
                        <c:v>898.50865052503912</c:v>
                      </c:pt>
                      <c:pt idx="22">
                        <c:v>805.61291482347713</c:v>
                      </c:pt>
                      <c:pt idx="23">
                        <c:v>700.80680227685252</c:v>
                      </c:pt>
                      <c:pt idx="24">
                        <c:v>627.00187424388832</c:v>
                      </c:pt>
                      <c:pt idx="25">
                        <c:v>607.3332283178471</c:v>
                      </c:pt>
                      <c:pt idx="26">
                        <c:v>649.20357489133278</c:v>
                      </c:pt>
                      <c:pt idx="27">
                        <c:v>735.65718072178242</c:v>
                      </c:pt>
                      <c:pt idx="28">
                        <c:v>833.98768404273903</c:v>
                      </c:pt>
                      <c:pt idx="29">
                        <c:v>929.22050331418961</c:v>
                      </c:pt>
                      <c:pt idx="30">
                        <c:v>1018.6647594211166</c:v>
                      </c:pt>
                      <c:pt idx="31">
                        <c:v>1092.7074962785712</c:v>
                      </c:pt>
                      <c:pt idx="32">
                        <c:v>1128.3905294073186</c:v>
                      </c:pt>
                      <c:pt idx="33">
                        <c:v>1124.0683114482763</c:v>
                      </c:pt>
                      <c:pt idx="34">
                        <c:v>1083.349645616026</c:v>
                      </c:pt>
                      <c:pt idx="35">
                        <c:v>1017.3412941785899</c:v>
                      </c:pt>
                      <c:pt idx="36">
                        <c:v>946.94343684457124</c:v>
                      </c:pt>
                      <c:pt idx="37">
                        <c:v>884.51595274221916</c:v>
                      </c:pt>
                      <c:pt idx="38">
                        <c:v>852.42223583915688</c:v>
                      </c:pt>
                      <c:pt idx="39">
                        <c:v>850.74868461299434</c:v>
                      </c:pt>
                      <c:pt idx="40">
                        <c:v>857.67360093824743</c:v>
                      </c:pt>
                      <c:pt idx="41">
                        <c:v>863.91999597779568</c:v>
                      </c:pt>
                      <c:pt idx="42">
                        <c:v>872.58132622332289</c:v>
                      </c:pt>
                      <c:pt idx="43">
                        <c:v>889.98527158135971</c:v>
                      </c:pt>
                      <c:pt idx="44">
                        <c:v>918.86756682615692</c:v>
                      </c:pt>
                      <c:pt idx="45">
                        <c:v>932.12083184802907</c:v>
                      </c:pt>
                      <c:pt idx="46">
                        <c:v>921.93228772985015</c:v>
                      </c:pt>
                      <c:pt idx="47">
                        <c:v>895.9913937630854</c:v>
                      </c:pt>
                      <c:pt idx="48">
                        <c:v>872.7177941085115</c:v>
                      </c:pt>
                    </c:numCache>
                  </c:numRef>
                </c:val>
                <c:smooth val="0"/>
                <c:extLst xmlns:c15="http://schemas.microsoft.com/office/drawing/2012/chart">
                  <c:ext xmlns:c16="http://schemas.microsoft.com/office/drawing/2014/chart" uri="{C3380CC4-5D6E-409C-BE32-E72D297353CC}">
                    <c16:uniqueId val="{00000021-0F82-4418-A12D-FC061CA60D2E}"/>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'CHANGED STAFF'!$P$2</c15:sqref>
                        </c15:formulaRef>
                      </c:ext>
                    </c:extLst>
                    <c:strCache>
                      <c:ptCount val="1"/>
                      <c:pt idx="0">
                        <c:v>YES (DECREASED)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'CHANGED STAFF'!$K$7:$K$55</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'CHANGED STAFF'!$P$7:$P$55</c15:sqref>
                        </c15:formulaRef>
                      </c:ext>
                    </c:extLst>
                    <c:numCache>
                      <c:formatCode>General</c:formatCode>
                      <c:ptCount val="49"/>
                      <c:pt idx="0">
                        <c:v>54.37905624002002</c:v>
                      </c:pt>
                      <c:pt idx="1">
                        <c:v>45.479409776783008</c:v>
                      </c:pt>
                      <c:pt idx="2">
                        <c:v>41.877073739204</c:v>
                      </c:pt>
                      <c:pt idx="3">
                        <c:v>45.287117654566991</c:v>
                      </c:pt>
                      <c:pt idx="4">
                        <c:v>55.61226741018698</c:v>
                      </c:pt>
                      <c:pt idx="5">
                        <c:v>71.891782278607991</c:v>
                      </c:pt>
                      <c:pt idx="6">
                        <c:v>90.313290022519993</c:v>
                      </c:pt>
                      <c:pt idx="7">
                        <c:v>106.27642825359099</c:v>
                      </c:pt>
                      <c:pt idx="8">
                        <c:v>115.45433525359098</c:v>
                      </c:pt>
                      <c:pt idx="9">
                        <c:v>114.48499112121299</c:v>
                      </c:pt>
                      <c:pt idx="10">
                        <c:v>102.35046346386898</c:v>
                      </c:pt>
                      <c:pt idx="11">
                        <c:v>83.107637496683992</c:v>
                      </c:pt>
                      <c:pt idx="12">
                        <c:v>63.430183168675988</c:v>
                      </c:pt>
                      <c:pt idx="13">
                        <c:v>49.711510696809995</c:v>
                      </c:pt>
                      <c:pt idx="14">
                        <c:v>45.879916760450996</c:v>
                      </c:pt>
                      <c:pt idx="15">
                        <c:v>50.164490312262991</c:v>
                      </c:pt>
                      <c:pt idx="16">
                        <c:v>59.233001962849997</c:v>
                      </c:pt>
                      <c:pt idx="17">
                        <c:v>70.305838383224014</c:v>
                      </c:pt>
                      <c:pt idx="18">
                        <c:v>80.903733128193011</c:v>
                      </c:pt>
                      <c:pt idx="19">
                        <c:v>89.262275761563998</c:v>
                      </c:pt>
                      <c:pt idx="20">
                        <c:v>93.022462322037001</c:v>
                      </c:pt>
                      <c:pt idx="21">
                        <c:v>90.722018745426027</c:v>
                      </c:pt>
                      <c:pt idx="22">
                        <c:v>82.949711975406004</c:v>
                      </c:pt>
                      <c:pt idx="23">
                        <c:v>71.787911904272008</c:v>
                      </c:pt>
                      <c:pt idx="24">
                        <c:v>61.512504035162991</c:v>
                      </c:pt>
                      <c:pt idx="25">
                        <c:v>55.967682194515987</c:v>
                      </c:pt>
                      <c:pt idx="26">
                        <c:v>57.639146155999988</c:v>
                      </c:pt>
                      <c:pt idx="27">
                        <c:v>65.479144430238975</c:v>
                      </c:pt>
                      <c:pt idx="28">
                        <c:v>76.022490631160977</c:v>
                      </c:pt>
                      <c:pt idx="29">
                        <c:v>85.107751314303982</c:v>
                      </c:pt>
                      <c:pt idx="30">
                        <c:v>90.685106396797977</c:v>
                      </c:pt>
                      <c:pt idx="31">
                        <c:v>92.07798997214897</c:v>
                      </c:pt>
                      <c:pt idx="32">
                        <c:v>89.860623129673968</c:v>
                      </c:pt>
                      <c:pt idx="33">
                        <c:v>86.831521799364992</c:v>
                      </c:pt>
                      <c:pt idx="34">
                        <c:v>84.482165262883001</c:v>
                      </c:pt>
                      <c:pt idx="35">
                        <c:v>82.38151002957899</c:v>
                      </c:pt>
                      <c:pt idx="36">
                        <c:v>81.124814931530992</c:v>
                      </c:pt>
                      <c:pt idx="37">
                        <c:v>79.076063138858004</c:v>
                      </c:pt>
                      <c:pt idx="38">
                        <c:v>77.420382249915974</c:v>
                      </c:pt>
                      <c:pt idx="39">
                        <c:v>75.797712335216985</c:v>
                      </c:pt>
                      <c:pt idx="40">
                        <c:v>73.834941474411991</c:v>
                      </c:pt>
                      <c:pt idx="41">
                        <c:v>72.443571179229011</c:v>
                      </c:pt>
                      <c:pt idx="42">
                        <c:v>71.984746723783005</c:v>
                      </c:pt>
                      <c:pt idx="43">
                        <c:v>72.806207586890991</c:v>
                      </c:pt>
                      <c:pt idx="44">
                        <c:v>74.656361252566015</c:v>
                      </c:pt>
                      <c:pt idx="45">
                        <c:v>75.132533026170989</c:v>
                      </c:pt>
                      <c:pt idx="46">
                        <c:v>74.246770500594991</c:v>
                      </c:pt>
                      <c:pt idx="47">
                        <c:v>72.465425753754985</c:v>
                      </c:pt>
                      <c:pt idx="48">
                        <c:v>71.853209009652986</c:v>
                      </c:pt>
                    </c:numCache>
                  </c:numRef>
                </c:val>
                <c:smooth val="0"/>
                <c:extLst xmlns:c15="http://schemas.microsoft.com/office/drawing/2012/chart">
                  <c:ext xmlns:c16="http://schemas.microsoft.com/office/drawing/2014/chart" uri="{C3380CC4-5D6E-409C-BE32-E72D297353CC}">
                    <c16:uniqueId val="{00000022-0F82-4418-A12D-FC061CA60D2E}"/>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'CHANGED STAFF'!$Q$2</c15:sqref>
                        </c15:formulaRef>
                      </c:ext>
                    </c:extLst>
                    <c:strCache>
                      <c:ptCount val="1"/>
                      <c:pt idx="0">
                        <c:v>TOTAL (DECREASED)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'CHANGED STAFF'!$K$7:$K$55</c15:sqref>
                        </c15:formulaRef>
                      </c:ext>
                    </c:extLst>
                    <c:numCache>
                      <c:formatCode>mmm\ yy</c:formatCode>
                      <c:ptCount val="49"/>
                      <c:pt idx="0">
                        <c:v>44166</c:v>
                      </c:pt>
                      <c:pt idx="1">
                        <c:v>44197</c:v>
                      </c:pt>
                      <c:pt idx="2">
                        <c:v>44228</c:v>
                      </c:pt>
                      <c:pt idx="3">
                        <c:v>44256</c:v>
                      </c:pt>
                      <c:pt idx="4">
                        <c:v>44287</c:v>
                      </c:pt>
                      <c:pt idx="5">
                        <c:v>44317</c:v>
                      </c:pt>
                      <c:pt idx="6">
                        <c:v>44348</c:v>
                      </c:pt>
                      <c:pt idx="7">
                        <c:v>44378</c:v>
                      </c:pt>
                      <c:pt idx="8">
                        <c:v>44409</c:v>
                      </c:pt>
                      <c:pt idx="9">
                        <c:v>44440</c:v>
                      </c:pt>
                      <c:pt idx="10">
                        <c:v>44470</c:v>
                      </c:pt>
                      <c:pt idx="11">
                        <c:v>44501</c:v>
                      </c:pt>
                      <c:pt idx="12">
                        <c:v>44531</c:v>
                      </c:pt>
                      <c:pt idx="13">
                        <c:v>44562</c:v>
                      </c:pt>
                      <c:pt idx="14">
                        <c:v>44593</c:v>
                      </c:pt>
                      <c:pt idx="15">
                        <c:v>44621</c:v>
                      </c:pt>
                      <c:pt idx="16">
                        <c:v>44652</c:v>
                      </c:pt>
                      <c:pt idx="17">
                        <c:v>44682</c:v>
                      </c:pt>
                      <c:pt idx="18">
                        <c:v>44713</c:v>
                      </c:pt>
                      <c:pt idx="19">
                        <c:v>44743</c:v>
                      </c:pt>
                      <c:pt idx="20">
                        <c:v>44774</c:v>
                      </c:pt>
                      <c:pt idx="21">
                        <c:v>44805</c:v>
                      </c:pt>
                      <c:pt idx="22">
                        <c:v>44835</c:v>
                      </c:pt>
                      <c:pt idx="23">
                        <c:v>44866</c:v>
                      </c:pt>
                      <c:pt idx="24">
                        <c:v>44896</c:v>
                      </c:pt>
                      <c:pt idx="25">
                        <c:v>44927</c:v>
                      </c:pt>
                      <c:pt idx="26">
                        <c:v>44958</c:v>
                      </c:pt>
                      <c:pt idx="27">
                        <c:v>44986</c:v>
                      </c:pt>
                      <c:pt idx="28">
                        <c:v>45017</c:v>
                      </c:pt>
                      <c:pt idx="29">
                        <c:v>45047</c:v>
                      </c:pt>
                      <c:pt idx="30">
                        <c:v>45078</c:v>
                      </c:pt>
                      <c:pt idx="31">
                        <c:v>45108</c:v>
                      </c:pt>
                      <c:pt idx="32">
                        <c:v>45139</c:v>
                      </c:pt>
                      <c:pt idx="33">
                        <c:v>45170</c:v>
                      </c:pt>
                      <c:pt idx="34">
                        <c:v>45200</c:v>
                      </c:pt>
                      <c:pt idx="35">
                        <c:v>45231</c:v>
                      </c:pt>
                      <c:pt idx="36">
                        <c:v>45261</c:v>
                      </c:pt>
                      <c:pt idx="37">
                        <c:v>45292</c:v>
                      </c:pt>
                      <c:pt idx="38">
                        <c:v>45323</c:v>
                      </c:pt>
                      <c:pt idx="39">
                        <c:v>45352</c:v>
                      </c:pt>
                      <c:pt idx="40">
                        <c:v>45383</c:v>
                      </c:pt>
                      <c:pt idx="41">
                        <c:v>45413</c:v>
                      </c:pt>
                      <c:pt idx="42">
                        <c:v>45444</c:v>
                      </c:pt>
                      <c:pt idx="43">
                        <c:v>45474</c:v>
                      </c:pt>
                      <c:pt idx="44">
                        <c:v>45505</c:v>
                      </c:pt>
                      <c:pt idx="45">
                        <c:v>45536</c:v>
                      </c:pt>
                      <c:pt idx="46">
                        <c:v>45566</c:v>
                      </c:pt>
                      <c:pt idx="47">
                        <c:v>45597</c:v>
                      </c:pt>
                      <c:pt idx="48">
                        <c:v>45627</c:v>
                      </c:pt>
                    </c:numCache>
                  </c:numRef>
                </c:cat>
                <c:val>
                  <c:numRef>
                    <c:extLst xmlns:c15="http://schemas.microsoft.com/office/drawing/2012/chart">
                      <c:ext xmlns:c15="http://schemas.microsoft.com/office/drawing/2012/chart" uri="{02D57815-91ED-43cb-92C2-25804820EDAC}">
                        <c15:formulaRef>
                          <c15:sqref>'CHANGED STAFF'!$Q$7:$Q$55</c15:sqref>
                        </c15:formulaRef>
                      </c:ext>
                    </c:extLst>
                    <c:numCache>
                      <c:formatCode>General</c:formatCode>
                      <c:ptCount val="49"/>
                      <c:pt idx="0">
                        <c:v>821.4490785936938</c:v>
                      </c:pt>
                      <c:pt idx="1">
                        <c:v>765.64454760857768</c:v>
                      </c:pt>
                      <c:pt idx="2">
                        <c:v>787.17308795954614</c:v>
                      </c:pt>
                      <c:pt idx="3">
                        <c:v>886.63269818990466</c:v>
                      </c:pt>
                      <c:pt idx="4">
                        <c:v>1038.2630295211061</c:v>
                      </c:pt>
                      <c:pt idx="5">
                        <c:v>1194.4731530343852</c:v>
                      </c:pt>
                      <c:pt idx="6">
                        <c:v>1314.7997419921544</c:v>
                      </c:pt>
                      <c:pt idx="7">
                        <c:v>1388.0370195943565</c:v>
                      </c:pt>
                      <c:pt idx="8">
                        <c:v>1401.4628563690117</c:v>
                      </c:pt>
                      <c:pt idx="9">
                        <c:v>1334.2031192964316</c:v>
                      </c:pt>
                      <c:pt idx="10">
                        <c:v>1182.1754413947388</c:v>
                      </c:pt>
                      <c:pt idx="11">
                        <c:v>979.30240794996473</c:v>
                      </c:pt>
                      <c:pt idx="12">
                        <c:v>773.11448420641648</c:v>
                      </c:pt>
                      <c:pt idx="13">
                        <c:v>614.48812032063734</c:v>
                      </c:pt>
                      <c:pt idx="14">
                        <c:v>546.18729934562396</c:v>
                      </c:pt>
                      <c:pt idx="15">
                        <c:v>572.07195514290584</c:v>
                      </c:pt>
                      <c:pt idx="16">
                        <c:v>662.95624529656561</c:v>
                      </c:pt>
                      <c:pt idx="17">
                        <c:v>782.6138665602582</c:v>
                      </c:pt>
                      <c:pt idx="18">
                        <c:v>885.16358527531725</c:v>
                      </c:pt>
                      <c:pt idx="19">
                        <c:v>944.47037255384316</c:v>
                      </c:pt>
                      <c:pt idx="20">
                        <c:v>948.51032156131453</c:v>
                      </c:pt>
                      <c:pt idx="21">
                        <c:v>898.50865052503912</c:v>
                      </c:pt>
                      <c:pt idx="22">
                        <c:v>805.61291482347713</c:v>
                      </c:pt>
                      <c:pt idx="23">
                        <c:v>700.80680227685252</c:v>
                      </c:pt>
                      <c:pt idx="24">
                        <c:v>627.00187424388832</c:v>
                      </c:pt>
                      <c:pt idx="25">
                        <c:v>607.3332283178471</c:v>
                      </c:pt>
                      <c:pt idx="26">
                        <c:v>649.20357489133278</c:v>
                      </c:pt>
                      <c:pt idx="27">
                        <c:v>735.65718072178242</c:v>
                      </c:pt>
                      <c:pt idx="28">
                        <c:v>833.98768404273903</c:v>
                      </c:pt>
                      <c:pt idx="29">
                        <c:v>929.22050331418961</c:v>
                      </c:pt>
                      <c:pt idx="30">
                        <c:v>1018.6647594211166</c:v>
                      </c:pt>
                      <c:pt idx="31">
                        <c:v>1092.7074962785712</c:v>
                      </c:pt>
                      <c:pt idx="32">
                        <c:v>1128.3905294073186</c:v>
                      </c:pt>
                      <c:pt idx="33">
                        <c:v>1124.0683114482763</c:v>
                      </c:pt>
                      <c:pt idx="34">
                        <c:v>1083.349645616026</c:v>
                      </c:pt>
                      <c:pt idx="35">
                        <c:v>1017.3412941785899</c:v>
                      </c:pt>
                      <c:pt idx="36">
                        <c:v>946.94343684457124</c:v>
                      </c:pt>
                      <c:pt idx="37">
                        <c:v>884.51595274221916</c:v>
                      </c:pt>
                      <c:pt idx="38">
                        <c:v>852.42223583915688</c:v>
                      </c:pt>
                      <c:pt idx="39">
                        <c:v>850.74868461299434</c:v>
                      </c:pt>
                      <c:pt idx="40">
                        <c:v>857.67360093824743</c:v>
                      </c:pt>
                      <c:pt idx="41">
                        <c:v>863.91999597779568</c:v>
                      </c:pt>
                      <c:pt idx="42">
                        <c:v>872.58132622332289</c:v>
                      </c:pt>
                      <c:pt idx="43">
                        <c:v>889.98527158135971</c:v>
                      </c:pt>
                      <c:pt idx="44">
                        <c:v>918.86756682615692</c:v>
                      </c:pt>
                      <c:pt idx="45">
                        <c:v>932.12083184802907</c:v>
                      </c:pt>
                      <c:pt idx="46">
                        <c:v>921.93228772985015</c:v>
                      </c:pt>
                      <c:pt idx="47">
                        <c:v>895.9913937630854</c:v>
                      </c:pt>
                      <c:pt idx="48">
                        <c:v>872.7177941085115</c:v>
                      </c:pt>
                    </c:numCache>
                  </c:numRef>
                </c:val>
                <c:smooth val="0"/>
                <c:extLst xmlns:c15="http://schemas.microsoft.com/office/drawing/2012/chart">
                  <c:ext xmlns:c16="http://schemas.microsoft.com/office/drawing/2014/chart" uri="{C3380CC4-5D6E-409C-BE32-E72D297353CC}">
                    <c16:uniqueId val="{00000023-0F82-4418-A12D-FC061CA60D2E}"/>
                  </c:ext>
                </c:extLst>
              </c15:ser>
            </c15:filteredLineSeries>
          </c:ext>
        </c:extLst>
      </c:lineChart>
      <c:dateAx>
        <c:axId val="1534053823"/>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27904671"/>
        <c:crosses val="autoZero"/>
        <c:auto val="1"/>
        <c:lblOffset val="100"/>
        <c:baseTimeUnit val="days"/>
        <c:majorUnit val="4"/>
        <c:majorTimeUnit val="months"/>
      </c:dateAx>
      <c:valAx>
        <c:axId val="1527904671"/>
        <c:scaling>
          <c:orientation val="minMax"/>
          <c:max val="0.17"/>
          <c:min val="4.0000000000000008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34053823"/>
        <c:crosses val="autoZero"/>
        <c:crossBetween val="between"/>
      </c:valAx>
      <c:spPr>
        <a:noFill/>
        <a:ln>
          <a:noFill/>
        </a:ln>
        <a:effectLst/>
      </c:spPr>
    </c:plotArea>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'TIME TO FILL VACANCY'!$L$5</c:f>
              <c:strCache>
                <c:ptCount val="1"/>
                <c:pt idx="0">
                  <c:v>%SMOOTH (CC)</c:v>
                </c:pt>
              </c:strCache>
            </c:strRef>
          </c:tx>
          <c:spPr>
            <a:ln w="12700" cap="rnd">
              <a:solidFill>
                <a:schemeClr val="tx1"/>
              </a:solidFill>
              <a:round/>
            </a:ln>
            <a:effectLst/>
          </c:spPr>
          <c:marker>
            <c:symbol val="none"/>
          </c:marker>
          <c:cat>
            <c:numRef>
              <c:f>'TIME TO FILL VACANCY'!$I$10:$I$46</c:f>
              <c:numCache>
                <c:formatCode>mmm\ yy</c:formatCode>
                <c:ptCount val="37"/>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pt idx="25">
                  <c:v>45292</c:v>
                </c:pt>
                <c:pt idx="26">
                  <c:v>45323</c:v>
                </c:pt>
                <c:pt idx="27">
                  <c:v>45352</c:v>
                </c:pt>
                <c:pt idx="28">
                  <c:v>45383</c:v>
                </c:pt>
                <c:pt idx="29">
                  <c:v>45413</c:v>
                </c:pt>
                <c:pt idx="30">
                  <c:v>45444</c:v>
                </c:pt>
                <c:pt idx="31">
                  <c:v>45474</c:v>
                </c:pt>
                <c:pt idx="32">
                  <c:v>45505</c:v>
                </c:pt>
                <c:pt idx="33">
                  <c:v>45536</c:v>
                </c:pt>
                <c:pt idx="34">
                  <c:v>45566</c:v>
                </c:pt>
                <c:pt idx="35">
                  <c:v>45597</c:v>
                </c:pt>
                <c:pt idx="36">
                  <c:v>45627</c:v>
                </c:pt>
              </c:numCache>
            </c:numRef>
          </c:cat>
          <c:val>
            <c:numRef>
              <c:f>'TIME TO FILL VACANCY'!$L$10:$L$46</c:f>
              <c:numCache>
                <c:formatCode>0.00%</c:formatCode>
                <c:ptCount val="37"/>
                <c:pt idx="0">
                  <c:v>0.53762405110423062</c:v>
                </c:pt>
                <c:pt idx="1">
                  <c:v>0.55491308575845899</c:v>
                </c:pt>
                <c:pt idx="2">
                  <c:v>0.5787126644448185</c:v>
                </c:pt>
                <c:pt idx="3">
                  <c:v>0.60698013188687217</c:v>
                </c:pt>
                <c:pt idx="4">
                  <c:v>0.63399861485380404</c:v>
                </c:pt>
                <c:pt idx="5">
                  <c:v>0.65592845017787105</c:v>
                </c:pt>
                <c:pt idx="6">
                  <c:v>0.67444447270610808</c:v>
                </c:pt>
                <c:pt idx="7">
                  <c:v>0.68936409353704331</c:v>
                </c:pt>
                <c:pt idx="8">
                  <c:v>0.69924694438138557</c:v>
                </c:pt>
                <c:pt idx="9">
                  <c:v>0.7011881809675472</c:v>
                </c:pt>
                <c:pt idx="10">
                  <c:v>0.69547125778717989</c:v>
                </c:pt>
                <c:pt idx="11">
                  <c:v>0.68090186832861299</c:v>
                </c:pt>
                <c:pt idx="12">
                  <c:v>0.65892964685957645</c:v>
                </c:pt>
                <c:pt idx="13">
                  <c:v>0.63618244508370514</c:v>
                </c:pt>
                <c:pt idx="14">
                  <c:v>0.61957026972480156</c:v>
                </c:pt>
                <c:pt idx="15">
                  <c:v>0.61174743112668695</c:v>
                </c:pt>
                <c:pt idx="16">
                  <c:v>0.60889544965512088</c:v>
                </c:pt>
                <c:pt idx="17">
                  <c:v>0.60616254807385128</c:v>
                </c:pt>
                <c:pt idx="18">
                  <c:v>0.59817803170879202</c:v>
                </c:pt>
                <c:pt idx="19">
                  <c:v>0.58364028097170417</c:v>
                </c:pt>
                <c:pt idx="20">
                  <c:v>0.56698589774782948</c:v>
                </c:pt>
                <c:pt idx="21">
                  <c:v>0.55186871744867438</c:v>
                </c:pt>
                <c:pt idx="22">
                  <c:v>0.53897415894172296</c:v>
                </c:pt>
                <c:pt idx="23">
                  <c:v>0.52846108607815856</c:v>
                </c:pt>
                <c:pt idx="24">
                  <c:v>0.52133284027753024</c:v>
                </c:pt>
                <c:pt idx="25">
                  <c:v>0.51713259688135116</c:v>
                </c:pt>
                <c:pt idx="26">
                  <c:v>0.51391567748077116</c:v>
                </c:pt>
                <c:pt idx="27">
                  <c:v>0.50611321754226746</c:v>
                </c:pt>
                <c:pt idx="28">
                  <c:v>0.49186295450104872</c:v>
                </c:pt>
                <c:pt idx="29">
                  <c:v>0.47211071451215031</c:v>
                </c:pt>
                <c:pt idx="30">
                  <c:v>0.45282589017515029</c:v>
                </c:pt>
                <c:pt idx="31">
                  <c:v>0.44152743612562984</c:v>
                </c:pt>
                <c:pt idx="32">
                  <c:v>0.44057249735630033</c:v>
                </c:pt>
                <c:pt idx="33">
                  <c:v>0.4428980762402947</c:v>
                </c:pt>
                <c:pt idx="34">
                  <c:v>0.44609348288404715</c:v>
                </c:pt>
                <c:pt idx="35">
                  <c:v>0.44910700226720851</c:v>
                </c:pt>
                <c:pt idx="36">
                  <c:v>0.45233347041895766</c:v>
                </c:pt>
              </c:numCache>
            </c:numRef>
          </c:val>
          <c:smooth val="0"/>
          <c:extLst>
            <c:ext xmlns:c16="http://schemas.microsoft.com/office/drawing/2014/chart" uri="{C3380CC4-5D6E-409C-BE32-E72D297353CC}">
              <c16:uniqueId val="{00000000-3771-4DFE-B6E6-20AFAD8C2B6C}"/>
            </c:ext>
          </c:extLst>
        </c:ser>
        <c:ser>
          <c:idx val="1"/>
          <c:order val="1"/>
          <c:tx>
            <c:strRef>
              <c:f>'TIME TO FILL VACANCY'!$M$5</c:f>
              <c:strCache>
                <c:ptCount val="1"/>
                <c:pt idx="0">
                  <c:v>%ORIGINAL (CC)</c:v>
                </c:pt>
              </c:strCache>
            </c:strRef>
          </c:tx>
          <c:spPr>
            <a:ln w="28575" cap="rnd">
              <a:solidFill>
                <a:srgbClr val="9F1853"/>
              </a:solidFill>
              <a:round/>
            </a:ln>
            <a:effectLst/>
          </c:spPr>
          <c:marker>
            <c:symbol val="none"/>
          </c:marker>
          <c:cat>
            <c:numRef>
              <c:f>'TIME TO FILL VACANCY'!$I$10:$I$46</c:f>
              <c:numCache>
                <c:formatCode>mmm\ yy</c:formatCode>
                <c:ptCount val="37"/>
                <c:pt idx="0">
                  <c:v>44531</c:v>
                </c:pt>
                <c:pt idx="1">
                  <c:v>44562</c:v>
                </c:pt>
                <c:pt idx="2">
                  <c:v>44593</c:v>
                </c:pt>
                <c:pt idx="3">
                  <c:v>44621</c:v>
                </c:pt>
                <c:pt idx="4">
                  <c:v>44652</c:v>
                </c:pt>
                <c:pt idx="5">
                  <c:v>44682</c:v>
                </c:pt>
                <c:pt idx="6">
                  <c:v>44713</c:v>
                </c:pt>
                <c:pt idx="7">
                  <c:v>44743</c:v>
                </c:pt>
                <c:pt idx="8">
                  <c:v>44774</c:v>
                </c:pt>
                <c:pt idx="9">
                  <c:v>44805</c:v>
                </c:pt>
                <c:pt idx="10">
                  <c:v>44835</c:v>
                </c:pt>
                <c:pt idx="11">
                  <c:v>44866</c:v>
                </c:pt>
                <c:pt idx="12">
                  <c:v>44896</c:v>
                </c:pt>
                <c:pt idx="13">
                  <c:v>44927</c:v>
                </c:pt>
                <c:pt idx="14">
                  <c:v>44958</c:v>
                </c:pt>
                <c:pt idx="15">
                  <c:v>44986</c:v>
                </c:pt>
                <c:pt idx="16">
                  <c:v>45017</c:v>
                </c:pt>
                <c:pt idx="17">
                  <c:v>45047</c:v>
                </c:pt>
                <c:pt idx="18">
                  <c:v>45078</c:v>
                </c:pt>
                <c:pt idx="19">
                  <c:v>45108</c:v>
                </c:pt>
                <c:pt idx="20">
                  <c:v>45139</c:v>
                </c:pt>
                <c:pt idx="21">
                  <c:v>45170</c:v>
                </c:pt>
                <c:pt idx="22">
                  <c:v>45200</c:v>
                </c:pt>
                <c:pt idx="23">
                  <c:v>45231</c:v>
                </c:pt>
                <c:pt idx="24">
                  <c:v>45261</c:v>
                </c:pt>
                <c:pt idx="25">
                  <c:v>45292</c:v>
                </c:pt>
                <c:pt idx="26">
                  <c:v>45323</c:v>
                </c:pt>
                <c:pt idx="27">
                  <c:v>45352</c:v>
                </c:pt>
                <c:pt idx="28">
                  <c:v>45383</c:v>
                </c:pt>
                <c:pt idx="29">
                  <c:v>45413</c:v>
                </c:pt>
                <c:pt idx="30">
                  <c:v>45444</c:v>
                </c:pt>
                <c:pt idx="31">
                  <c:v>45474</c:v>
                </c:pt>
                <c:pt idx="32">
                  <c:v>45505</c:v>
                </c:pt>
                <c:pt idx="33">
                  <c:v>45536</c:v>
                </c:pt>
                <c:pt idx="34">
                  <c:v>45566</c:v>
                </c:pt>
                <c:pt idx="35">
                  <c:v>45597</c:v>
                </c:pt>
                <c:pt idx="36">
                  <c:v>45627</c:v>
                </c:pt>
              </c:numCache>
            </c:numRef>
          </c:cat>
          <c:val>
            <c:numRef>
              <c:f>'TIME TO FILL VACANCY'!$M$10:$M$46</c:f>
              <c:numCache>
                <c:formatCode>0%</c:formatCode>
                <c:ptCount val="37"/>
                <c:pt idx="0">
                  <c:v>0.56000000000000005</c:v>
                </c:pt>
                <c:pt idx="1">
                  <c:v>0.56000000000000005</c:v>
                </c:pt>
                <c:pt idx="2">
                  <c:v>0.56000000000000005</c:v>
                </c:pt>
                <c:pt idx="3">
                  <c:v>0.59</c:v>
                </c:pt>
                <c:pt idx="4">
                  <c:v>0.62</c:v>
                </c:pt>
                <c:pt idx="5">
                  <c:v>0.66</c:v>
                </c:pt>
                <c:pt idx="6">
                  <c:v>0.66</c:v>
                </c:pt>
                <c:pt idx="7">
                  <c:v>0.69</c:v>
                </c:pt>
                <c:pt idx="8">
                  <c:v>0.72</c:v>
                </c:pt>
                <c:pt idx="9">
                  <c:v>0.69</c:v>
                </c:pt>
                <c:pt idx="10">
                  <c:v>0.7</c:v>
                </c:pt>
                <c:pt idx="11">
                  <c:v>0.71</c:v>
                </c:pt>
                <c:pt idx="12">
                  <c:v>0.62</c:v>
                </c:pt>
                <c:pt idx="13">
                  <c:v>0.6</c:v>
                </c:pt>
                <c:pt idx="14">
                  <c:v>0.57999999999999996</c:v>
                </c:pt>
                <c:pt idx="15">
                  <c:v>0.66</c:v>
                </c:pt>
                <c:pt idx="16">
                  <c:v>0.6</c:v>
                </c:pt>
                <c:pt idx="17">
                  <c:v>0.62</c:v>
                </c:pt>
                <c:pt idx="18">
                  <c:v>0.56999999999999995</c:v>
                </c:pt>
                <c:pt idx="19">
                  <c:v>0.56999999999999995</c:v>
                </c:pt>
                <c:pt idx="20">
                  <c:v>0.6</c:v>
                </c:pt>
                <c:pt idx="21">
                  <c:v>0.56000000000000005</c:v>
                </c:pt>
                <c:pt idx="22">
                  <c:v>0.53</c:v>
                </c:pt>
                <c:pt idx="23">
                  <c:v>0.51</c:v>
                </c:pt>
                <c:pt idx="24">
                  <c:v>0.46</c:v>
                </c:pt>
                <c:pt idx="25">
                  <c:v>0.56000000000000005</c:v>
                </c:pt>
                <c:pt idx="26">
                  <c:v>0.54</c:v>
                </c:pt>
                <c:pt idx="27">
                  <c:v>0.49</c:v>
                </c:pt>
                <c:pt idx="28">
                  <c:v>0.5</c:v>
                </c:pt>
                <c:pt idx="29">
                  <c:v>0.47</c:v>
                </c:pt>
                <c:pt idx="30">
                  <c:v>0.45</c:v>
                </c:pt>
                <c:pt idx="31">
                  <c:v>0.42</c:v>
                </c:pt>
                <c:pt idx="32">
                  <c:v>0.45</c:v>
                </c:pt>
                <c:pt idx="33">
                  <c:v>0.44</c:v>
                </c:pt>
                <c:pt idx="34">
                  <c:v>0.44</c:v>
                </c:pt>
                <c:pt idx="35">
                  <c:v>0.48</c:v>
                </c:pt>
                <c:pt idx="36">
                  <c:v>0.43</c:v>
                </c:pt>
              </c:numCache>
            </c:numRef>
          </c:val>
          <c:smooth val="0"/>
          <c:extLst>
            <c:ext xmlns:c16="http://schemas.microsoft.com/office/drawing/2014/chart" uri="{C3380CC4-5D6E-409C-BE32-E72D297353CC}">
              <c16:uniqueId val="{00000001-3771-4DFE-B6E6-20AFAD8C2B6C}"/>
            </c:ext>
          </c:extLst>
        </c:ser>
        <c:dLbls>
          <c:showLegendKey val="0"/>
          <c:showVal val="0"/>
          <c:showCatName val="0"/>
          <c:showSerName val="0"/>
          <c:showPercent val="0"/>
          <c:showBubbleSize val="0"/>
        </c:dLbls>
        <c:smooth val="0"/>
        <c:axId val="635883552"/>
        <c:axId val="231954512"/>
      </c:lineChart>
      <c:dateAx>
        <c:axId val="635883552"/>
        <c:scaling>
          <c:orientation val="minMax"/>
        </c:scaling>
        <c:delete val="0"/>
        <c:axPos val="b"/>
        <c:numFmt formatCode="mmm\ 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1954512"/>
        <c:crosses val="autoZero"/>
        <c:auto val="1"/>
        <c:lblOffset val="100"/>
        <c:baseTimeUnit val="months"/>
        <c:majorUnit val="4"/>
        <c:majorTimeUnit val="months"/>
      </c:dateAx>
      <c:valAx>
        <c:axId val="231954512"/>
        <c:scaling>
          <c:orientation val="minMax"/>
          <c:max val="0.75000000000000011"/>
          <c:min val="0.4"/>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5883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0.63313</cdr:x>
      <cdr:y>0.02983</cdr:y>
    </cdr:from>
    <cdr:to>
      <cdr:x>1</cdr:x>
      <cdr:y>0.16292</cdr:y>
    </cdr:to>
    <cdr:sp macro="" textlink="">
      <cdr:nvSpPr>
        <cdr:cNvPr id="2" name="Text Box 1950893701">
          <a:extLst xmlns:a="http://schemas.openxmlformats.org/drawingml/2006/main">
            <a:ext uri="{C183D7F6-B498-43B3-948B-1728B52AA6E4}">
              <adec:decorative xmlns:adec="http://schemas.microsoft.com/office/drawing/2017/decorative" val="1"/>
            </a:ext>
          </a:extLst>
        </cdr:cNvPr>
        <cdr:cNvSpPr txBox="1"/>
      </cdr:nvSpPr>
      <cdr:spPr>
        <a:xfrm xmlns:a="http://schemas.openxmlformats.org/drawingml/2006/main">
          <a:off x="2249805" y="59055"/>
          <a:ext cx="1303655" cy="2635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6000"/>
            </a:lnSpc>
            <a:spcAft>
              <a:spcPts val="800"/>
            </a:spcAft>
          </a:pPr>
          <a:r>
            <a:rPr lang="en-AU" sz="1100">
              <a:ln w="38100" cap="rnd" cmpd="sng" algn="ctr">
                <a:solidFill>
                  <a:srgbClr val="9F1853"/>
                </a:solidFill>
                <a:prstDash val="solid"/>
                <a:bevel/>
              </a:ln>
              <a:solidFill>
                <a:srgbClr val="7030A0"/>
              </a:solidFill>
              <a:effectLst/>
              <a:latin typeface="Arial" panose="020B0604020202020204" pitchFamily="34" charset="0"/>
              <a:ea typeface="Arial" panose="020B0604020202020204" pitchFamily="34" charset="0"/>
              <a:cs typeface="Arial" panose="020B0604020202020204" pitchFamily="34" charset="0"/>
            </a:rPr>
            <a:t>-----</a:t>
          </a:r>
          <a:r>
            <a:rPr lang="en-AU" sz="1100">
              <a:ln w="38100" cap="rnd" cmpd="sng" algn="ctr">
                <a:solidFill>
                  <a:srgbClr val="9F1853"/>
                </a:solidFill>
                <a:prstDash val="solid"/>
                <a:bevel/>
              </a:ln>
              <a:solidFill>
                <a:srgbClr val="000000"/>
              </a:solidFill>
              <a:effectLst/>
              <a:latin typeface="Arial" panose="020B0604020202020204" pitchFamily="34" charset="0"/>
              <a:ea typeface="Arial" panose="020B0604020202020204" pitchFamily="34" charset="0"/>
              <a:cs typeface="Arial" panose="020B0604020202020204" pitchFamily="34" charset="0"/>
            </a:rPr>
            <a:t> </a:t>
          </a:r>
          <a:r>
            <a:rPr lang="en-AU" sz="1100">
              <a:ln>
                <a:noFill/>
              </a:ln>
              <a:solidFill>
                <a:srgbClr val="000000"/>
              </a:solidFill>
              <a:effectLst/>
              <a:latin typeface="Arial" panose="020B0604020202020204" pitchFamily="34" charset="0"/>
              <a:ea typeface="Arial" panose="020B0604020202020204" pitchFamily="34" charset="0"/>
              <a:cs typeface="Arial" panose="020B0604020202020204" pitchFamily="34" charset="0"/>
            </a:rPr>
            <a:t>Australia</a:t>
          </a:r>
          <a:endParaRPr lang="en-AU" sz="1100">
            <a:effectLst/>
            <a:latin typeface="Arial" panose="020B0604020202020204" pitchFamily="34" charset="0"/>
            <a:ea typeface="Arial Nova" panose="020B050402020202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fe89d7-2ec0-4be8-939e-bdd4e1d37eec">
      <Terms xmlns="http://schemas.microsoft.com/office/infopath/2007/PartnerControls"/>
    </lcf76f155ced4ddcb4097134ff3c332f>
    <TaxCatchAll xmlns="dc8401f9-8cbc-434f-a6c0-231b01611467" xsi:nil="true"/>
  </documentManagement>
</p:properties>
</file>

<file path=customXml/itemProps1.xml><?xml version="1.0" encoding="utf-8"?>
<ds:datastoreItem xmlns:ds="http://schemas.openxmlformats.org/officeDocument/2006/customXml" ds:itemID="{8D6BB37B-B1E9-47E4-A24F-0DA733134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BDB02498-8227-4E97-A2B1-6B93791BF9EE}">
  <ds:schemaRefs>
    <ds:schemaRef ds:uri="http://schemas.microsoft.com/sharepoint/v3/contenttype/forms"/>
  </ds:schemaRefs>
</ds:datastoreItem>
</file>

<file path=customXml/itemProps4.xml><?xml version="1.0" encoding="utf-8"?>
<ds:datastoreItem xmlns:ds="http://schemas.openxmlformats.org/officeDocument/2006/customXml" ds:itemID="{9A164CA8-9062-48F1-BD5C-90F664F0FA07}">
  <ds:schemaRefs>
    <ds:schemaRef ds:uri="http://schemas.microsoft.com/office/2006/metadata/properties"/>
    <ds:schemaRef ds:uri="http://schemas.microsoft.com/office/infopath/2007/PartnerControls"/>
    <ds:schemaRef ds:uri="9dfe89d7-2ec0-4be8-939e-bdd4e1d37eec"/>
    <ds:schemaRef ds:uri="dc8401f9-8cbc-434f-a6c0-231b01611467"/>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2899</Words>
  <Characters>16526</Characters>
  <Application>Microsoft Office Word</Application>
  <DocSecurity>0</DocSecurity>
  <Lines>137</Lines>
  <Paragraphs>38</Paragraphs>
  <ScaleCrop>false</ScaleCrop>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BEST,Julianne</dc:creator>
  <cp:keywords/>
  <dc:description/>
  <cp:lastModifiedBy>JOHNSON,Michael</cp:lastModifiedBy>
  <cp:revision>5</cp:revision>
  <cp:lastPrinted>2024-12-12T23:00:00Z</cp:lastPrinted>
  <dcterms:created xsi:type="dcterms:W3CDTF">2025-01-10T02:15:00Z</dcterms:created>
  <dcterms:modified xsi:type="dcterms:W3CDTF">2025-01-13T05:06:00Z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2024-10-21T00:30:38Z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f65f523f-df5a-4c14-a244-309cc47c7f5a</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